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8AD4" w14:textId="77777777" w:rsidR="007746BC" w:rsidRPr="00201939" w:rsidRDefault="007746BC" w:rsidP="00DA4FB6">
      <w:pPr>
        <w:tabs>
          <w:tab w:val="center" w:pos="4536"/>
          <w:tab w:val="right" w:pos="9072"/>
        </w:tabs>
        <w:spacing w:after="0" w:line="312" w:lineRule="auto"/>
        <w:rPr>
          <w:rFonts w:asciiTheme="minorHAnsi" w:hAnsiTheme="minorHAnsi" w:cstheme="minorHAnsi"/>
          <w:b/>
          <w:color w:val="000000"/>
        </w:rPr>
      </w:pPr>
      <w:bookmarkStart w:id="0" w:name="_GoBack"/>
      <w:bookmarkEnd w:id="0"/>
      <w:r w:rsidRPr="00201939">
        <w:rPr>
          <w:rFonts w:asciiTheme="minorHAnsi" w:hAnsiTheme="minorHAnsi" w:cstheme="minorHAnsi"/>
          <w:b/>
          <w:color w:val="000000"/>
        </w:rPr>
        <w:tab/>
      </w:r>
    </w:p>
    <w:p w14:paraId="20B6CD72" w14:textId="14A7FD22" w:rsidR="007746BC" w:rsidRPr="000F002F" w:rsidRDefault="007746BC" w:rsidP="00DA4FB6">
      <w:pPr>
        <w:tabs>
          <w:tab w:val="right" w:pos="9193"/>
        </w:tabs>
        <w:spacing w:after="0" w:line="312" w:lineRule="auto"/>
        <w:jc w:val="right"/>
        <w:rPr>
          <w:rFonts w:asciiTheme="minorHAnsi" w:hAnsiTheme="minorHAnsi" w:cstheme="minorHAnsi"/>
          <w:b/>
          <w:i/>
        </w:rPr>
      </w:pPr>
      <w:r w:rsidRPr="00201939">
        <w:rPr>
          <w:rFonts w:asciiTheme="minorHAnsi" w:hAnsiTheme="minorHAnsi" w:cstheme="minorHAnsi"/>
          <w:b/>
          <w:color w:val="000000"/>
        </w:rPr>
        <w:tab/>
      </w:r>
      <w:r w:rsidRPr="000F002F">
        <w:rPr>
          <w:rFonts w:asciiTheme="minorHAnsi" w:hAnsiTheme="minorHAnsi" w:cstheme="minorHAnsi"/>
          <w:b/>
          <w:i/>
        </w:rPr>
        <w:t xml:space="preserve">Załącznik nr </w:t>
      </w:r>
      <w:r w:rsidR="00FC7C3D" w:rsidRPr="000F002F">
        <w:rPr>
          <w:rFonts w:asciiTheme="minorHAnsi" w:hAnsiTheme="minorHAnsi" w:cstheme="minorHAnsi"/>
          <w:b/>
          <w:i/>
        </w:rPr>
        <w:t>4</w:t>
      </w:r>
      <w:r w:rsidRPr="000F002F">
        <w:rPr>
          <w:rFonts w:asciiTheme="minorHAnsi" w:hAnsiTheme="minorHAnsi" w:cstheme="minorHAnsi"/>
          <w:b/>
          <w:i/>
        </w:rPr>
        <w:t xml:space="preserve"> do </w:t>
      </w:r>
      <w:r w:rsidR="00FC7C3D" w:rsidRPr="000F002F">
        <w:rPr>
          <w:rFonts w:asciiTheme="minorHAnsi" w:hAnsiTheme="minorHAnsi" w:cstheme="minorHAnsi"/>
          <w:b/>
          <w:i/>
        </w:rPr>
        <w:t>Zapytania Ofertowego</w:t>
      </w:r>
      <w:bookmarkStart w:id="1" w:name="_Hlk519179503"/>
    </w:p>
    <w:bookmarkEnd w:id="1"/>
    <w:p w14:paraId="1FF44D95" w14:textId="77777777" w:rsidR="007746BC" w:rsidRPr="000F002F" w:rsidRDefault="007746BC" w:rsidP="00DA4FB6">
      <w:pPr>
        <w:tabs>
          <w:tab w:val="right" w:pos="9193"/>
        </w:tabs>
        <w:spacing w:after="0" w:line="312" w:lineRule="auto"/>
        <w:jc w:val="right"/>
        <w:rPr>
          <w:rFonts w:asciiTheme="minorHAnsi" w:hAnsiTheme="minorHAnsi" w:cstheme="minorHAnsi"/>
          <w:b/>
          <w:i/>
        </w:rPr>
      </w:pPr>
    </w:p>
    <w:p w14:paraId="7A510552" w14:textId="77777777" w:rsidR="007746BC" w:rsidRPr="000F002F" w:rsidRDefault="007746BC" w:rsidP="00DA4FB6">
      <w:pPr>
        <w:spacing w:after="0" w:line="312" w:lineRule="auto"/>
        <w:jc w:val="center"/>
        <w:rPr>
          <w:rFonts w:asciiTheme="minorHAnsi" w:hAnsiTheme="minorHAnsi" w:cstheme="minorHAnsi"/>
          <w:b/>
        </w:rPr>
      </w:pPr>
      <w:r w:rsidRPr="000F002F">
        <w:rPr>
          <w:rFonts w:asciiTheme="minorHAnsi" w:hAnsiTheme="minorHAnsi" w:cstheme="minorHAnsi"/>
          <w:b/>
        </w:rPr>
        <w:t>Istotne postanowienia umowy/</w:t>
      </w:r>
    </w:p>
    <w:p w14:paraId="114623D6" w14:textId="77777777" w:rsidR="007746BC" w:rsidRPr="000F002F" w:rsidRDefault="007746BC" w:rsidP="00DA4FB6">
      <w:pPr>
        <w:spacing w:after="0" w:line="312" w:lineRule="auto"/>
        <w:jc w:val="center"/>
        <w:rPr>
          <w:rFonts w:asciiTheme="minorHAnsi" w:hAnsiTheme="minorHAnsi" w:cstheme="minorHAnsi"/>
          <w:b/>
        </w:rPr>
      </w:pPr>
      <w:r w:rsidRPr="000F002F">
        <w:rPr>
          <w:rFonts w:asciiTheme="minorHAnsi" w:hAnsiTheme="minorHAnsi" w:cstheme="minorHAnsi"/>
          <w:b/>
        </w:rPr>
        <w:t>Umowa nr …… / …</w:t>
      </w:r>
    </w:p>
    <w:p w14:paraId="3C87C9A0" w14:textId="77777777" w:rsidR="003F742F" w:rsidRPr="000F002F" w:rsidRDefault="003F742F" w:rsidP="00DA4FB6">
      <w:pPr>
        <w:spacing w:after="0" w:line="312" w:lineRule="auto"/>
        <w:jc w:val="center"/>
        <w:rPr>
          <w:rFonts w:asciiTheme="minorHAnsi" w:hAnsiTheme="minorHAnsi" w:cstheme="minorHAnsi"/>
          <w:b/>
        </w:rPr>
      </w:pPr>
    </w:p>
    <w:p w14:paraId="15C6F346" w14:textId="21DDB582" w:rsidR="007746BC" w:rsidRPr="000F002F" w:rsidRDefault="007746BC" w:rsidP="00DA4FB6">
      <w:pPr>
        <w:spacing w:after="0" w:line="312" w:lineRule="auto"/>
        <w:rPr>
          <w:rFonts w:asciiTheme="minorHAnsi" w:hAnsiTheme="minorHAnsi" w:cstheme="minorHAnsi"/>
        </w:rPr>
      </w:pPr>
      <w:r w:rsidRPr="000F002F">
        <w:rPr>
          <w:rFonts w:asciiTheme="minorHAnsi" w:hAnsiTheme="minorHAnsi" w:cstheme="minorHAnsi"/>
        </w:rPr>
        <w:t>zawarta w dniu ………………………………….. 2018 roku w Warszawie pomiędzy:</w:t>
      </w:r>
    </w:p>
    <w:p w14:paraId="5188FAA4" w14:textId="77777777" w:rsidR="002F08B4" w:rsidRPr="000F002F" w:rsidRDefault="002F08B4" w:rsidP="00DA4FB6">
      <w:pPr>
        <w:spacing w:after="0" w:line="312" w:lineRule="auto"/>
        <w:rPr>
          <w:rFonts w:asciiTheme="minorHAnsi" w:hAnsiTheme="minorHAnsi" w:cstheme="minorHAnsi"/>
        </w:rPr>
      </w:pPr>
    </w:p>
    <w:p w14:paraId="0C6F9462" w14:textId="6A7A9F0C"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b/>
        </w:rPr>
        <w:t xml:space="preserve">Naukową i Akademicką Siecią Komputerową Państwowym Instytutem Badawczym </w:t>
      </w:r>
      <w:r w:rsidRPr="000F002F">
        <w:rPr>
          <w:rFonts w:asciiTheme="minorHAnsi" w:hAnsiTheme="minorHAnsi" w:cstheme="minorHAnsi"/>
        </w:rPr>
        <w:t>z siedzibą w</w:t>
      </w:r>
      <w:r w:rsidR="006D6962" w:rsidRPr="000F002F">
        <w:rPr>
          <w:rFonts w:asciiTheme="minorHAnsi" w:hAnsiTheme="minorHAnsi" w:cstheme="minorHAnsi"/>
        </w:rPr>
        <w:t> </w:t>
      </w:r>
      <w:r w:rsidRPr="000F002F">
        <w:rPr>
          <w:rFonts w:asciiTheme="minorHAnsi" w:hAnsiTheme="minorHAnsi" w:cstheme="minorHAnsi"/>
        </w:rPr>
        <w:t>Warszawie, ul. Kolska 12, (01-045 Warszawa), NIP 5210417157, REGON: 010464542, wpisaną do rejestru przedsiębiorców prowadzonego przez Sąd Rejonowy dla m. st. Warszawy w Warszawie, XII Wydział Gospodarczy Krajowego Rejestru Sądowego pod nr KRS 0000012938, zwaną dalej „</w:t>
      </w:r>
      <w:r w:rsidRPr="000F002F">
        <w:rPr>
          <w:rFonts w:asciiTheme="minorHAnsi" w:hAnsiTheme="minorHAnsi" w:cstheme="minorHAnsi"/>
          <w:b/>
        </w:rPr>
        <w:t>NASK</w:t>
      </w:r>
      <w:r w:rsidRPr="000F002F">
        <w:rPr>
          <w:rFonts w:asciiTheme="minorHAnsi" w:hAnsiTheme="minorHAnsi" w:cstheme="minorHAnsi"/>
        </w:rPr>
        <w:t>” lub „</w:t>
      </w:r>
      <w:r w:rsidRPr="000F002F">
        <w:rPr>
          <w:rFonts w:asciiTheme="minorHAnsi" w:hAnsiTheme="minorHAnsi" w:cstheme="minorHAnsi"/>
          <w:b/>
        </w:rPr>
        <w:t>Zamawiającym</w:t>
      </w:r>
      <w:r w:rsidRPr="000F002F">
        <w:rPr>
          <w:rFonts w:asciiTheme="minorHAnsi" w:hAnsiTheme="minorHAnsi" w:cstheme="minorHAnsi"/>
        </w:rPr>
        <w:t>”, reprezentowaną przez:</w:t>
      </w:r>
    </w:p>
    <w:p w14:paraId="2F9C1FD0" w14:textId="77777777"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rPr>
        <w:t>__________________________________________________________________________,</w:t>
      </w:r>
    </w:p>
    <w:p w14:paraId="137D287C" w14:textId="77777777"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rPr>
        <w:t>a</w:t>
      </w:r>
    </w:p>
    <w:p w14:paraId="1C17A73C" w14:textId="2F75423F" w:rsidR="007746BC" w:rsidRPr="000F002F" w:rsidRDefault="00D91231" w:rsidP="00DA4FB6">
      <w:pPr>
        <w:spacing w:after="0" w:line="312" w:lineRule="auto"/>
        <w:jc w:val="both"/>
        <w:rPr>
          <w:rFonts w:asciiTheme="minorHAnsi" w:hAnsiTheme="minorHAnsi" w:cstheme="minorHAnsi"/>
        </w:rPr>
      </w:pPr>
      <w:r w:rsidRPr="000F002F">
        <w:rPr>
          <w:rFonts w:asciiTheme="minorHAnsi" w:hAnsiTheme="minorHAnsi" w:cstheme="minorHAnsi"/>
        </w:rPr>
        <w:t>_______________________________</w:t>
      </w:r>
      <w:r w:rsidR="007746BC" w:rsidRPr="000F002F">
        <w:rPr>
          <w:rFonts w:asciiTheme="minorHAnsi" w:hAnsiTheme="minorHAnsi" w:cstheme="minorHAnsi"/>
        </w:rPr>
        <w:t xml:space="preserve">, </w:t>
      </w:r>
    </w:p>
    <w:p w14:paraId="52777898" w14:textId="77777777"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rPr>
        <w:t>zwaną w dalszej treści Umowy „</w:t>
      </w:r>
      <w:r w:rsidRPr="000F002F">
        <w:rPr>
          <w:rFonts w:asciiTheme="minorHAnsi" w:hAnsiTheme="minorHAnsi" w:cstheme="minorHAnsi"/>
          <w:b/>
        </w:rPr>
        <w:t>Wykonawcą</w:t>
      </w:r>
      <w:r w:rsidRPr="000F002F">
        <w:rPr>
          <w:rFonts w:asciiTheme="minorHAnsi" w:hAnsiTheme="minorHAnsi" w:cstheme="minorHAnsi"/>
        </w:rPr>
        <w:t xml:space="preserve">”, </w:t>
      </w:r>
    </w:p>
    <w:p w14:paraId="4C5A4A37" w14:textId="77777777"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rPr>
        <w:t xml:space="preserve">reprezentowaną przez: </w:t>
      </w:r>
    </w:p>
    <w:p w14:paraId="3EDE0881" w14:textId="77777777"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rPr>
        <w:t>__________________________________________________________________________</w:t>
      </w:r>
    </w:p>
    <w:p w14:paraId="66F9259C" w14:textId="77777777" w:rsidR="007746BC" w:rsidRPr="000F002F" w:rsidRDefault="007746BC" w:rsidP="00DA4FB6">
      <w:pPr>
        <w:spacing w:after="0" w:line="312" w:lineRule="auto"/>
        <w:jc w:val="both"/>
        <w:rPr>
          <w:rFonts w:asciiTheme="minorHAnsi" w:hAnsiTheme="minorHAnsi" w:cstheme="minorHAnsi"/>
        </w:rPr>
      </w:pPr>
      <w:r w:rsidRPr="000F002F">
        <w:rPr>
          <w:rFonts w:asciiTheme="minorHAnsi" w:hAnsiTheme="minorHAnsi" w:cstheme="minorHAnsi"/>
        </w:rPr>
        <w:t>zwanymi dalej łącznie „</w:t>
      </w:r>
      <w:r w:rsidRPr="000F002F">
        <w:rPr>
          <w:rFonts w:asciiTheme="minorHAnsi" w:hAnsiTheme="minorHAnsi" w:cstheme="minorHAnsi"/>
          <w:b/>
        </w:rPr>
        <w:t>Stronami</w:t>
      </w:r>
      <w:r w:rsidRPr="000F002F">
        <w:rPr>
          <w:rFonts w:asciiTheme="minorHAnsi" w:hAnsiTheme="minorHAnsi" w:cstheme="minorHAnsi"/>
        </w:rPr>
        <w:t>”, a oddzielnie „</w:t>
      </w:r>
      <w:r w:rsidRPr="000F002F">
        <w:rPr>
          <w:rFonts w:asciiTheme="minorHAnsi" w:hAnsiTheme="minorHAnsi" w:cstheme="minorHAnsi"/>
          <w:b/>
        </w:rPr>
        <w:t>Stroną</w:t>
      </w:r>
      <w:r w:rsidRPr="000F002F">
        <w:rPr>
          <w:rFonts w:asciiTheme="minorHAnsi" w:hAnsiTheme="minorHAnsi" w:cstheme="minorHAnsi"/>
        </w:rPr>
        <w:t>”.</w:t>
      </w:r>
    </w:p>
    <w:p w14:paraId="7F24CF53" w14:textId="77777777" w:rsidR="007746BC" w:rsidRPr="000F002F" w:rsidRDefault="007746BC" w:rsidP="00DA4FB6">
      <w:pPr>
        <w:autoSpaceDE w:val="0"/>
        <w:autoSpaceDN w:val="0"/>
        <w:adjustRightInd w:val="0"/>
        <w:spacing w:after="0" w:line="312" w:lineRule="auto"/>
        <w:rPr>
          <w:rFonts w:asciiTheme="minorHAnsi" w:hAnsiTheme="minorHAnsi" w:cstheme="minorHAnsi"/>
          <w:color w:val="000000"/>
        </w:rPr>
      </w:pPr>
    </w:p>
    <w:p w14:paraId="42329472" w14:textId="7D348691" w:rsidR="007746BC" w:rsidRPr="000F002F" w:rsidRDefault="007746BC" w:rsidP="00DA4FB6">
      <w:pPr>
        <w:spacing w:after="0" w:line="312" w:lineRule="auto"/>
        <w:ind w:left="54"/>
        <w:jc w:val="both"/>
        <w:rPr>
          <w:rFonts w:asciiTheme="minorHAnsi" w:hAnsiTheme="minorHAnsi" w:cstheme="minorHAnsi"/>
        </w:rPr>
      </w:pPr>
      <w:r w:rsidRPr="000F002F">
        <w:rPr>
          <w:rFonts w:asciiTheme="minorHAnsi" w:hAnsiTheme="minorHAnsi" w:cstheme="minorHAnsi"/>
          <w:color w:val="000000"/>
        </w:rPr>
        <w:t xml:space="preserve">W wyniku rozstrzygnięcia postępowania </w:t>
      </w:r>
      <w:r w:rsidRPr="000F002F">
        <w:rPr>
          <w:rFonts w:asciiTheme="minorHAnsi" w:hAnsiTheme="minorHAnsi" w:cstheme="minorHAnsi"/>
        </w:rPr>
        <w:t xml:space="preserve">znak: …………………………………………………………………………………… </w:t>
      </w:r>
      <w:r w:rsidRPr="000F002F">
        <w:rPr>
          <w:rFonts w:asciiTheme="minorHAnsi" w:hAnsiTheme="minorHAnsi" w:cstheme="minorHAnsi"/>
          <w:color w:val="000000"/>
        </w:rPr>
        <w:t xml:space="preserve">prowadzonego na podstawie ……………………………………………………………………., dotyczących zamówienia …………………………………………………………………………………………………………………… którego przedmiotem jest </w:t>
      </w:r>
      <w:r w:rsidR="003F742F" w:rsidRPr="000F002F">
        <w:rPr>
          <w:rFonts w:asciiTheme="minorHAnsi" w:hAnsiTheme="minorHAnsi" w:cstheme="minorHAnsi"/>
          <w:color w:val="000000"/>
        </w:rPr>
        <w:t xml:space="preserve">najem urządzeń wraz z oprogramowaniem, niezbędnym do świadczenia usług bezpieczeństwa </w:t>
      </w:r>
      <w:r w:rsidRPr="000F002F">
        <w:rPr>
          <w:rFonts w:asciiTheme="minorHAnsi" w:hAnsiTheme="minorHAnsi" w:cstheme="minorHAnsi"/>
          <w:color w:val="000000"/>
        </w:rPr>
        <w:t>Ogólnopolskiej Sieci Edukacyjnej (OSE), Strony zawierają umowę (zwaną dalej „</w:t>
      </w:r>
      <w:r w:rsidRPr="000F002F">
        <w:rPr>
          <w:rFonts w:asciiTheme="minorHAnsi" w:hAnsiTheme="minorHAnsi" w:cstheme="minorHAnsi"/>
          <w:b/>
          <w:color w:val="000000"/>
        </w:rPr>
        <w:t>Umową</w:t>
      </w:r>
      <w:r w:rsidRPr="000F002F">
        <w:rPr>
          <w:rFonts w:asciiTheme="minorHAnsi" w:hAnsiTheme="minorHAnsi" w:cstheme="minorHAnsi"/>
          <w:color w:val="000000"/>
        </w:rPr>
        <w:t>”) o</w:t>
      </w:r>
      <w:r w:rsidR="006D6962" w:rsidRPr="000F002F">
        <w:rPr>
          <w:rFonts w:asciiTheme="minorHAnsi" w:hAnsiTheme="minorHAnsi" w:cstheme="minorHAnsi"/>
        </w:rPr>
        <w:t> </w:t>
      </w:r>
      <w:r w:rsidRPr="000F002F">
        <w:rPr>
          <w:rFonts w:asciiTheme="minorHAnsi" w:hAnsiTheme="minorHAnsi" w:cstheme="minorHAnsi"/>
        </w:rPr>
        <w:t>następującej treści:</w:t>
      </w:r>
    </w:p>
    <w:p w14:paraId="2975A578" w14:textId="77777777" w:rsidR="007746BC" w:rsidRPr="000F002F" w:rsidRDefault="007746BC" w:rsidP="00DA4FB6">
      <w:pPr>
        <w:autoSpaceDE w:val="0"/>
        <w:autoSpaceDN w:val="0"/>
        <w:adjustRightInd w:val="0"/>
        <w:spacing w:after="0" w:line="312" w:lineRule="auto"/>
        <w:rPr>
          <w:rFonts w:asciiTheme="minorHAnsi" w:hAnsiTheme="minorHAnsi" w:cstheme="minorHAnsi"/>
          <w:color w:val="000000"/>
        </w:rPr>
      </w:pPr>
    </w:p>
    <w:p w14:paraId="2159AE15" w14:textId="77777777" w:rsidR="007746BC" w:rsidRPr="000F002F" w:rsidRDefault="007746BC" w:rsidP="00DA4FB6">
      <w:pPr>
        <w:autoSpaceDE w:val="0"/>
        <w:autoSpaceDN w:val="0"/>
        <w:adjustRightInd w:val="0"/>
        <w:spacing w:after="0" w:line="312" w:lineRule="auto"/>
        <w:rPr>
          <w:rFonts w:asciiTheme="minorHAnsi" w:hAnsiTheme="minorHAnsi" w:cstheme="minorHAnsi"/>
          <w:color w:val="000000"/>
        </w:rPr>
      </w:pPr>
    </w:p>
    <w:p w14:paraId="08782C08" w14:textId="77777777"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2" w:name="_Toc474272244"/>
      <w:r w:rsidRPr="000F002F">
        <w:rPr>
          <w:rFonts w:asciiTheme="minorHAnsi" w:hAnsiTheme="minorHAnsi" w:cstheme="minorHAnsi"/>
          <w:sz w:val="22"/>
          <w:szCs w:val="22"/>
        </w:rPr>
        <w:t>§ 1. Postanowienia ogólne</w:t>
      </w:r>
      <w:bookmarkEnd w:id="2"/>
    </w:p>
    <w:p w14:paraId="053DDE91" w14:textId="77777777" w:rsidR="007746BC" w:rsidRPr="000F002F" w:rsidRDefault="007746BC" w:rsidP="00DA4FB6">
      <w:pPr>
        <w:pStyle w:val="Nagwek2"/>
        <w:numPr>
          <w:ilvl w:val="0"/>
          <w:numId w:val="13"/>
        </w:numPr>
        <w:spacing w:after="0" w:line="312" w:lineRule="auto"/>
        <w:rPr>
          <w:rFonts w:asciiTheme="minorHAnsi" w:hAnsiTheme="minorHAnsi" w:cstheme="minorHAnsi"/>
        </w:rPr>
      </w:pPr>
      <w:bookmarkStart w:id="3" w:name="_Toc474272245"/>
      <w:r w:rsidRPr="000F002F">
        <w:rPr>
          <w:rFonts w:asciiTheme="minorHAnsi" w:hAnsiTheme="minorHAnsi" w:cstheme="minorHAnsi"/>
        </w:rPr>
        <w:t>Definicje</w:t>
      </w:r>
      <w:bookmarkEnd w:id="3"/>
      <w:r w:rsidRPr="000F002F">
        <w:rPr>
          <w:rFonts w:asciiTheme="minorHAnsi" w:hAnsiTheme="minorHAnsi" w:cstheme="minorHAnsi"/>
        </w:rPr>
        <w:t xml:space="preserve"> </w:t>
      </w:r>
    </w:p>
    <w:p w14:paraId="319001DF" w14:textId="5B99D7C7" w:rsidR="007746BC" w:rsidRPr="000F002F" w:rsidRDefault="00433E26" w:rsidP="00DA4FB6">
      <w:pPr>
        <w:tabs>
          <w:tab w:val="left" w:pos="567"/>
        </w:tabs>
        <w:spacing w:after="0" w:line="312" w:lineRule="auto"/>
        <w:ind w:left="360"/>
        <w:jc w:val="both"/>
        <w:rPr>
          <w:rFonts w:asciiTheme="minorHAnsi" w:hAnsiTheme="minorHAnsi" w:cstheme="minorHAnsi"/>
          <w:color w:val="000000"/>
        </w:rPr>
      </w:pPr>
      <w:r w:rsidRPr="000F002F">
        <w:rPr>
          <w:rFonts w:asciiTheme="minorHAnsi" w:hAnsiTheme="minorHAnsi" w:cstheme="minorHAnsi"/>
          <w:color w:val="000000"/>
        </w:rPr>
        <w:t xml:space="preserve">Pojęcia użyte w Umowie a pisane dużą literą mają znaczenie nadane im w </w:t>
      </w:r>
      <w:r w:rsidR="00FD77EA" w:rsidRPr="000F002F">
        <w:rPr>
          <w:rFonts w:asciiTheme="minorHAnsi" w:hAnsiTheme="minorHAnsi" w:cstheme="minorHAnsi"/>
          <w:color w:val="000000"/>
        </w:rPr>
        <w:t xml:space="preserve">Szczegółowym Opisie Przedmiotu Zamówienia, stanowiącym Załącznik nr 2 do Umowy. </w:t>
      </w:r>
    </w:p>
    <w:p w14:paraId="7A72DE65" w14:textId="77777777" w:rsidR="007746BC" w:rsidRPr="000F002F" w:rsidRDefault="007746BC" w:rsidP="00DA4FB6">
      <w:pPr>
        <w:pStyle w:val="Akapitzlist"/>
        <w:tabs>
          <w:tab w:val="left" w:pos="567"/>
          <w:tab w:val="left" w:pos="851"/>
        </w:tabs>
        <w:spacing w:after="0" w:line="312" w:lineRule="auto"/>
        <w:ind w:left="1497"/>
        <w:contextualSpacing w:val="0"/>
        <w:jc w:val="both"/>
        <w:rPr>
          <w:rFonts w:asciiTheme="minorHAnsi" w:hAnsiTheme="minorHAnsi" w:cstheme="minorHAnsi"/>
        </w:rPr>
      </w:pPr>
    </w:p>
    <w:p w14:paraId="23CACE4A" w14:textId="77777777" w:rsidR="007746BC" w:rsidRPr="000F002F" w:rsidRDefault="007746BC" w:rsidP="00DA4FB6">
      <w:pPr>
        <w:pStyle w:val="Nagwek2"/>
        <w:numPr>
          <w:ilvl w:val="0"/>
          <w:numId w:val="1"/>
        </w:numPr>
        <w:spacing w:after="0" w:line="312" w:lineRule="auto"/>
        <w:rPr>
          <w:rFonts w:asciiTheme="minorHAnsi" w:hAnsiTheme="minorHAnsi" w:cstheme="minorHAnsi"/>
        </w:rPr>
      </w:pPr>
      <w:bookmarkStart w:id="4" w:name="_Toc474272246"/>
      <w:r w:rsidRPr="000F002F">
        <w:rPr>
          <w:rFonts w:asciiTheme="minorHAnsi" w:hAnsiTheme="minorHAnsi" w:cstheme="minorHAnsi"/>
        </w:rPr>
        <w:t>Interpretacje</w:t>
      </w:r>
      <w:bookmarkEnd w:id="4"/>
    </w:p>
    <w:p w14:paraId="3658C1A1" w14:textId="77777777" w:rsidR="007746BC" w:rsidRPr="000F002F" w:rsidRDefault="007746BC" w:rsidP="00DA4FB6">
      <w:pPr>
        <w:pStyle w:val="Akapitzlist"/>
        <w:numPr>
          <w:ilvl w:val="2"/>
          <w:numId w:val="1"/>
        </w:numPr>
        <w:tabs>
          <w:tab w:val="left" w:pos="709"/>
        </w:tabs>
        <w:spacing w:after="0" w:line="312" w:lineRule="auto"/>
        <w:ind w:left="709" w:hanging="567"/>
        <w:jc w:val="both"/>
        <w:rPr>
          <w:rFonts w:asciiTheme="minorHAnsi" w:hAnsiTheme="minorHAnsi" w:cstheme="minorHAnsi"/>
        </w:rPr>
      </w:pPr>
      <w:r w:rsidRPr="000F002F">
        <w:rPr>
          <w:rFonts w:asciiTheme="minorHAnsi" w:hAnsiTheme="minorHAnsi" w:cstheme="minorHAnsi"/>
        </w:rPr>
        <w:t>Postanowienia Umowy są interpretowane na podstawie przepisów prawa polskiego.</w:t>
      </w:r>
    </w:p>
    <w:p w14:paraId="060901AD" w14:textId="77777777" w:rsidR="007746BC" w:rsidRPr="000F002F" w:rsidRDefault="007746BC" w:rsidP="00DA4FB6">
      <w:pPr>
        <w:pStyle w:val="Akapitzlist"/>
        <w:numPr>
          <w:ilvl w:val="2"/>
          <w:numId w:val="1"/>
        </w:numPr>
        <w:tabs>
          <w:tab w:val="left" w:pos="709"/>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Ilekroć pojęcie użyte jest w liczbie pojedynczej, dotyczy to również użytego pojęcia w liczbie mnogiej i odwrotnie, chyba że z określonego uregulowania wynika wyraźnie coś innego.</w:t>
      </w:r>
    </w:p>
    <w:p w14:paraId="22920891" w14:textId="77777777"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 xml:space="preserve">Integralną częścią Umowy są załączniki do Umowy. </w:t>
      </w:r>
    </w:p>
    <w:p w14:paraId="575F576D" w14:textId="77777777"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lastRenderedPageBreak/>
        <w:t>Dla celów interpretacji będą miały pierwszeństwo dokumenty zgodnie z następującą kolejnością:</w:t>
      </w:r>
    </w:p>
    <w:p w14:paraId="7FA9C5A3" w14:textId="77777777" w:rsidR="007746BC" w:rsidRPr="000F002F" w:rsidRDefault="007746BC" w:rsidP="00DA4FB6">
      <w:pPr>
        <w:pStyle w:val="Akapitzlist"/>
        <w:numPr>
          <w:ilvl w:val="0"/>
          <w:numId w:val="3"/>
        </w:numPr>
        <w:tabs>
          <w:tab w:val="left" w:pos="851"/>
        </w:tabs>
        <w:spacing w:after="0" w:line="312" w:lineRule="auto"/>
        <w:ind w:left="993" w:hanging="284"/>
        <w:contextualSpacing w:val="0"/>
        <w:jc w:val="both"/>
        <w:rPr>
          <w:rFonts w:asciiTheme="minorHAnsi" w:hAnsiTheme="minorHAnsi" w:cstheme="minorHAnsi"/>
        </w:rPr>
      </w:pPr>
      <w:r w:rsidRPr="000F002F">
        <w:rPr>
          <w:rFonts w:asciiTheme="minorHAnsi" w:hAnsiTheme="minorHAnsi" w:cstheme="minorHAnsi"/>
        </w:rPr>
        <w:t>SOPZ wraz z udzielonymi przez Zamawiającego wyjaśnieniami oraz ze zmianami SOPZ,</w:t>
      </w:r>
    </w:p>
    <w:p w14:paraId="2F1004A3" w14:textId="77777777" w:rsidR="007746BC" w:rsidRPr="000F002F" w:rsidRDefault="007746BC" w:rsidP="00DA4FB6">
      <w:pPr>
        <w:pStyle w:val="Akapitzlist"/>
        <w:numPr>
          <w:ilvl w:val="0"/>
          <w:numId w:val="3"/>
        </w:numPr>
        <w:tabs>
          <w:tab w:val="left" w:pos="851"/>
        </w:tabs>
        <w:spacing w:after="0" w:line="312" w:lineRule="auto"/>
        <w:ind w:left="993" w:hanging="284"/>
        <w:contextualSpacing w:val="0"/>
        <w:jc w:val="both"/>
        <w:rPr>
          <w:rFonts w:asciiTheme="minorHAnsi" w:hAnsiTheme="minorHAnsi" w:cstheme="minorHAnsi"/>
        </w:rPr>
      </w:pPr>
      <w:r w:rsidRPr="000F002F">
        <w:rPr>
          <w:rFonts w:asciiTheme="minorHAnsi" w:hAnsiTheme="minorHAnsi" w:cstheme="minorHAnsi"/>
        </w:rPr>
        <w:t>Umowa,</w:t>
      </w:r>
    </w:p>
    <w:p w14:paraId="148EB5F6" w14:textId="3744560C" w:rsidR="007746BC" w:rsidRPr="000F002F" w:rsidRDefault="007746BC" w:rsidP="00DA4FB6">
      <w:pPr>
        <w:pStyle w:val="Akapitzlist"/>
        <w:numPr>
          <w:ilvl w:val="0"/>
          <w:numId w:val="3"/>
        </w:numPr>
        <w:tabs>
          <w:tab w:val="left" w:pos="851"/>
        </w:tabs>
        <w:spacing w:after="0" w:line="312" w:lineRule="auto"/>
        <w:ind w:left="993" w:hanging="284"/>
        <w:contextualSpacing w:val="0"/>
        <w:jc w:val="both"/>
        <w:rPr>
          <w:rFonts w:asciiTheme="minorHAnsi" w:hAnsiTheme="minorHAnsi" w:cstheme="minorHAnsi"/>
        </w:rPr>
      </w:pPr>
      <w:r w:rsidRPr="000F002F">
        <w:rPr>
          <w:rFonts w:asciiTheme="minorHAnsi" w:hAnsiTheme="minorHAnsi" w:cstheme="minorHAnsi"/>
        </w:rPr>
        <w:t>Oferta Wykonawcy</w:t>
      </w:r>
      <w:r w:rsidR="002C3FA4" w:rsidRPr="000F002F">
        <w:rPr>
          <w:rFonts w:asciiTheme="minorHAnsi" w:hAnsiTheme="minorHAnsi" w:cstheme="minorHAnsi"/>
        </w:rPr>
        <w:t>, stanowiąca Załącznik nr 3 do Umowy</w:t>
      </w:r>
      <w:r w:rsidRPr="000F002F">
        <w:rPr>
          <w:rFonts w:asciiTheme="minorHAnsi" w:hAnsiTheme="minorHAnsi" w:cstheme="minorHAnsi"/>
        </w:rPr>
        <w:t>.</w:t>
      </w:r>
    </w:p>
    <w:p w14:paraId="41E7628D" w14:textId="792852C2"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 xml:space="preserve">W celu wyeliminowania stwierdzonych rozbieżności pomiędzy dokumentami, o których mowa w </w:t>
      </w:r>
      <w:r w:rsidR="0076458F" w:rsidRPr="000F002F">
        <w:rPr>
          <w:rFonts w:asciiTheme="minorHAnsi" w:hAnsiTheme="minorHAnsi" w:cstheme="minorHAnsi"/>
        </w:rPr>
        <w:t>pkt 4)</w:t>
      </w:r>
      <w:r w:rsidR="0076458F" w:rsidRPr="000F002F" w:rsidDel="0076458F">
        <w:rPr>
          <w:rFonts w:asciiTheme="minorHAnsi" w:hAnsiTheme="minorHAnsi" w:cstheme="minorHAnsi"/>
        </w:rPr>
        <w:t xml:space="preserve"> </w:t>
      </w:r>
      <w:r w:rsidRPr="000F002F">
        <w:rPr>
          <w:rFonts w:asciiTheme="minorHAnsi" w:hAnsiTheme="minorHAnsi" w:cstheme="minorHAnsi"/>
        </w:rPr>
        <w:t>, Zamawiający jest zobowiązany niezwłocznie przekazać informację na piśmie występującemu o wyjaśnienie rozbieżności,</w:t>
      </w:r>
      <w:r w:rsidRPr="000F002F">
        <w:rPr>
          <w:rFonts w:asciiTheme="minorHAnsi" w:hAnsiTheme="minorHAnsi" w:cstheme="minorHAnsi"/>
          <w:b/>
        </w:rPr>
        <w:t xml:space="preserve"> </w:t>
      </w:r>
      <w:r w:rsidRPr="000F002F">
        <w:rPr>
          <w:rFonts w:asciiTheme="minorHAnsi" w:hAnsiTheme="minorHAnsi" w:cstheme="minorHAnsi"/>
        </w:rPr>
        <w:t xml:space="preserve">z zachowaniem przy interpretacji rozbieżności zasady pierwszeństwa kolejności dokumentów, o której mowa w </w:t>
      </w:r>
      <w:r w:rsidR="0076458F" w:rsidRPr="000F002F">
        <w:rPr>
          <w:rFonts w:asciiTheme="minorHAnsi" w:hAnsiTheme="minorHAnsi" w:cstheme="minorHAnsi"/>
        </w:rPr>
        <w:t xml:space="preserve">Pkt </w:t>
      </w:r>
      <w:r w:rsidRPr="000F002F">
        <w:rPr>
          <w:rFonts w:asciiTheme="minorHAnsi" w:hAnsiTheme="minorHAnsi" w:cstheme="minorHAnsi"/>
        </w:rPr>
        <w:t>4</w:t>
      </w:r>
      <w:r w:rsidR="0076458F" w:rsidRPr="000F002F">
        <w:rPr>
          <w:rFonts w:asciiTheme="minorHAnsi" w:hAnsiTheme="minorHAnsi" w:cstheme="minorHAnsi"/>
        </w:rPr>
        <w:t>)</w:t>
      </w:r>
      <w:r w:rsidRPr="000F002F">
        <w:rPr>
          <w:rFonts w:asciiTheme="minorHAnsi" w:hAnsiTheme="minorHAnsi" w:cstheme="minorHAnsi"/>
        </w:rPr>
        <w:t>.</w:t>
      </w:r>
    </w:p>
    <w:p w14:paraId="335E8516" w14:textId="77777777"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Śródtytuły nie wpływają na interpretację postanowień umownych.</w:t>
      </w:r>
    </w:p>
    <w:p w14:paraId="4C247209" w14:textId="1AFBE0F4"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Terminy określone w Umowie w dniach, tygodniach i miesiącach odnoszą się do dni, tygodni i</w:t>
      </w:r>
      <w:r w:rsidR="006D6962" w:rsidRPr="000F002F">
        <w:rPr>
          <w:rFonts w:asciiTheme="minorHAnsi" w:hAnsiTheme="minorHAnsi" w:cstheme="minorHAnsi"/>
        </w:rPr>
        <w:t> </w:t>
      </w:r>
      <w:r w:rsidRPr="000F002F">
        <w:rPr>
          <w:rFonts w:asciiTheme="minorHAnsi" w:hAnsiTheme="minorHAnsi" w:cstheme="minorHAnsi"/>
        </w:rPr>
        <w:t>miesięcy kalendarzowych. Bieg i upływ terminu określane są zgodnie z przepisami Kodeksu Cywilnego.</w:t>
      </w:r>
    </w:p>
    <w:p w14:paraId="2D37A354" w14:textId="1100DB43"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 xml:space="preserve">Umowa </w:t>
      </w:r>
      <w:r w:rsidR="006D6962" w:rsidRPr="000F002F">
        <w:rPr>
          <w:rFonts w:asciiTheme="minorHAnsi" w:hAnsiTheme="minorHAnsi" w:cstheme="minorHAnsi"/>
        </w:rPr>
        <w:t xml:space="preserve">obowiązuje od </w:t>
      </w:r>
      <w:r w:rsidRPr="000F002F">
        <w:rPr>
          <w:rFonts w:asciiTheme="minorHAnsi" w:hAnsiTheme="minorHAnsi" w:cstheme="minorHAnsi"/>
        </w:rPr>
        <w:t>dni</w:t>
      </w:r>
      <w:r w:rsidR="006D6962" w:rsidRPr="000F002F">
        <w:rPr>
          <w:rFonts w:asciiTheme="minorHAnsi" w:hAnsiTheme="minorHAnsi" w:cstheme="minorHAnsi"/>
        </w:rPr>
        <w:t>a</w:t>
      </w:r>
      <w:r w:rsidRPr="000F002F">
        <w:rPr>
          <w:rFonts w:asciiTheme="minorHAnsi" w:hAnsiTheme="minorHAnsi" w:cstheme="minorHAnsi"/>
        </w:rPr>
        <w:t xml:space="preserve"> jej podpisania przez obie Strony. </w:t>
      </w:r>
    </w:p>
    <w:p w14:paraId="4A81A21C" w14:textId="68E8568E" w:rsidR="007746BC" w:rsidRPr="000F002F" w:rsidRDefault="007746BC" w:rsidP="00DA4FB6">
      <w:pPr>
        <w:pStyle w:val="Akapitzlist"/>
        <w:numPr>
          <w:ilvl w:val="2"/>
          <w:numId w:val="1"/>
        </w:numPr>
        <w:tabs>
          <w:tab w:val="left" w:pos="851"/>
        </w:tabs>
        <w:spacing w:after="0" w:line="312" w:lineRule="auto"/>
        <w:ind w:left="709" w:hanging="567"/>
        <w:contextualSpacing w:val="0"/>
        <w:jc w:val="both"/>
        <w:rPr>
          <w:rFonts w:asciiTheme="minorHAnsi" w:hAnsiTheme="minorHAnsi" w:cstheme="minorHAnsi"/>
        </w:rPr>
      </w:pPr>
      <w:r w:rsidRPr="000F002F">
        <w:rPr>
          <w:rFonts w:asciiTheme="minorHAnsi" w:hAnsiTheme="minorHAnsi" w:cstheme="minorHAnsi"/>
        </w:rPr>
        <w:t>W sprawach nieuregulowanych Umową mają zastosowanie odpowiednie przepisy prawa polskiego</w:t>
      </w:r>
      <w:r w:rsidR="006D6962" w:rsidRPr="000F002F">
        <w:rPr>
          <w:rFonts w:asciiTheme="minorHAnsi" w:hAnsiTheme="minorHAnsi" w:cstheme="minorHAnsi"/>
        </w:rPr>
        <w:t>.</w:t>
      </w:r>
    </w:p>
    <w:p w14:paraId="6A34E8C8" w14:textId="77777777" w:rsidR="007746BC" w:rsidRPr="000F002F" w:rsidRDefault="007746BC" w:rsidP="00DA4FB6">
      <w:pPr>
        <w:pStyle w:val="Akapitzlist"/>
        <w:tabs>
          <w:tab w:val="left" w:pos="851"/>
        </w:tabs>
        <w:spacing w:after="0" w:line="312" w:lineRule="auto"/>
        <w:ind w:left="709"/>
        <w:contextualSpacing w:val="0"/>
        <w:jc w:val="both"/>
        <w:rPr>
          <w:rFonts w:asciiTheme="minorHAnsi" w:hAnsiTheme="minorHAnsi" w:cstheme="minorHAnsi"/>
        </w:rPr>
      </w:pPr>
    </w:p>
    <w:p w14:paraId="0AD32DFB" w14:textId="77777777" w:rsidR="007746BC" w:rsidRPr="000F002F" w:rsidRDefault="007746BC" w:rsidP="00DA4FB6">
      <w:pPr>
        <w:pStyle w:val="Nagwek2"/>
        <w:numPr>
          <w:ilvl w:val="0"/>
          <w:numId w:val="1"/>
        </w:numPr>
        <w:spacing w:after="0" w:line="312" w:lineRule="auto"/>
        <w:rPr>
          <w:rFonts w:asciiTheme="minorHAnsi" w:hAnsiTheme="minorHAnsi" w:cstheme="minorHAnsi"/>
        </w:rPr>
      </w:pPr>
      <w:bookmarkStart w:id="5" w:name="_Toc474272247"/>
      <w:r w:rsidRPr="000F002F">
        <w:rPr>
          <w:rFonts w:asciiTheme="minorHAnsi" w:hAnsiTheme="minorHAnsi" w:cstheme="minorHAnsi"/>
        </w:rPr>
        <w:t>Sposób komunikowania się Stron</w:t>
      </w:r>
      <w:bookmarkEnd w:id="5"/>
    </w:p>
    <w:p w14:paraId="6297AA2F" w14:textId="70EE3E60" w:rsidR="007746BC" w:rsidRPr="000F002F" w:rsidRDefault="007746BC" w:rsidP="00DA4FB6">
      <w:pPr>
        <w:pStyle w:val="Akapitzlist"/>
        <w:numPr>
          <w:ilvl w:val="2"/>
          <w:numId w:val="1"/>
        </w:numPr>
        <w:tabs>
          <w:tab w:val="left" w:pos="709"/>
          <w:tab w:val="left" w:pos="851"/>
        </w:tabs>
        <w:spacing w:after="0" w:line="312" w:lineRule="auto"/>
        <w:ind w:left="709" w:hanging="567"/>
        <w:jc w:val="both"/>
        <w:rPr>
          <w:rFonts w:asciiTheme="minorHAnsi" w:hAnsiTheme="minorHAnsi" w:cstheme="minorHAnsi"/>
          <w:b/>
        </w:rPr>
      </w:pPr>
      <w:r w:rsidRPr="000F002F">
        <w:rPr>
          <w:rFonts w:asciiTheme="minorHAnsi" w:hAnsiTheme="minorHAnsi" w:cstheme="minorHAnsi"/>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wskazane w Załączniku nr</w:t>
      </w:r>
      <w:r w:rsidR="002C3FA4" w:rsidRPr="000F002F">
        <w:rPr>
          <w:rFonts w:asciiTheme="minorHAnsi" w:hAnsiTheme="minorHAnsi" w:cstheme="minorHAnsi"/>
        </w:rPr>
        <w:t xml:space="preserve"> 4</w:t>
      </w:r>
      <w:r w:rsidRPr="000F002F">
        <w:rPr>
          <w:rFonts w:asciiTheme="minorHAnsi" w:hAnsiTheme="minorHAnsi" w:cstheme="minorHAnsi"/>
        </w:rPr>
        <w:t xml:space="preserve"> do Umowy</w:t>
      </w:r>
      <w:r w:rsidR="00967BC9" w:rsidRPr="000F002F">
        <w:rPr>
          <w:rFonts w:asciiTheme="minorHAnsi" w:hAnsiTheme="minorHAnsi" w:cstheme="minorHAnsi"/>
        </w:rPr>
        <w:t>, o ile Zamawiający nie wskaże innego sposobu kontaktu.</w:t>
      </w:r>
    </w:p>
    <w:p w14:paraId="1910C553" w14:textId="77777777" w:rsidR="007746BC" w:rsidRPr="000F002F" w:rsidRDefault="007746BC" w:rsidP="00DA4FB6">
      <w:pPr>
        <w:pStyle w:val="Nagwek2"/>
        <w:numPr>
          <w:ilvl w:val="0"/>
          <w:numId w:val="0"/>
        </w:numPr>
        <w:spacing w:after="0" w:line="312" w:lineRule="auto"/>
        <w:rPr>
          <w:rFonts w:asciiTheme="minorHAnsi" w:hAnsiTheme="minorHAnsi" w:cstheme="minorHAnsi"/>
        </w:rPr>
      </w:pPr>
      <w:bookmarkStart w:id="6" w:name="_Toc474272248"/>
    </w:p>
    <w:p w14:paraId="336EB441" w14:textId="77777777" w:rsidR="007746BC" w:rsidRPr="000F002F" w:rsidRDefault="007746BC" w:rsidP="00DA4FB6">
      <w:pPr>
        <w:pStyle w:val="Nagwek2"/>
        <w:numPr>
          <w:ilvl w:val="2"/>
          <w:numId w:val="1"/>
        </w:numPr>
        <w:spacing w:after="0" w:line="312" w:lineRule="auto"/>
        <w:ind w:left="284" w:hanging="284"/>
        <w:rPr>
          <w:rFonts w:asciiTheme="minorHAnsi" w:hAnsiTheme="minorHAnsi" w:cstheme="minorHAnsi"/>
        </w:rPr>
      </w:pPr>
      <w:r w:rsidRPr="000F002F">
        <w:rPr>
          <w:rFonts w:asciiTheme="minorHAnsi" w:hAnsiTheme="minorHAnsi" w:cstheme="minorHAnsi"/>
        </w:rPr>
        <w:t>Solidarna odpowiedzialność konsorcjantów</w:t>
      </w:r>
      <w:bookmarkEnd w:id="6"/>
    </w:p>
    <w:p w14:paraId="3905F6CF" w14:textId="77777777" w:rsidR="007746BC" w:rsidRPr="000F002F" w:rsidRDefault="007746BC" w:rsidP="00DA4FB6">
      <w:pPr>
        <w:pStyle w:val="Akapitzlist"/>
        <w:numPr>
          <w:ilvl w:val="0"/>
          <w:numId w:val="14"/>
        </w:numPr>
        <w:tabs>
          <w:tab w:val="left" w:pos="709"/>
          <w:tab w:val="left" w:pos="851"/>
        </w:tabs>
        <w:spacing w:after="0" w:line="312" w:lineRule="auto"/>
        <w:ind w:left="709" w:hanging="567"/>
        <w:jc w:val="both"/>
        <w:rPr>
          <w:rFonts w:asciiTheme="minorHAnsi" w:hAnsiTheme="minorHAnsi" w:cstheme="minorHAnsi"/>
        </w:rPr>
      </w:pPr>
      <w:r w:rsidRPr="000F002F">
        <w:rPr>
          <w:rFonts w:asciiTheme="minorHAnsi" w:hAnsiTheme="minorHAnsi" w:cstheme="minorHAnsi"/>
        </w:rPr>
        <w:t xml:space="preserve">Jeżeli Wykonawcą jest Konsorcjum, wówczas podmioty wchodzące w skład Konsorcjum są solidarnie odpowiedzialne przed Zamawiającym za wykonanie Umowy i za wniesienie zabezpieczenia należytego wykonania Umowy. </w:t>
      </w:r>
    </w:p>
    <w:p w14:paraId="34DA2AD5" w14:textId="77777777" w:rsidR="007746BC" w:rsidRPr="000F002F" w:rsidRDefault="007746BC" w:rsidP="00DA4FB6">
      <w:pPr>
        <w:pStyle w:val="Akapitzlist"/>
        <w:numPr>
          <w:ilvl w:val="0"/>
          <w:numId w:val="14"/>
        </w:numPr>
        <w:tabs>
          <w:tab w:val="left" w:pos="709"/>
          <w:tab w:val="left" w:pos="851"/>
        </w:tabs>
        <w:spacing w:after="0" w:line="312" w:lineRule="auto"/>
        <w:ind w:left="709" w:hanging="567"/>
        <w:jc w:val="both"/>
        <w:rPr>
          <w:rFonts w:asciiTheme="minorHAnsi" w:hAnsiTheme="minorHAnsi" w:cstheme="minorHAnsi"/>
        </w:rPr>
      </w:pPr>
      <w:r w:rsidRPr="000F002F">
        <w:rPr>
          <w:rFonts w:asciiTheme="minorHAnsi" w:hAnsiTheme="minorHAnsi" w:cstheme="minorHAnsi"/>
        </w:rPr>
        <w:t>Wykonawcy wchodzący w skład Konsorcjum zobowiązani są do pozostawania w Konsorcjum przez cały czas trwania Umowy, łącznie z okresem gwarancji jakości i rękojmi za wady.</w:t>
      </w:r>
    </w:p>
    <w:p w14:paraId="30A9F9BB" w14:textId="35AF2BF3" w:rsidR="007746BC" w:rsidRPr="000F002F" w:rsidRDefault="007746BC" w:rsidP="00DA4FB6">
      <w:pPr>
        <w:pStyle w:val="Akapitzlist"/>
        <w:numPr>
          <w:ilvl w:val="0"/>
          <w:numId w:val="14"/>
        </w:numPr>
        <w:tabs>
          <w:tab w:val="left" w:pos="709"/>
          <w:tab w:val="left" w:pos="851"/>
        </w:tabs>
        <w:spacing w:after="0" w:line="312" w:lineRule="auto"/>
        <w:ind w:left="709" w:hanging="567"/>
        <w:jc w:val="both"/>
        <w:rPr>
          <w:rFonts w:asciiTheme="minorHAnsi" w:hAnsiTheme="minorHAnsi" w:cstheme="minorHAnsi"/>
        </w:rPr>
      </w:pPr>
      <w:r w:rsidRPr="000F002F">
        <w:rPr>
          <w:rFonts w:asciiTheme="minorHAnsi" w:hAnsiTheme="minorHAnsi" w:cstheme="minorHAnsi"/>
        </w:rPr>
        <w:t>Konsorcjum zobowiązuje się do przekazania Zamawiającemu kopii umowy regulującej współpracę podmiotów wchodzących w skład Konsorcjum, które wspólnie podjęły się wykonania przedmiotu Umowy, i jej zmian, w tym zawierającej informacje</w:t>
      </w:r>
      <w:r w:rsidR="00064446" w:rsidRPr="000F002F">
        <w:rPr>
          <w:rFonts w:asciiTheme="minorHAnsi" w:hAnsiTheme="minorHAnsi" w:cstheme="minorHAnsi"/>
        </w:rPr>
        <w:t>,</w:t>
      </w:r>
      <w:r w:rsidRPr="000F002F">
        <w:rPr>
          <w:rFonts w:asciiTheme="minorHAnsi" w:hAnsiTheme="minorHAnsi" w:cstheme="minorHAnsi"/>
        </w:rPr>
        <w:t xml:space="preserve"> za wykonanie jakich usług w ramach Umowy odpowiada każdy z uczestników Konsorcjum.</w:t>
      </w:r>
    </w:p>
    <w:p w14:paraId="03DE584C" w14:textId="77777777" w:rsidR="007746BC" w:rsidRPr="000F002F" w:rsidRDefault="007746BC" w:rsidP="00DA4FB6">
      <w:pPr>
        <w:pStyle w:val="Akapitzlist"/>
        <w:numPr>
          <w:ilvl w:val="0"/>
          <w:numId w:val="14"/>
        </w:numPr>
        <w:tabs>
          <w:tab w:val="left" w:pos="709"/>
          <w:tab w:val="left" w:pos="851"/>
        </w:tabs>
        <w:spacing w:after="0" w:line="312" w:lineRule="auto"/>
        <w:ind w:left="709" w:hanging="567"/>
        <w:jc w:val="both"/>
        <w:rPr>
          <w:rFonts w:asciiTheme="minorHAnsi" w:hAnsiTheme="minorHAnsi" w:cstheme="minorHAnsi"/>
        </w:rPr>
      </w:pPr>
      <w:r w:rsidRPr="000F002F">
        <w:rPr>
          <w:rFonts w:asciiTheme="minorHAnsi" w:hAnsiTheme="minorHAnsi" w:cstheme="minorHAnsi"/>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03EE1B87" w14:textId="1C35CC61" w:rsidR="007746BC" w:rsidRPr="000F002F" w:rsidRDefault="007746BC" w:rsidP="00DA4FB6">
      <w:pPr>
        <w:pStyle w:val="Akapitzlist"/>
        <w:numPr>
          <w:ilvl w:val="0"/>
          <w:numId w:val="14"/>
        </w:numPr>
        <w:tabs>
          <w:tab w:val="left" w:pos="709"/>
          <w:tab w:val="left" w:pos="851"/>
        </w:tabs>
        <w:spacing w:after="0" w:line="312" w:lineRule="auto"/>
        <w:ind w:left="709" w:hanging="567"/>
        <w:jc w:val="both"/>
        <w:rPr>
          <w:rFonts w:asciiTheme="minorHAnsi" w:hAnsiTheme="minorHAnsi" w:cstheme="minorHAnsi"/>
        </w:rPr>
      </w:pPr>
      <w:r w:rsidRPr="000F002F">
        <w:rPr>
          <w:rFonts w:asciiTheme="minorHAnsi" w:hAnsiTheme="minorHAnsi" w:cstheme="minorHAnsi"/>
        </w:rPr>
        <w:lastRenderedPageBreak/>
        <w:t>W przypadku rozwiązania umowy Konsorcjum przed upływem okresu gwarancji i rękojmi za wady</w:t>
      </w:r>
      <w:r w:rsidR="00064446" w:rsidRPr="000F002F">
        <w:rPr>
          <w:rFonts w:asciiTheme="minorHAnsi" w:hAnsiTheme="minorHAnsi" w:cstheme="minorHAnsi"/>
        </w:rPr>
        <w:t>,</w:t>
      </w:r>
      <w:r w:rsidRPr="000F002F">
        <w:rPr>
          <w:rFonts w:asciiTheme="minorHAnsi" w:hAnsiTheme="minorHAnsi" w:cstheme="minorHAnsi"/>
        </w:rPr>
        <w:t xml:space="preserve"> Zamawiający jest uprawniony do żądania wykonania całości lub części usług wynikających z Umowy od wszystkich, niektórych lub jednego z członków Konsorcjum.</w:t>
      </w:r>
    </w:p>
    <w:p w14:paraId="60A2BB32" w14:textId="77777777" w:rsidR="007746BC" w:rsidRPr="000F002F" w:rsidRDefault="007746BC" w:rsidP="00DA4FB6">
      <w:pPr>
        <w:spacing w:after="0" w:line="312" w:lineRule="auto"/>
        <w:ind w:firstLine="426"/>
        <w:jc w:val="both"/>
        <w:rPr>
          <w:rFonts w:asciiTheme="minorHAnsi" w:hAnsiTheme="minorHAnsi" w:cstheme="minorHAnsi"/>
          <w:color w:val="000000"/>
        </w:rPr>
      </w:pPr>
    </w:p>
    <w:p w14:paraId="5DF44CFF" w14:textId="77777777"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7" w:name="_Toc474272249"/>
      <w:r w:rsidRPr="000F002F">
        <w:rPr>
          <w:rFonts w:asciiTheme="minorHAnsi" w:hAnsiTheme="minorHAnsi" w:cstheme="minorHAnsi"/>
          <w:sz w:val="22"/>
          <w:szCs w:val="22"/>
        </w:rPr>
        <w:t>§ 2. Przedmiot Umowy</w:t>
      </w:r>
      <w:bookmarkEnd w:id="7"/>
    </w:p>
    <w:p w14:paraId="003AB8B1" w14:textId="7D80C487" w:rsidR="007746BC" w:rsidRPr="000F002F" w:rsidRDefault="007746BC" w:rsidP="00B430BC">
      <w:pPr>
        <w:pStyle w:val="Akapitzlist"/>
        <w:numPr>
          <w:ilvl w:val="0"/>
          <w:numId w:val="24"/>
        </w:numPr>
        <w:tabs>
          <w:tab w:val="left" w:pos="709"/>
        </w:tabs>
        <w:spacing w:after="0" w:line="312" w:lineRule="auto"/>
        <w:ind w:right="51" w:hanging="578"/>
        <w:jc w:val="both"/>
        <w:rPr>
          <w:rFonts w:asciiTheme="minorHAnsi" w:hAnsiTheme="minorHAnsi" w:cstheme="minorHAnsi"/>
        </w:rPr>
      </w:pPr>
      <w:bookmarkStart w:id="8" w:name="_Hlk519243818"/>
      <w:r w:rsidRPr="000F002F">
        <w:rPr>
          <w:rFonts w:asciiTheme="minorHAnsi" w:hAnsiTheme="minorHAnsi" w:cstheme="minorHAnsi"/>
        </w:rPr>
        <w:t>Zamawiający zamawia, a Wykonawca oddaje System Zamawiającemu do używania i</w:t>
      </w:r>
      <w:r w:rsidR="00064446" w:rsidRPr="000F002F">
        <w:rPr>
          <w:rFonts w:asciiTheme="minorHAnsi" w:hAnsiTheme="minorHAnsi" w:cstheme="minorHAnsi"/>
        </w:rPr>
        <w:t> </w:t>
      </w:r>
      <w:r w:rsidRPr="000F002F">
        <w:rPr>
          <w:rFonts w:asciiTheme="minorHAnsi" w:hAnsiTheme="minorHAnsi" w:cstheme="minorHAnsi"/>
        </w:rPr>
        <w:t xml:space="preserve">świadczenia usług w ramach OSE, a ponadto przyjmuje do wykonania Usługę Instruktażu oraz Usługę </w:t>
      </w:r>
      <w:r w:rsidR="00193BFD" w:rsidRPr="000F002F">
        <w:rPr>
          <w:rFonts w:asciiTheme="minorHAnsi" w:hAnsiTheme="minorHAnsi" w:cstheme="minorHAnsi"/>
        </w:rPr>
        <w:t xml:space="preserve">Wsparcia Serwisowego i Usługę </w:t>
      </w:r>
      <w:r w:rsidR="00CC113E" w:rsidRPr="000F002F">
        <w:rPr>
          <w:rFonts w:asciiTheme="minorHAnsi" w:hAnsiTheme="minorHAnsi" w:cstheme="minorHAnsi"/>
        </w:rPr>
        <w:t>Asysty Technicznej</w:t>
      </w:r>
      <w:r w:rsidRPr="000F002F">
        <w:rPr>
          <w:rFonts w:asciiTheme="minorHAnsi" w:hAnsiTheme="minorHAnsi" w:cstheme="minorHAnsi"/>
        </w:rPr>
        <w:t>, na warunkach i w sposób określony w Umowie</w:t>
      </w:r>
      <w:r w:rsidR="00F05761" w:rsidRPr="000F002F">
        <w:rPr>
          <w:rFonts w:asciiTheme="minorHAnsi" w:hAnsiTheme="minorHAnsi" w:cstheme="minorHAnsi"/>
        </w:rPr>
        <w:t>, zwane dalej łącznie Przedmiotem Umowy</w:t>
      </w:r>
      <w:r w:rsidRPr="000F002F">
        <w:rPr>
          <w:rFonts w:asciiTheme="minorHAnsi" w:hAnsiTheme="minorHAnsi" w:cstheme="minorHAnsi"/>
        </w:rPr>
        <w:t>.</w:t>
      </w:r>
    </w:p>
    <w:p w14:paraId="67EFD913" w14:textId="3D3319CA" w:rsidR="00C802AE" w:rsidRPr="000F002F" w:rsidRDefault="00F05761" w:rsidP="00B430BC">
      <w:pPr>
        <w:pStyle w:val="Akapitzlist"/>
        <w:numPr>
          <w:ilvl w:val="0"/>
          <w:numId w:val="24"/>
        </w:numPr>
        <w:tabs>
          <w:tab w:val="left" w:pos="709"/>
        </w:tabs>
        <w:spacing w:after="0" w:line="312" w:lineRule="auto"/>
        <w:ind w:right="51" w:hanging="578"/>
        <w:jc w:val="both"/>
        <w:rPr>
          <w:rFonts w:asciiTheme="minorHAnsi" w:hAnsiTheme="minorHAnsi" w:cstheme="minorHAnsi"/>
        </w:rPr>
      </w:pPr>
      <w:r w:rsidRPr="000F002F">
        <w:rPr>
          <w:rFonts w:asciiTheme="minorHAnsi" w:hAnsiTheme="minorHAnsi" w:cstheme="minorHAnsi"/>
        </w:rPr>
        <w:t>Przedmiot Umowy zostanie zrealizowany</w:t>
      </w:r>
      <w:r w:rsidR="00C802AE" w:rsidRPr="000F002F">
        <w:rPr>
          <w:rFonts w:asciiTheme="minorHAnsi" w:hAnsiTheme="minorHAnsi" w:cstheme="minorHAnsi"/>
        </w:rPr>
        <w:t xml:space="preserve"> w następujący sposób:</w:t>
      </w:r>
    </w:p>
    <w:p w14:paraId="17307518" w14:textId="63D43441" w:rsidR="00064446" w:rsidRPr="000F002F" w:rsidRDefault="00C802AE">
      <w:pPr>
        <w:pStyle w:val="Akapitzlist"/>
        <w:numPr>
          <w:ilvl w:val="3"/>
          <w:numId w:val="14"/>
        </w:numPr>
        <w:tabs>
          <w:tab w:val="left" w:pos="709"/>
        </w:tabs>
        <w:spacing w:after="0" w:line="312" w:lineRule="auto"/>
        <w:ind w:right="51"/>
        <w:jc w:val="both"/>
        <w:rPr>
          <w:rFonts w:asciiTheme="minorHAnsi" w:hAnsiTheme="minorHAnsi" w:cstheme="minorHAnsi"/>
        </w:rPr>
      </w:pPr>
      <w:r w:rsidRPr="000F002F">
        <w:rPr>
          <w:rFonts w:asciiTheme="minorHAnsi" w:hAnsiTheme="minorHAnsi" w:cstheme="minorHAnsi"/>
        </w:rPr>
        <w:t xml:space="preserve">Wykonawca przeprowadzi Wdrożenie Systemu w zakresie niezbędnym do </w:t>
      </w:r>
      <w:r w:rsidR="00307B1D" w:rsidRPr="000F002F">
        <w:rPr>
          <w:rFonts w:asciiTheme="minorHAnsi" w:hAnsiTheme="minorHAnsi" w:cstheme="minorHAnsi"/>
        </w:rPr>
        <w:t xml:space="preserve">obsłużenia </w:t>
      </w:r>
      <w:r w:rsidRPr="000F002F">
        <w:rPr>
          <w:rFonts w:asciiTheme="minorHAnsi" w:hAnsiTheme="minorHAnsi" w:cstheme="minorHAnsi"/>
        </w:rPr>
        <w:t xml:space="preserve"> </w:t>
      </w:r>
      <w:r w:rsidR="00307B1D" w:rsidRPr="000F002F">
        <w:rPr>
          <w:rFonts w:asciiTheme="minorHAnsi" w:hAnsiTheme="minorHAnsi" w:cstheme="minorHAnsi"/>
        </w:rPr>
        <w:t>4 400 szkół</w:t>
      </w:r>
      <w:r w:rsidRPr="000F002F">
        <w:rPr>
          <w:rFonts w:asciiTheme="minorHAnsi" w:hAnsiTheme="minorHAnsi" w:cstheme="minorHAnsi"/>
        </w:rPr>
        <w:t xml:space="preserve"> Zgodnie z</w:t>
      </w:r>
      <w:r w:rsidR="00307B1D" w:rsidRPr="000F002F">
        <w:rPr>
          <w:rFonts w:asciiTheme="minorHAnsi" w:hAnsiTheme="minorHAnsi" w:cstheme="minorHAnsi"/>
        </w:rPr>
        <w:t xml:space="preserve"> </w:t>
      </w:r>
      <w:r w:rsidRPr="000F002F">
        <w:rPr>
          <w:rFonts w:asciiTheme="minorHAnsi" w:hAnsiTheme="minorHAnsi" w:cstheme="minorHAnsi"/>
        </w:rPr>
        <w:t xml:space="preserve">warunkami </w:t>
      </w:r>
      <w:r w:rsidR="00307B1D" w:rsidRPr="000F002F">
        <w:rPr>
          <w:rFonts w:asciiTheme="minorHAnsi" w:hAnsiTheme="minorHAnsi" w:cstheme="minorHAnsi"/>
        </w:rPr>
        <w:t xml:space="preserve">i harmonogramem </w:t>
      </w:r>
      <w:r w:rsidRPr="000F002F">
        <w:rPr>
          <w:rFonts w:asciiTheme="minorHAnsi" w:hAnsiTheme="minorHAnsi" w:cstheme="minorHAnsi"/>
        </w:rPr>
        <w:t>wskazanymi w</w:t>
      </w:r>
      <w:r w:rsidR="0078739B" w:rsidRPr="000F002F">
        <w:rPr>
          <w:rFonts w:asciiTheme="minorHAnsi" w:hAnsiTheme="minorHAnsi" w:cstheme="minorHAnsi"/>
        </w:rPr>
        <w:t> </w:t>
      </w:r>
      <w:r w:rsidRPr="000F002F">
        <w:rPr>
          <w:rFonts w:asciiTheme="minorHAnsi" w:hAnsiTheme="minorHAnsi" w:cstheme="minorHAnsi"/>
        </w:rPr>
        <w:t>SOPZ ( zał</w:t>
      </w:r>
      <w:r w:rsidR="00064446" w:rsidRPr="000F002F">
        <w:rPr>
          <w:rFonts w:asciiTheme="minorHAnsi" w:hAnsiTheme="minorHAnsi" w:cstheme="minorHAnsi"/>
        </w:rPr>
        <w:t>.</w:t>
      </w:r>
      <w:r w:rsidRPr="000F002F">
        <w:rPr>
          <w:rFonts w:asciiTheme="minorHAnsi" w:hAnsiTheme="minorHAnsi" w:cstheme="minorHAnsi"/>
        </w:rPr>
        <w:t xml:space="preserve"> nr … do ..) </w:t>
      </w:r>
      <w:r w:rsidR="005375E0" w:rsidRPr="000F002F">
        <w:rPr>
          <w:rFonts w:asciiTheme="minorHAnsi" w:hAnsiTheme="minorHAnsi" w:cstheme="minorHAnsi"/>
        </w:rPr>
        <w:t xml:space="preserve">. </w:t>
      </w:r>
    </w:p>
    <w:p w14:paraId="7792C903" w14:textId="7D433AB7" w:rsidR="00F05761" w:rsidRPr="000F002F" w:rsidRDefault="005375E0" w:rsidP="000A77CB">
      <w:pPr>
        <w:pStyle w:val="Akapitzlist"/>
        <w:numPr>
          <w:ilvl w:val="3"/>
          <w:numId w:val="14"/>
        </w:numPr>
        <w:tabs>
          <w:tab w:val="left" w:pos="709"/>
        </w:tabs>
        <w:spacing w:after="0" w:line="312" w:lineRule="auto"/>
        <w:ind w:right="51"/>
        <w:jc w:val="both"/>
        <w:rPr>
          <w:rFonts w:asciiTheme="minorHAnsi" w:hAnsiTheme="minorHAnsi" w:cstheme="minorHAnsi"/>
        </w:rPr>
      </w:pPr>
      <w:r w:rsidRPr="000F002F">
        <w:rPr>
          <w:rFonts w:asciiTheme="minorHAnsi" w:hAnsiTheme="minorHAnsi" w:cstheme="minorHAnsi"/>
        </w:rPr>
        <w:t>Wykonawca wykona Usługę Instruktarzu.</w:t>
      </w:r>
    </w:p>
    <w:p w14:paraId="55B517F9" w14:textId="537653F5" w:rsidR="00CC113E" w:rsidRPr="000F002F" w:rsidRDefault="00CC113E" w:rsidP="00DA4FB6">
      <w:pPr>
        <w:pStyle w:val="Akapitzlist"/>
        <w:numPr>
          <w:ilvl w:val="3"/>
          <w:numId w:val="14"/>
        </w:numPr>
        <w:tabs>
          <w:tab w:val="left" w:pos="426"/>
        </w:tabs>
        <w:spacing w:after="0" w:line="312" w:lineRule="auto"/>
        <w:ind w:right="51"/>
        <w:jc w:val="both"/>
        <w:rPr>
          <w:rFonts w:asciiTheme="minorHAnsi" w:hAnsiTheme="minorHAnsi" w:cstheme="minorHAnsi"/>
        </w:rPr>
      </w:pPr>
      <w:r w:rsidRPr="000F002F">
        <w:rPr>
          <w:rFonts w:asciiTheme="minorHAnsi" w:hAnsiTheme="minorHAnsi" w:cstheme="minorHAnsi"/>
        </w:rPr>
        <w:t>Wykonawca będzie świadczył Usługę Wsparcia Serwisowego i Usługę Asysty Technicznej</w:t>
      </w:r>
      <w:r w:rsidR="00694ACB">
        <w:rPr>
          <w:rFonts w:asciiTheme="minorHAnsi" w:hAnsiTheme="minorHAnsi" w:cstheme="minorHAnsi"/>
        </w:rPr>
        <w:t xml:space="preserve"> zgodnie ze wskazaniami zawartymi w SOPZ</w:t>
      </w:r>
      <w:r w:rsidRPr="000F002F">
        <w:rPr>
          <w:rFonts w:asciiTheme="minorHAnsi" w:hAnsiTheme="minorHAnsi" w:cstheme="minorHAnsi"/>
        </w:rPr>
        <w:t>.</w:t>
      </w:r>
    </w:p>
    <w:p w14:paraId="2837096C" w14:textId="77777777" w:rsidR="007746BC" w:rsidRPr="000F002F" w:rsidRDefault="007746BC" w:rsidP="00DA4FB6">
      <w:pPr>
        <w:tabs>
          <w:tab w:val="left" w:pos="284"/>
        </w:tabs>
        <w:spacing w:after="0" w:line="312" w:lineRule="auto"/>
        <w:ind w:left="567" w:hanging="567"/>
        <w:jc w:val="both"/>
        <w:rPr>
          <w:rFonts w:asciiTheme="minorHAnsi" w:hAnsiTheme="minorHAnsi" w:cstheme="minorHAnsi"/>
          <w:color w:val="000000"/>
        </w:rPr>
      </w:pPr>
    </w:p>
    <w:p w14:paraId="62713C9D" w14:textId="2D9DF2EC"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9" w:name="_Toc474272250"/>
      <w:r w:rsidRPr="000F002F">
        <w:rPr>
          <w:rFonts w:asciiTheme="minorHAnsi" w:hAnsiTheme="minorHAnsi" w:cstheme="minorHAnsi"/>
          <w:sz w:val="22"/>
          <w:szCs w:val="22"/>
        </w:rPr>
        <w:t xml:space="preserve">§ 3. </w:t>
      </w:r>
      <w:bookmarkEnd w:id="9"/>
      <w:r w:rsidR="00B5096E" w:rsidRPr="000F002F">
        <w:rPr>
          <w:rFonts w:asciiTheme="minorHAnsi" w:hAnsiTheme="minorHAnsi" w:cstheme="minorHAnsi"/>
          <w:sz w:val="22"/>
          <w:szCs w:val="22"/>
        </w:rPr>
        <w:t>Termin wykonania Umowy</w:t>
      </w:r>
    </w:p>
    <w:p w14:paraId="1E175D64" w14:textId="77777777" w:rsidR="0078739B" w:rsidRPr="000F002F" w:rsidRDefault="00B5096E" w:rsidP="008533D7">
      <w:pPr>
        <w:pStyle w:val="Akapitzlist"/>
        <w:numPr>
          <w:ilvl w:val="0"/>
          <w:numId w:val="31"/>
        </w:numPr>
        <w:spacing w:after="0" w:line="312" w:lineRule="auto"/>
        <w:ind w:left="709" w:hanging="425"/>
        <w:jc w:val="both"/>
        <w:rPr>
          <w:rFonts w:eastAsiaTheme="minorHAnsi"/>
        </w:rPr>
      </w:pPr>
      <w:bookmarkStart w:id="10" w:name="_Ref474233493"/>
      <w:r w:rsidRPr="000F002F">
        <w:rPr>
          <w:rFonts w:asciiTheme="minorHAnsi" w:hAnsiTheme="minorHAnsi" w:cstheme="minorHAnsi"/>
        </w:rPr>
        <w:t>Umowa jest zawarta na czas oznaczony</w:t>
      </w:r>
      <w:r w:rsidR="0078739B" w:rsidRPr="000F002F">
        <w:rPr>
          <w:rFonts w:asciiTheme="minorHAnsi" w:hAnsiTheme="minorHAnsi" w:cstheme="minorHAnsi"/>
        </w:rPr>
        <w:t xml:space="preserve"> i będzie realizowana etapami.</w:t>
      </w:r>
    </w:p>
    <w:p w14:paraId="4BEB56D3" w14:textId="3990AE41" w:rsidR="008533D7" w:rsidRPr="000F002F" w:rsidRDefault="0078739B" w:rsidP="008533D7">
      <w:pPr>
        <w:pStyle w:val="Akapitzlist"/>
        <w:numPr>
          <w:ilvl w:val="0"/>
          <w:numId w:val="31"/>
        </w:numPr>
        <w:spacing w:after="0" w:line="312" w:lineRule="auto"/>
        <w:ind w:left="709" w:hanging="425"/>
        <w:jc w:val="both"/>
        <w:rPr>
          <w:rFonts w:eastAsiaTheme="minorHAnsi"/>
        </w:rPr>
      </w:pPr>
      <w:r w:rsidRPr="000F002F">
        <w:rPr>
          <w:rFonts w:asciiTheme="minorHAnsi" w:hAnsiTheme="minorHAnsi" w:cstheme="minorHAnsi"/>
        </w:rPr>
        <w:t xml:space="preserve">W ramach </w:t>
      </w:r>
      <w:r w:rsidR="008533D7" w:rsidRPr="000F002F">
        <w:t>Etap</w:t>
      </w:r>
      <w:r w:rsidRPr="000F002F">
        <w:t>u</w:t>
      </w:r>
      <w:r w:rsidR="008533D7" w:rsidRPr="000F002F">
        <w:t xml:space="preserve"> I</w:t>
      </w:r>
      <w:r w:rsidRPr="000F002F">
        <w:t xml:space="preserve"> Wykonawca</w:t>
      </w:r>
      <w:r w:rsidR="00421C13" w:rsidRPr="000F002F">
        <w:t>,</w:t>
      </w:r>
      <w:r w:rsidR="008533D7" w:rsidRPr="000F002F">
        <w:t xml:space="preserve"> </w:t>
      </w:r>
      <w:r w:rsidRPr="000F002F">
        <w:t xml:space="preserve">zainstaluje </w:t>
      </w:r>
      <w:r w:rsidR="00421C13" w:rsidRPr="000F002F">
        <w:t xml:space="preserve">i uruchomi </w:t>
      </w:r>
      <w:r w:rsidRPr="000F002F">
        <w:t>Urządzenia</w:t>
      </w:r>
      <w:r w:rsidR="008533D7" w:rsidRPr="000F002F">
        <w:t xml:space="preserve"> w Centrum Przetwarzania Danych w terminie 7 dni od dnia zawarcia Umowy</w:t>
      </w:r>
      <w:r w:rsidRPr="000F002F">
        <w:t>.</w:t>
      </w:r>
    </w:p>
    <w:p w14:paraId="1E6EBB10" w14:textId="0A0F1751" w:rsidR="008533D7" w:rsidRPr="000F002F" w:rsidRDefault="0078739B" w:rsidP="008533D7">
      <w:pPr>
        <w:pStyle w:val="Akapitzlist"/>
        <w:numPr>
          <w:ilvl w:val="0"/>
          <w:numId w:val="31"/>
        </w:numPr>
        <w:spacing w:after="0" w:line="312" w:lineRule="auto"/>
        <w:ind w:left="709" w:hanging="425"/>
        <w:jc w:val="both"/>
      </w:pPr>
      <w:r w:rsidRPr="000F002F">
        <w:rPr>
          <w:rFonts w:asciiTheme="minorHAnsi" w:hAnsiTheme="minorHAnsi" w:cstheme="minorHAnsi"/>
        </w:rPr>
        <w:t xml:space="preserve">W ramach </w:t>
      </w:r>
      <w:r w:rsidRPr="000F002F">
        <w:t>Etapu</w:t>
      </w:r>
      <w:r w:rsidR="008533D7" w:rsidRPr="000F002F">
        <w:t xml:space="preserve"> II</w:t>
      </w:r>
      <w:r w:rsidRPr="000F002F">
        <w:t xml:space="preserve"> Wykonawca</w:t>
      </w:r>
      <w:r w:rsidR="008533D7" w:rsidRPr="000F002F">
        <w:t xml:space="preserve"> </w:t>
      </w:r>
      <w:r w:rsidRPr="000F002F">
        <w:t>w</w:t>
      </w:r>
      <w:r w:rsidR="008533D7" w:rsidRPr="000F002F">
        <w:t>droż</w:t>
      </w:r>
      <w:r w:rsidRPr="000F002F">
        <w:t>y</w:t>
      </w:r>
      <w:r w:rsidR="008533D7" w:rsidRPr="000F002F">
        <w:t xml:space="preserve"> </w:t>
      </w:r>
      <w:r w:rsidRPr="000F002F">
        <w:t>System</w:t>
      </w:r>
      <w:r w:rsidR="008533D7" w:rsidRPr="000F002F">
        <w:t xml:space="preserve"> w terminie 14 dni od dnia zawarcia Umowy, jednak </w:t>
      </w:r>
      <w:bookmarkStart w:id="11" w:name="_Hlk531089645"/>
      <w:r w:rsidR="008533D7" w:rsidRPr="000F002F">
        <w:t>nie później niż do 28 grudnia 2018r</w:t>
      </w:r>
      <w:r w:rsidRPr="000F002F">
        <w:t>.</w:t>
      </w:r>
      <w:r w:rsidR="008533D7" w:rsidRPr="000F002F">
        <w:t xml:space="preserve"> </w:t>
      </w:r>
      <w:bookmarkEnd w:id="11"/>
    </w:p>
    <w:p w14:paraId="190B298F" w14:textId="23529B3A" w:rsidR="008533D7" w:rsidRPr="000F002F" w:rsidRDefault="008533D7" w:rsidP="008533D7">
      <w:pPr>
        <w:pStyle w:val="Akapitzlist"/>
        <w:numPr>
          <w:ilvl w:val="0"/>
          <w:numId w:val="31"/>
        </w:numPr>
        <w:spacing w:after="0" w:line="312" w:lineRule="auto"/>
        <w:ind w:left="709" w:hanging="425"/>
        <w:jc w:val="both"/>
      </w:pPr>
      <w:r w:rsidRPr="000F002F">
        <w:t>Etap III</w:t>
      </w:r>
      <w:r w:rsidR="0078739B" w:rsidRPr="000F002F">
        <w:t xml:space="preserve"> - </w:t>
      </w:r>
      <w:r w:rsidRPr="000F002F">
        <w:t xml:space="preserve">Usługa Instruktażu zostanie wykonana </w:t>
      </w:r>
      <w:r w:rsidR="0076458F" w:rsidRPr="000F002F">
        <w:t xml:space="preserve">nie później niż do 28 grudnia 2018r. </w:t>
      </w:r>
    </w:p>
    <w:p w14:paraId="5C461722" w14:textId="1CCFE0AD" w:rsidR="008533D7" w:rsidRPr="000F002F" w:rsidRDefault="008533D7" w:rsidP="008533D7">
      <w:pPr>
        <w:pStyle w:val="Akapitzlist"/>
        <w:numPr>
          <w:ilvl w:val="0"/>
          <w:numId w:val="31"/>
        </w:numPr>
        <w:spacing w:after="0" w:line="312" w:lineRule="auto"/>
        <w:ind w:left="709" w:hanging="425"/>
        <w:jc w:val="both"/>
      </w:pPr>
      <w:r w:rsidRPr="000F002F">
        <w:t>Wykonawca będzie świadczył Usługę Wsparcia Serwisowego i Usługę Asysty Technicznej przez 6 miesięcy licząc od daty protokolarnego odbioru Etapu I</w:t>
      </w:r>
      <w:r w:rsidR="00421C13" w:rsidRPr="000F002F">
        <w:t>I</w:t>
      </w:r>
      <w:r w:rsidR="000A77CB" w:rsidRPr="000F002F">
        <w:t>.</w:t>
      </w:r>
    </w:p>
    <w:p w14:paraId="62528266" w14:textId="726DEC14" w:rsidR="009E0572" w:rsidRPr="000F002F" w:rsidRDefault="009E0572" w:rsidP="008533D7">
      <w:pPr>
        <w:widowControl w:val="0"/>
        <w:tabs>
          <w:tab w:val="left" w:pos="567"/>
        </w:tabs>
        <w:suppressAutoHyphens/>
        <w:spacing w:after="0" w:line="312" w:lineRule="auto"/>
        <w:jc w:val="both"/>
        <w:rPr>
          <w:rFonts w:asciiTheme="minorHAnsi" w:hAnsiTheme="minorHAnsi" w:cstheme="minorHAnsi"/>
        </w:rPr>
      </w:pPr>
    </w:p>
    <w:p w14:paraId="04969ABB" w14:textId="77777777"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12" w:name="_Toc474272251"/>
      <w:bookmarkEnd w:id="8"/>
      <w:bookmarkEnd w:id="10"/>
      <w:r w:rsidRPr="000F002F">
        <w:rPr>
          <w:rFonts w:asciiTheme="minorHAnsi" w:hAnsiTheme="minorHAnsi" w:cstheme="minorHAnsi"/>
          <w:sz w:val="22"/>
          <w:szCs w:val="22"/>
        </w:rPr>
        <w:t>§ 4. Potencjał Wykonawcy</w:t>
      </w:r>
      <w:bookmarkEnd w:id="12"/>
    </w:p>
    <w:p w14:paraId="20BAAC3C" w14:textId="5869D664" w:rsidR="007746BC" w:rsidRPr="000F002F" w:rsidRDefault="000E0F2D" w:rsidP="00DA4FB6">
      <w:pPr>
        <w:pStyle w:val="Nagwek2"/>
        <w:numPr>
          <w:ilvl w:val="0"/>
          <w:numId w:val="0"/>
        </w:numPr>
        <w:spacing w:after="0" w:line="312" w:lineRule="auto"/>
        <w:ind w:left="705" w:hanging="421"/>
        <w:jc w:val="both"/>
        <w:rPr>
          <w:rFonts w:asciiTheme="minorHAnsi" w:hAnsiTheme="minorHAnsi" w:cstheme="minorHAnsi"/>
        </w:rPr>
      </w:pPr>
      <w:r w:rsidRPr="000F002F">
        <w:rPr>
          <w:rFonts w:asciiTheme="minorHAnsi" w:hAnsiTheme="minorHAnsi" w:cstheme="minorHAnsi"/>
          <w:b w:val="0"/>
        </w:rPr>
        <w:t xml:space="preserve">1. </w:t>
      </w:r>
      <w:r w:rsidRPr="000F002F">
        <w:rPr>
          <w:rFonts w:asciiTheme="minorHAnsi" w:hAnsiTheme="minorHAnsi" w:cstheme="minorHAnsi"/>
          <w:b w:val="0"/>
        </w:rPr>
        <w:tab/>
      </w:r>
      <w:r w:rsidR="007746BC" w:rsidRPr="000F002F">
        <w:rPr>
          <w:rFonts w:asciiTheme="minorHAnsi" w:hAnsiTheme="minorHAnsi" w:cstheme="minorHAnsi"/>
          <w:b w:val="0"/>
        </w:rPr>
        <w:t>Wykonawca oświadcza, że w celu realizacji Umowy zapewni odpowiednie zasoby techniczne oraz personel posiadający zdolności, doświadczenie, wiedzę oraz wymagane uprawnienia, w</w:t>
      </w:r>
      <w:r w:rsidR="00ED5F28" w:rsidRPr="000F002F">
        <w:rPr>
          <w:rFonts w:asciiTheme="minorHAnsi" w:hAnsiTheme="minorHAnsi" w:cstheme="minorHAnsi"/>
          <w:b w:val="0"/>
        </w:rPr>
        <w:t> </w:t>
      </w:r>
      <w:r w:rsidR="007746BC" w:rsidRPr="000F002F">
        <w:rPr>
          <w:rFonts w:asciiTheme="minorHAnsi" w:hAnsiTheme="minorHAnsi" w:cstheme="minorHAnsi"/>
          <w:b w:val="0"/>
        </w:rPr>
        <w:t>zakresie niezbędnym do wykonania przedmiotu Umowy, zgodnie ze złożoną Ofertą.</w:t>
      </w:r>
    </w:p>
    <w:p w14:paraId="346E4B65" w14:textId="77777777" w:rsidR="007746BC" w:rsidRPr="000F002F" w:rsidRDefault="007746BC" w:rsidP="00DA4FB6">
      <w:pPr>
        <w:pStyle w:val="Nagwek2"/>
        <w:spacing w:after="0" w:line="312" w:lineRule="auto"/>
        <w:ind w:left="709" w:hanging="421"/>
        <w:jc w:val="both"/>
        <w:rPr>
          <w:rFonts w:asciiTheme="minorHAnsi" w:hAnsiTheme="minorHAnsi" w:cstheme="minorHAnsi"/>
        </w:rPr>
      </w:pPr>
      <w:r w:rsidRPr="000F002F">
        <w:rPr>
          <w:rFonts w:asciiTheme="minorHAnsi" w:hAnsiTheme="minorHAnsi" w:cstheme="minorHAnsi"/>
          <w:b w:val="0"/>
        </w:rPr>
        <w:t>Wykonawca oświadcza, że posiada wiedzę i doświadczenie wymagane do wykonywania Przedmiotu Umowy.</w:t>
      </w:r>
    </w:p>
    <w:p w14:paraId="064F341E" w14:textId="2C436B12" w:rsidR="007746BC" w:rsidRPr="000F002F" w:rsidRDefault="007746BC" w:rsidP="00DA4FB6">
      <w:pPr>
        <w:pStyle w:val="Nagwek2"/>
        <w:spacing w:after="0" w:line="312" w:lineRule="auto"/>
        <w:ind w:left="709" w:hanging="421"/>
        <w:jc w:val="both"/>
        <w:rPr>
          <w:rFonts w:asciiTheme="minorHAnsi" w:hAnsiTheme="minorHAnsi" w:cstheme="minorHAnsi"/>
          <w:b w:val="0"/>
        </w:rPr>
      </w:pPr>
      <w:r w:rsidRPr="000F002F">
        <w:rPr>
          <w:rFonts w:asciiTheme="minorHAnsi" w:hAnsiTheme="minorHAnsi" w:cstheme="minorHAnsi"/>
          <w:b w:val="0"/>
        </w:rPr>
        <w:t>Wykonawca oświadcza, że dysponuje odpowiednimi środkami finansowymi umożliwiającymi wykonanie Przedmiotu Umowy.</w:t>
      </w:r>
    </w:p>
    <w:p w14:paraId="316F5400" w14:textId="0BA373E2" w:rsidR="00ED2853" w:rsidRPr="000F002F" w:rsidRDefault="00ED2853" w:rsidP="00DA4FB6">
      <w:pPr>
        <w:pStyle w:val="Nagwek2"/>
        <w:spacing w:after="0" w:line="312" w:lineRule="auto"/>
        <w:ind w:left="709" w:hanging="421"/>
        <w:jc w:val="both"/>
        <w:rPr>
          <w:rFonts w:asciiTheme="minorHAnsi" w:hAnsiTheme="minorHAnsi" w:cstheme="minorHAnsi"/>
          <w:b w:val="0"/>
        </w:rPr>
      </w:pPr>
      <w:r w:rsidRPr="000F002F">
        <w:rPr>
          <w:rFonts w:asciiTheme="minorHAnsi" w:hAnsiTheme="minorHAnsi" w:cstheme="minorHAnsi"/>
          <w:b w:val="0"/>
        </w:rPr>
        <w:t>Wykonawca przy wykonaniu Umowy dołoży najwyższej staranności, z uwzględnieniem zawodowego charakteru prowadzonej przez siebie działalności oraz najwyższego poziomu dostępnej wiedzy technicznej.</w:t>
      </w:r>
    </w:p>
    <w:p w14:paraId="278F0EE2" w14:textId="77777777" w:rsidR="007746BC" w:rsidRPr="000F002F" w:rsidRDefault="007746BC" w:rsidP="00DA4FB6">
      <w:pPr>
        <w:pStyle w:val="Tekstpodstawowy"/>
        <w:tabs>
          <w:tab w:val="left" w:pos="567"/>
        </w:tabs>
        <w:spacing w:line="312" w:lineRule="auto"/>
        <w:ind w:left="-283" w:right="51"/>
        <w:rPr>
          <w:rFonts w:asciiTheme="minorHAnsi" w:hAnsiTheme="minorHAnsi" w:cstheme="minorHAnsi"/>
          <w:strike/>
          <w:sz w:val="22"/>
          <w:szCs w:val="22"/>
        </w:rPr>
      </w:pPr>
    </w:p>
    <w:p w14:paraId="363ABF7B" w14:textId="77777777"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13" w:name="_Toc474272252"/>
      <w:r w:rsidRPr="000F002F">
        <w:rPr>
          <w:rFonts w:asciiTheme="minorHAnsi" w:hAnsiTheme="minorHAnsi" w:cstheme="minorHAnsi"/>
          <w:sz w:val="22"/>
          <w:szCs w:val="22"/>
        </w:rPr>
        <w:t>§ 5. Podwykonawcy</w:t>
      </w:r>
      <w:bookmarkEnd w:id="13"/>
    </w:p>
    <w:p w14:paraId="06D0A130" w14:textId="23271657" w:rsidR="007746BC" w:rsidRPr="000F002F" w:rsidRDefault="007746BC" w:rsidP="00DA4FB6">
      <w:pPr>
        <w:pStyle w:val="Akapitzlist"/>
        <w:numPr>
          <w:ilvl w:val="2"/>
          <w:numId w:val="1"/>
        </w:numPr>
        <w:spacing w:after="0" w:line="312" w:lineRule="auto"/>
        <w:ind w:left="709" w:hanging="425"/>
        <w:jc w:val="both"/>
        <w:rPr>
          <w:rFonts w:asciiTheme="minorHAnsi" w:hAnsiTheme="minorHAnsi" w:cstheme="minorHAnsi"/>
          <w:lang w:val="pt-PT" w:eastAsia="pt-PT"/>
        </w:rPr>
      </w:pPr>
      <w:r w:rsidRPr="000F002F">
        <w:rPr>
          <w:rFonts w:asciiTheme="minorHAnsi" w:hAnsiTheme="minorHAnsi" w:cstheme="minorHAnsi"/>
          <w:lang w:val="pt-PT" w:eastAsia="pt-PT"/>
        </w:rPr>
        <w:lastRenderedPageBreak/>
        <w:t xml:space="preserve">Wykonawca – na podstawie oświadczenia zawartego w Załączniku nr </w:t>
      </w:r>
      <w:r w:rsidR="00C26AD5" w:rsidRPr="000F002F">
        <w:rPr>
          <w:rFonts w:asciiTheme="minorHAnsi" w:hAnsiTheme="minorHAnsi" w:cstheme="minorHAnsi"/>
          <w:lang w:val="pt-PT" w:eastAsia="pt-PT"/>
        </w:rPr>
        <w:t>3</w:t>
      </w:r>
      <w:r w:rsidRPr="000F002F">
        <w:rPr>
          <w:rFonts w:asciiTheme="minorHAnsi" w:hAnsiTheme="minorHAnsi" w:cstheme="minorHAnsi"/>
          <w:lang w:val="pt-PT" w:eastAsia="pt-PT"/>
        </w:rPr>
        <w:t xml:space="preserve"> do Umowy – wykona Przedmiot Umowy:</w:t>
      </w:r>
    </w:p>
    <w:p w14:paraId="0CC45734" w14:textId="338B1942" w:rsidR="007746BC" w:rsidRPr="000F002F" w:rsidRDefault="007746BC" w:rsidP="00DA4FB6">
      <w:pPr>
        <w:pStyle w:val="Nagwek2"/>
        <w:numPr>
          <w:ilvl w:val="3"/>
          <w:numId w:val="1"/>
        </w:numPr>
        <w:spacing w:after="0" w:line="312" w:lineRule="auto"/>
        <w:jc w:val="both"/>
        <w:rPr>
          <w:rFonts w:asciiTheme="minorHAnsi" w:hAnsiTheme="minorHAnsi" w:cstheme="minorHAnsi"/>
          <w:b w:val="0"/>
          <w:i/>
          <w:lang w:val="pt-PT" w:eastAsia="pt-PT"/>
        </w:rPr>
      </w:pPr>
      <w:r w:rsidRPr="000F002F">
        <w:rPr>
          <w:rFonts w:asciiTheme="minorHAnsi" w:hAnsiTheme="minorHAnsi" w:cstheme="minorHAnsi"/>
          <w:b w:val="0"/>
          <w:i/>
          <w:lang w:val="pt-PT" w:eastAsia="pt-PT"/>
        </w:rPr>
        <w:t>bez udziału podwykonawców</w:t>
      </w:r>
      <w:r w:rsidR="0069659A" w:rsidRPr="000F002F">
        <w:rPr>
          <w:rFonts w:asciiTheme="minorHAnsi" w:hAnsiTheme="minorHAnsi" w:cstheme="minorHAnsi"/>
          <w:b w:val="0"/>
          <w:i/>
          <w:lang w:val="pt-PT" w:eastAsia="pt-PT"/>
        </w:rPr>
        <w:t xml:space="preserve"> albo</w:t>
      </w:r>
      <w:r w:rsidRPr="000F002F">
        <w:rPr>
          <w:rFonts w:asciiTheme="minorHAnsi" w:hAnsiTheme="minorHAnsi" w:cstheme="minorHAnsi"/>
          <w:b w:val="0"/>
          <w:i/>
          <w:lang w:val="pt-PT" w:eastAsia="pt-PT"/>
        </w:rPr>
        <w:t>;</w:t>
      </w:r>
    </w:p>
    <w:p w14:paraId="6352122C" w14:textId="20626D8B" w:rsidR="007746BC" w:rsidRPr="000F002F" w:rsidRDefault="007746BC" w:rsidP="00DA4FB6">
      <w:pPr>
        <w:pStyle w:val="Nagwek2"/>
        <w:numPr>
          <w:ilvl w:val="3"/>
          <w:numId w:val="1"/>
        </w:numPr>
        <w:spacing w:after="0" w:line="312" w:lineRule="auto"/>
        <w:jc w:val="both"/>
        <w:rPr>
          <w:rFonts w:asciiTheme="minorHAnsi" w:hAnsiTheme="minorHAnsi" w:cstheme="minorHAnsi"/>
          <w:b w:val="0"/>
          <w:lang w:val="pt-PT" w:eastAsia="pt-PT"/>
        </w:rPr>
      </w:pPr>
      <w:r w:rsidRPr="000F002F">
        <w:rPr>
          <w:rFonts w:asciiTheme="minorHAnsi" w:hAnsiTheme="minorHAnsi" w:cstheme="minorHAnsi"/>
          <w:b w:val="0"/>
          <w:i/>
          <w:lang w:val="pt-PT" w:eastAsia="pt-PT"/>
        </w:rPr>
        <w:t xml:space="preserve">przy udziale podwykonawców, którym powierza zakres prac zgodnie z Załącznikiem nr </w:t>
      </w:r>
      <w:r w:rsidR="00C26AD5" w:rsidRPr="000F002F">
        <w:rPr>
          <w:rFonts w:asciiTheme="minorHAnsi" w:hAnsiTheme="minorHAnsi" w:cstheme="minorHAnsi"/>
          <w:b w:val="0"/>
          <w:i/>
          <w:lang w:val="pt-PT" w:eastAsia="pt-PT"/>
        </w:rPr>
        <w:t>3</w:t>
      </w:r>
      <w:r w:rsidRPr="000F002F">
        <w:rPr>
          <w:rFonts w:asciiTheme="minorHAnsi" w:hAnsiTheme="minorHAnsi" w:cstheme="minorHAnsi"/>
          <w:b w:val="0"/>
          <w:i/>
          <w:lang w:val="pt-PT" w:eastAsia="pt-PT"/>
        </w:rPr>
        <w:t xml:space="preserve"> do Umowy</w:t>
      </w:r>
      <w:r w:rsidRPr="000F002F">
        <w:rPr>
          <w:rFonts w:asciiTheme="minorHAnsi" w:hAnsiTheme="minorHAnsi" w:cstheme="minorHAnsi"/>
          <w:b w:val="0"/>
          <w:lang w:val="pt-PT" w:eastAsia="pt-PT"/>
        </w:rPr>
        <w:t>.</w:t>
      </w:r>
    </w:p>
    <w:p w14:paraId="700FA78B" w14:textId="71612471" w:rsidR="000666F7" w:rsidRPr="000F002F" w:rsidRDefault="007746BC" w:rsidP="00DA4FB6">
      <w:pPr>
        <w:pStyle w:val="Tekstpodstawowy31"/>
        <w:numPr>
          <w:ilvl w:val="2"/>
          <w:numId w:val="1"/>
        </w:numPr>
        <w:tabs>
          <w:tab w:val="clear" w:pos="4608"/>
          <w:tab w:val="left" w:pos="709"/>
        </w:tabs>
        <w:spacing w:line="312" w:lineRule="auto"/>
        <w:ind w:left="709" w:hanging="425"/>
        <w:contextualSpacing/>
        <w:rPr>
          <w:rFonts w:asciiTheme="minorHAnsi" w:hAnsiTheme="minorHAnsi" w:cstheme="minorHAnsi"/>
          <w:sz w:val="22"/>
          <w:szCs w:val="22"/>
          <w:lang w:val="pt-PT" w:eastAsia="pt-PT"/>
        </w:rPr>
      </w:pPr>
      <w:r w:rsidRPr="000F002F">
        <w:rPr>
          <w:rFonts w:asciiTheme="minorHAnsi" w:hAnsiTheme="minorHAnsi" w:cstheme="minorHAnsi"/>
          <w:sz w:val="22"/>
          <w:szCs w:val="22"/>
          <w:lang w:val="pt-PT" w:eastAsia="pt-PT"/>
        </w:rPr>
        <w:t xml:space="preserve">Wykonawca może powierzyć wykonanie części </w:t>
      </w:r>
      <w:r w:rsidR="000666F7" w:rsidRPr="000F002F">
        <w:rPr>
          <w:rFonts w:asciiTheme="minorHAnsi" w:hAnsiTheme="minorHAnsi" w:cstheme="minorHAnsi"/>
          <w:sz w:val="22"/>
          <w:szCs w:val="22"/>
          <w:lang w:val="pt-PT" w:eastAsia="pt-PT"/>
        </w:rPr>
        <w:t>obowiązków</w:t>
      </w:r>
      <w:r w:rsidRPr="000F002F">
        <w:rPr>
          <w:rFonts w:asciiTheme="minorHAnsi" w:hAnsiTheme="minorHAnsi" w:cstheme="minorHAnsi"/>
          <w:sz w:val="22"/>
          <w:szCs w:val="22"/>
          <w:lang w:val="pt-PT" w:eastAsia="pt-PT"/>
        </w:rPr>
        <w:t xml:space="preserve"> realizowanych w ramach Umowy podwykonawcy, w zakresie określonym w Załączniku nr </w:t>
      </w:r>
      <w:r w:rsidR="00C26AD5" w:rsidRPr="000F002F">
        <w:rPr>
          <w:rFonts w:asciiTheme="minorHAnsi" w:hAnsiTheme="minorHAnsi" w:cstheme="minorHAnsi"/>
          <w:sz w:val="22"/>
          <w:szCs w:val="22"/>
          <w:lang w:val="pt-PT" w:eastAsia="pt-PT"/>
        </w:rPr>
        <w:t>3</w:t>
      </w:r>
      <w:r w:rsidRPr="000F002F">
        <w:rPr>
          <w:rFonts w:asciiTheme="minorHAnsi" w:hAnsiTheme="minorHAnsi" w:cstheme="minorHAnsi"/>
          <w:sz w:val="22"/>
          <w:szCs w:val="22"/>
          <w:lang w:val="pt-PT" w:eastAsia="pt-PT"/>
        </w:rPr>
        <w:t xml:space="preserve"> do Umowy.</w:t>
      </w:r>
    </w:p>
    <w:p w14:paraId="31876A90" w14:textId="36BFED26" w:rsidR="00E17B01" w:rsidRPr="000F002F" w:rsidRDefault="007746BC" w:rsidP="00DA4FB6">
      <w:pPr>
        <w:pStyle w:val="Tekstpodstawowy31"/>
        <w:numPr>
          <w:ilvl w:val="2"/>
          <w:numId w:val="1"/>
        </w:numPr>
        <w:tabs>
          <w:tab w:val="clear" w:pos="4608"/>
          <w:tab w:val="left" w:pos="709"/>
        </w:tabs>
        <w:spacing w:line="312" w:lineRule="auto"/>
        <w:ind w:left="709" w:hanging="425"/>
        <w:contextualSpacing/>
        <w:rPr>
          <w:rFonts w:asciiTheme="minorHAnsi" w:hAnsiTheme="minorHAnsi" w:cstheme="minorHAnsi"/>
          <w:sz w:val="22"/>
          <w:szCs w:val="22"/>
          <w:lang w:val="pt-PT" w:eastAsia="pt-PT"/>
        </w:rPr>
      </w:pPr>
      <w:r w:rsidRPr="000F002F">
        <w:rPr>
          <w:rFonts w:asciiTheme="minorHAnsi" w:hAnsiTheme="minorHAnsi" w:cstheme="minorHAnsi"/>
          <w:sz w:val="22"/>
          <w:szCs w:val="22"/>
          <w:lang w:val="pt-PT" w:eastAsia="pt-PT"/>
        </w:rPr>
        <w:t xml:space="preserve">Wykonawca nie może rozszerzyć podwykonawstwa poza zakres wskazany w Załączniku nr </w:t>
      </w:r>
      <w:r w:rsidR="00F45F5D" w:rsidRPr="000F002F">
        <w:rPr>
          <w:rFonts w:asciiTheme="minorHAnsi" w:hAnsiTheme="minorHAnsi" w:cstheme="minorHAnsi"/>
          <w:sz w:val="22"/>
          <w:szCs w:val="22"/>
          <w:lang w:val="pt-PT" w:eastAsia="pt-PT"/>
        </w:rPr>
        <w:t>3</w:t>
      </w:r>
      <w:r w:rsidR="000666F7" w:rsidRPr="000F002F">
        <w:rPr>
          <w:rFonts w:asciiTheme="minorHAnsi" w:hAnsiTheme="minorHAnsi" w:cstheme="minorHAnsi"/>
          <w:sz w:val="22"/>
          <w:szCs w:val="22"/>
          <w:lang w:val="pt-PT" w:eastAsia="pt-PT"/>
        </w:rPr>
        <w:t xml:space="preserve"> </w:t>
      </w:r>
      <w:r w:rsidRPr="000F002F">
        <w:rPr>
          <w:rFonts w:asciiTheme="minorHAnsi" w:hAnsiTheme="minorHAnsi" w:cstheme="minorHAnsi"/>
          <w:sz w:val="22"/>
          <w:szCs w:val="22"/>
          <w:lang w:val="pt-PT" w:eastAsia="pt-PT"/>
        </w:rPr>
        <w:t>do Umowy bez pisemnej zgody Zamawiającego pod rygorem nieważności.</w:t>
      </w:r>
    </w:p>
    <w:p w14:paraId="624B1AD5" w14:textId="77777777" w:rsidR="00FA38DA" w:rsidRPr="000F002F" w:rsidRDefault="007746BC" w:rsidP="00DA4FB6">
      <w:pPr>
        <w:pStyle w:val="Tekstpodstawowy31"/>
        <w:numPr>
          <w:ilvl w:val="2"/>
          <w:numId w:val="1"/>
        </w:numPr>
        <w:tabs>
          <w:tab w:val="clear" w:pos="4608"/>
          <w:tab w:val="left" w:pos="709"/>
        </w:tabs>
        <w:spacing w:line="312" w:lineRule="auto"/>
        <w:ind w:left="709" w:hanging="425"/>
        <w:contextualSpacing/>
        <w:rPr>
          <w:rFonts w:asciiTheme="minorHAnsi" w:hAnsiTheme="minorHAnsi" w:cstheme="minorHAnsi"/>
          <w:sz w:val="22"/>
          <w:szCs w:val="22"/>
          <w:lang w:val="pt-PT" w:eastAsia="pt-PT"/>
        </w:rPr>
      </w:pPr>
      <w:r w:rsidRPr="000F002F">
        <w:rPr>
          <w:rFonts w:asciiTheme="minorHAnsi" w:hAnsiTheme="minorHAnsi" w:cstheme="minorHAnsi"/>
          <w:sz w:val="22"/>
          <w:szCs w:val="22"/>
          <w:lang w:val="pt-PT" w:eastAsia="pt-PT"/>
        </w:rPr>
        <w:t>Za działania lub zaniechania podwykonawców Wykonawca ponosi odpowiedzialność na zasadzie ryzyka.</w:t>
      </w:r>
    </w:p>
    <w:p w14:paraId="7A05F1C3" w14:textId="29F75868" w:rsidR="00FA38DA" w:rsidRPr="000F002F" w:rsidRDefault="007746BC" w:rsidP="00DA4FB6">
      <w:pPr>
        <w:pStyle w:val="Tekstpodstawowy31"/>
        <w:numPr>
          <w:ilvl w:val="2"/>
          <w:numId w:val="1"/>
        </w:numPr>
        <w:tabs>
          <w:tab w:val="clear" w:pos="4608"/>
          <w:tab w:val="left" w:pos="709"/>
        </w:tabs>
        <w:spacing w:line="312" w:lineRule="auto"/>
        <w:ind w:left="709" w:hanging="425"/>
        <w:contextualSpacing/>
        <w:rPr>
          <w:rFonts w:asciiTheme="minorHAnsi" w:hAnsiTheme="minorHAnsi" w:cstheme="minorHAnsi"/>
          <w:sz w:val="22"/>
          <w:szCs w:val="22"/>
          <w:lang w:val="pt-PT" w:eastAsia="pt-PT"/>
        </w:rPr>
      </w:pPr>
      <w:r w:rsidRPr="000F002F">
        <w:rPr>
          <w:rFonts w:asciiTheme="minorHAnsi" w:hAnsiTheme="minorHAnsi" w:cstheme="minorHAnsi"/>
          <w:sz w:val="22"/>
          <w:szCs w:val="22"/>
          <w:lang w:val="pt-PT" w:eastAsia="pt-PT"/>
        </w:rPr>
        <w:t>W razie naruszenia przez Wykonawcę postanowień ust. 3, Zamawiający może odstąpić od Umowy ze skutkiem natychmiastowym na podstawie § 1</w:t>
      </w:r>
      <w:r w:rsidR="002B4018" w:rsidRPr="000F002F">
        <w:rPr>
          <w:rFonts w:asciiTheme="minorHAnsi" w:hAnsiTheme="minorHAnsi" w:cstheme="minorHAnsi"/>
          <w:sz w:val="22"/>
          <w:szCs w:val="22"/>
          <w:lang w:val="pt-PT" w:eastAsia="pt-PT"/>
        </w:rPr>
        <w:t>4</w:t>
      </w:r>
      <w:r w:rsidRPr="000F002F">
        <w:rPr>
          <w:rFonts w:asciiTheme="minorHAnsi" w:hAnsiTheme="minorHAnsi" w:cstheme="minorHAnsi"/>
          <w:sz w:val="22"/>
          <w:szCs w:val="22"/>
          <w:lang w:val="pt-PT" w:eastAsia="pt-PT"/>
        </w:rPr>
        <w:t xml:space="preserve"> ust. 1 pkt </w:t>
      </w:r>
      <w:r w:rsidR="00CE1BA7" w:rsidRPr="000F002F">
        <w:rPr>
          <w:rFonts w:asciiTheme="minorHAnsi" w:hAnsiTheme="minorHAnsi" w:cstheme="minorHAnsi"/>
          <w:sz w:val="22"/>
          <w:szCs w:val="22"/>
          <w:lang w:val="pt-PT" w:eastAsia="pt-PT"/>
        </w:rPr>
        <w:t xml:space="preserve">c) </w:t>
      </w:r>
      <w:r w:rsidRPr="000F002F">
        <w:rPr>
          <w:rFonts w:asciiTheme="minorHAnsi" w:hAnsiTheme="minorHAnsi" w:cstheme="minorHAnsi"/>
          <w:sz w:val="22"/>
          <w:szCs w:val="22"/>
          <w:lang w:val="pt-PT" w:eastAsia="pt-PT"/>
        </w:rPr>
        <w:t xml:space="preserve">niezależnie od prawa odmowy wypłaty wynagrodzenia za usługi świadczone przez podwykonawców w innym zakresie niż wskazany w Załączniku nr </w:t>
      </w:r>
      <w:r w:rsidR="00117D0F" w:rsidRPr="000F002F">
        <w:rPr>
          <w:rFonts w:asciiTheme="minorHAnsi" w:hAnsiTheme="minorHAnsi" w:cstheme="minorHAnsi"/>
          <w:sz w:val="22"/>
          <w:szCs w:val="22"/>
          <w:lang w:val="pt-PT" w:eastAsia="pt-PT"/>
        </w:rPr>
        <w:t>3</w:t>
      </w:r>
      <w:r w:rsidRPr="000F002F">
        <w:rPr>
          <w:rFonts w:asciiTheme="minorHAnsi" w:hAnsiTheme="minorHAnsi" w:cstheme="minorHAnsi"/>
          <w:sz w:val="22"/>
          <w:szCs w:val="22"/>
          <w:lang w:val="pt-PT" w:eastAsia="pt-PT"/>
        </w:rPr>
        <w:t xml:space="preserve"> do Umowy.</w:t>
      </w:r>
    </w:p>
    <w:p w14:paraId="0184B38C" w14:textId="2783F61E" w:rsidR="007746BC" w:rsidRPr="000F002F" w:rsidRDefault="007746BC" w:rsidP="00DA4FB6">
      <w:pPr>
        <w:pStyle w:val="Tekstpodstawowy31"/>
        <w:numPr>
          <w:ilvl w:val="2"/>
          <w:numId w:val="1"/>
        </w:numPr>
        <w:tabs>
          <w:tab w:val="clear" w:pos="4608"/>
          <w:tab w:val="left" w:pos="709"/>
        </w:tabs>
        <w:spacing w:line="312" w:lineRule="auto"/>
        <w:ind w:left="709" w:hanging="425"/>
        <w:contextualSpacing/>
        <w:rPr>
          <w:rFonts w:asciiTheme="minorHAnsi" w:hAnsiTheme="minorHAnsi" w:cstheme="minorHAnsi"/>
          <w:sz w:val="22"/>
          <w:szCs w:val="22"/>
          <w:lang w:val="pt-PT" w:eastAsia="pt-PT"/>
        </w:rPr>
      </w:pPr>
      <w:r w:rsidRPr="000F002F">
        <w:rPr>
          <w:rFonts w:asciiTheme="minorHAnsi" w:hAnsiTheme="minorHAnsi" w:cstheme="minorHAnsi"/>
          <w:sz w:val="22"/>
          <w:szCs w:val="22"/>
        </w:rPr>
        <w:t>Powierzenie wykonania części zamówienia podwykonawcom nie zwalnia Wykonawcy z odpowiedzialności za należyte wykonanie zamówienia w części powierzanej.</w:t>
      </w:r>
    </w:p>
    <w:p w14:paraId="5AE8B542" w14:textId="77777777" w:rsidR="007746BC" w:rsidRPr="000F002F" w:rsidRDefault="007746BC" w:rsidP="00DA4FB6">
      <w:pPr>
        <w:spacing w:after="0" w:line="312" w:lineRule="auto"/>
        <w:ind w:left="-283"/>
        <w:jc w:val="both"/>
        <w:rPr>
          <w:rFonts w:asciiTheme="minorHAnsi" w:hAnsiTheme="minorHAnsi" w:cstheme="minorHAnsi"/>
        </w:rPr>
      </w:pPr>
    </w:p>
    <w:p w14:paraId="2C7E960C" w14:textId="602F108D"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14" w:name="_Toc474272253"/>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6</w:t>
      </w:r>
      <w:r w:rsidRPr="000F002F">
        <w:rPr>
          <w:rFonts w:asciiTheme="minorHAnsi" w:hAnsiTheme="minorHAnsi" w:cstheme="minorHAnsi"/>
          <w:sz w:val="22"/>
          <w:szCs w:val="22"/>
        </w:rPr>
        <w:t>. Siła wyższa</w:t>
      </w:r>
      <w:bookmarkEnd w:id="14"/>
    </w:p>
    <w:p w14:paraId="19A32A7E" w14:textId="4DFF87CF" w:rsidR="0097046C" w:rsidRPr="000F002F" w:rsidRDefault="007746BC" w:rsidP="00B430BC">
      <w:pPr>
        <w:pStyle w:val="Akapitzlist"/>
        <w:widowControl w:val="0"/>
        <w:numPr>
          <w:ilvl w:val="0"/>
          <w:numId w:val="15"/>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Jeżeli którakolwiek ze Stron stwierdzi, że Umowa nie może być realizowana z powodu działania Siły wyższej lub z powodu następstw działania Siły wyższej, niezwłocznie powiadomi o tym na piśmie drugą Stronę. </w:t>
      </w:r>
    </w:p>
    <w:p w14:paraId="66B1724A" w14:textId="4A4D7C37" w:rsidR="007746BC" w:rsidRPr="000F002F" w:rsidRDefault="007746BC" w:rsidP="00B430BC">
      <w:pPr>
        <w:pStyle w:val="Akapitzlist"/>
        <w:widowControl w:val="0"/>
        <w:numPr>
          <w:ilvl w:val="0"/>
          <w:numId w:val="15"/>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 przypadku wystąpienia Siły wyższej lub jej następstw definitywnie uniemożliwiających kontynuację wykonywania Usług zgodnie z Umową, Wykonawca niezwłocznie wstrzyma Usługi a Zamawiający będzie zobowiązany do zapłaty Wykonawcy należnego wynagrodzenia stosownie do wykonanych do tego czasu Usług.</w:t>
      </w:r>
    </w:p>
    <w:p w14:paraId="407A65D0" w14:textId="77777777" w:rsidR="007746BC" w:rsidRPr="000F002F" w:rsidRDefault="007746BC" w:rsidP="00DA4FB6">
      <w:pPr>
        <w:tabs>
          <w:tab w:val="left" w:pos="567"/>
        </w:tabs>
        <w:spacing w:after="0" w:line="312" w:lineRule="auto"/>
        <w:ind w:left="213"/>
        <w:jc w:val="center"/>
        <w:rPr>
          <w:rFonts w:asciiTheme="minorHAnsi" w:hAnsiTheme="minorHAnsi" w:cstheme="minorHAnsi"/>
        </w:rPr>
      </w:pPr>
    </w:p>
    <w:p w14:paraId="32A0A9BD" w14:textId="398BE706"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15" w:name="_Toc474272254"/>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7</w:t>
      </w:r>
      <w:r w:rsidRPr="000F002F">
        <w:rPr>
          <w:rFonts w:asciiTheme="minorHAnsi" w:hAnsiTheme="minorHAnsi" w:cstheme="minorHAnsi"/>
          <w:sz w:val="22"/>
          <w:szCs w:val="22"/>
        </w:rPr>
        <w:t>. Ubezpieczenie Wykonawcy</w:t>
      </w:r>
      <w:bookmarkEnd w:id="15"/>
    </w:p>
    <w:p w14:paraId="589C94F2" w14:textId="77777777" w:rsidR="007746BC" w:rsidRPr="000F002F" w:rsidRDefault="007746BC" w:rsidP="00DA4FB6">
      <w:pPr>
        <w:pStyle w:val="Akapitzlist"/>
        <w:widowControl w:val="0"/>
        <w:numPr>
          <w:ilvl w:val="1"/>
          <w:numId w:val="1"/>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Wykonawca zobowiązuje się zawrzeć na czas obowiązywania Umowy nie później niż do dnia poprzedzającego dzień, w którym ma nastąpić Odbiór Systemu, umowę lub umowy ubezpieczenia od wszelkiego ryzyka i odpowiedzialności związanej z realizacją Umowy, oraz do terminowego opłacania należnych składek ubezpieczeniowych, na sumę gwarancyjną nie niższą niż 800.000,00 zł.</w:t>
      </w:r>
    </w:p>
    <w:p w14:paraId="0A0AE73A" w14:textId="77777777" w:rsidR="007746BC" w:rsidRPr="000F002F" w:rsidRDefault="007746BC" w:rsidP="00DA4FB6">
      <w:pPr>
        <w:pStyle w:val="Akapitzlist"/>
        <w:widowControl w:val="0"/>
        <w:numPr>
          <w:ilvl w:val="1"/>
          <w:numId w:val="1"/>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Umowy ubezpieczenia, o których mowa w </w:t>
      </w:r>
      <w:bookmarkStart w:id="16" w:name="_Hlk518139525"/>
      <w:r w:rsidRPr="000F002F">
        <w:rPr>
          <w:rFonts w:asciiTheme="minorHAnsi" w:hAnsiTheme="minorHAnsi" w:cstheme="minorHAnsi"/>
        </w:rPr>
        <w:t xml:space="preserve">ust. 1 </w:t>
      </w:r>
      <w:bookmarkEnd w:id="16"/>
      <w:r w:rsidRPr="000F002F">
        <w:rPr>
          <w:rFonts w:asciiTheme="minorHAnsi" w:hAnsiTheme="minorHAnsi" w:cstheme="minorHAnsi"/>
        </w:rPr>
        <w:t xml:space="preserve">muszą zapewniać wypłatę odszkodowania płatnego w złotych polskich, bez ograniczeń. </w:t>
      </w:r>
    </w:p>
    <w:p w14:paraId="5F555158" w14:textId="77777777" w:rsidR="007746BC" w:rsidRPr="000F002F" w:rsidRDefault="007746BC" w:rsidP="00DA4FB6">
      <w:pPr>
        <w:pStyle w:val="Akapitzlist"/>
        <w:widowControl w:val="0"/>
        <w:numPr>
          <w:ilvl w:val="1"/>
          <w:numId w:val="1"/>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Koszt umowy lub umów, o których mowa w ust. 1, w szczególności składki ubezpieczeniowe, pokrywa w całości Wykonawca.</w:t>
      </w:r>
    </w:p>
    <w:p w14:paraId="671E7C6D" w14:textId="77777777" w:rsidR="007746BC" w:rsidRPr="000F002F" w:rsidRDefault="007746BC" w:rsidP="00DA4FB6">
      <w:pPr>
        <w:pStyle w:val="Akapitzlist"/>
        <w:widowControl w:val="0"/>
        <w:numPr>
          <w:ilvl w:val="1"/>
          <w:numId w:val="1"/>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Wykonawca przedłoży Zamawiającemu dokumenty potwierdzające zawarcie umowy ubezpieczenia, w tym w szczególności kopię umowy i polisy ubezpieczenia, nie później niż do dnia Odbioru Systemu. </w:t>
      </w:r>
    </w:p>
    <w:p w14:paraId="17984B2D" w14:textId="77777777" w:rsidR="007746BC" w:rsidRPr="000F002F" w:rsidRDefault="007746BC" w:rsidP="00DA4FB6">
      <w:pPr>
        <w:pStyle w:val="Akapitzlist"/>
        <w:widowControl w:val="0"/>
        <w:numPr>
          <w:ilvl w:val="1"/>
          <w:numId w:val="1"/>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lastRenderedPageBreak/>
        <w:t>Wykonawca nie jest uprawniony do dokonywania zmian warunków ubezpieczenia bez uprzedniej zgody Zamawiającego wyrażonej na piśmie.</w:t>
      </w:r>
    </w:p>
    <w:p w14:paraId="4888AE33" w14:textId="77777777" w:rsidR="007746BC" w:rsidRPr="000F002F" w:rsidRDefault="007746BC" w:rsidP="00DA4FB6">
      <w:pPr>
        <w:tabs>
          <w:tab w:val="left" w:pos="567"/>
        </w:tabs>
        <w:spacing w:after="0" w:line="312" w:lineRule="auto"/>
        <w:ind w:left="426" w:hanging="709"/>
        <w:jc w:val="both"/>
        <w:rPr>
          <w:rFonts w:asciiTheme="minorHAnsi" w:hAnsiTheme="minorHAnsi" w:cstheme="minorHAnsi"/>
        </w:rPr>
      </w:pPr>
    </w:p>
    <w:p w14:paraId="3E8FC4DA" w14:textId="486EAD54" w:rsidR="007746BC" w:rsidRPr="000F002F" w:rsidRDefault="007746BC" w:rsidP="00DA4FB6">
      <w:pPr>
        <w:pStyle w:val="Nagwek1"/>
        <w:numPr>
          <w:ilvl w:val="0"/>
          <w:numId w:val="0"/>
        </w:numPr>
        <w:spacing w:before="0" w:after="0" w:line="312" w:lineRule="auto"/>
        <w:ind w:left="540" w:hanging="540"/>
        <w:rPr>
          <w:rFonts w:asciiTheme="minorHAnsi" w:hAnsiTheme="minorHAnsi" w:cstheme="minorHAnsi"/>
          <w:sz w:val="22"/>
          <w:szCs w:val="22"/>
        </w:rPr>
      </w:pPr>
      <w:bookmarkStart w:id="17" w:name="_Toc474272255"/>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8</w:t>
      </w:r>
      <w:r w:rsidRPr="000F002F">
        <w:rPr>
          <w:rFonts w:asciiTheme="minorHAnsi" w:hAnsiTheme="minorHAnsi" w:cstheme="minorHAnsi"/>
          <w:sz w:val="22"/>
          <w:szCs w:val="22"/>
        </w:rPr>
        <w:t>.</w:t>
      </w:r>
      <w:r w:rsidRPr="000F002F">
        <w:rPr>
          <w:rFonts w:asciiTheme="minorHAnsi" w:hAnsiTheme="minorHAnsi" w:cstheme="minorHAnsi"/>
          <w:b w:val="0"/>
          <w:sz w:val="22"/>
          <w:szCs w:val="22"/>
        </w:rPr>
        <w:t xml:space="preserve"> </w:t>
      </w:r>
      <w:bookmarkEnd w:id="17"/>
      <w:r w:rsidRPr="000F002F">
        <w:rPr>
          <w:rFonts w:asciiTheme="minorHAnsi" w:hAnsiTheme="minorHAnsi" w:cstheme="minorHAnsi"/>
          <w:sz w:val="22"/>
          <w:szCs w:val="22"/>
        </w:rPr>
        <w:t>Wykonywanie Umowy</w:t>
      </w:r>
    </w:p>
    <w:p w14:paraId="33BB8998" w14:textId="16D69185" w:rsidR="008D2848" w:rsidRPr="000F002F" w:rsidRDefault="008D2848" w:rsidP="003F1DB1">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Strony uzgadniają, że w dniu podpisania Umowy wyznaczą swoich </w:t>
      </w:r>
      <w:bookmarkStart w:id="18" w:name="_Hlk519247773"/>
      <w:r w:rsidRPr="000F002F">
        <w:rPr>
          <w:rFonts w:asciiTheme="minorHAnsi" w:hAnsiTheme="minorHAnsi" w:cstheme="minorHAnsi"/>
        </w:rPr>
        <w:t>kierowników projektu</w:t>
      </w:r>
      <w:bookmarkEnd w:id="18"/>
      <w:r w:rsidRPr="000F002F">
        <w:rPr>
          <w:rFonts w:asciiTheme="minorHAnsi" w:hAnsiTheme="minorHAnsi" w:cstheme="minorHAnsi"/>
        </w:rPr>
        <w:t xml:space="preserve">, którzy będą uprawnieni do rozwiązywania bieżących problemów związanych z realizacją Umowy oraz dokonywania odbiorów w ramach realizacji Umowy w imieniu Strony powołującej danego kierownika projektu. </w:t>
      </w:r>
    </w:p>
    <w:p w14:paraId="4099650C" w14:textId="2AD92BCF" w:rsidR="007969EE" w:rsidRPr="000F002F" w:rsidRDefault="007969EE"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Strony mogą dokonać zmiany swoich kierowników projektu, o których mowa w ust. 1 powyżej, zawiadamiając o tym pisemnie drugą Stronę. Zmiana taka nie powoduje zmiany Umowy i staje się skuteczna wobec drugiej Strony z chwilą jej powiadomienia, chyba że późniejszy termin został określony w powiadomieniu</w:t>
      </w:r>
      <w:r w:rsidR="00826A99" w:rsidRPr="000F002F">
        <w:rPr>
          <w:rFonts w:asciiTheme="minorHAnsi" w:hAnsiTheme="minorHAnsi" w:cstheme="minorHAnsi"/>
        </w:rPr>
        <w:t>.</w:t>
      </w:r>
    </w:p>
    <w:p w14:paraId="5D006BF8" w14:textId="22BF0B9D" w:rsidR="00A113D6" w:rsidRPr="000F002F" w:rsidRDefault="00A113D6"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 dniu podpisania Umowy Zamawiający dostarczy Wykonawcy dane, informacje i dokumenty niezbędne dla przygotowania koncepcji technicznej realizacji Wdrożenia Systemu. Zamawiający będzie ponosił wobec Wykonawcy odpowiedzialność za treść i wartość merytoryczną wszelkich dokumentów i specyfikacji przygotowanych przez wyznaczonych pracowników oraz przekazanych Wykonawcy.</w:t>
      </w:r>
    </w:p>
    <w:p w14:paraId="5AE2B4D0" w14:textId="64A30E83" w:rsidR="00D02169" w:rsidRPr="000F002F" w:rsidRDefault="001A32DC"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Wykonawca zobowiązuje się do dostarczenia </w:t>
      </w:r>
      <w:r w:rsidR="0021125B" w:rsidRPr="000F002F">
        <w:rPr>
          <w:rFonts w:asciiTheme="minorHAnsi" w:hAnsiTheme="minorHAnsi" w:cstheme="minorHAnsi"/>
        </w:rPr>
        <w:t>Zamawiającemu</w:t>
      </w:r>
      <w:r w:rsidRPr="000F002F">
        <w:rPr>
          <w:rFonts w:asciiTheme="minorHAnsi" w:hAnsiTheme="minorHAnsi" w:cstheme="minorHAnsi"/>
        </w:rPr>
        <w:t xml:space="preserve"> </w:t>
      </w:r>
      <w:r w:rsidR="004946C0" w:rsidRPr="000F002F">
        <w:rPr>
          <w:rFonts w:asciiTheme="minorHAnsi" w:hAnsiTheme="minorHAnsi" w:cstheme="minorHAnsi"/>
        </w:rPr>
        <w:t>k</w:t>
      </w:r>
      <w:r w:rsidRPr="000F002F">
        <w:rPr>
          <w:rFonts w:asciiTheme="minorHAnsi" w:hAnsiTheme="minorHAnsi" w:cstheme="minorHAnsi"/>
        </w:rPr>
        <w:t xml:space="preserve">oncepcji technicznej </w:t>
      </w:r>
      <w:bookmarkStart w:id="19" w:name="_Hlk519244231"/>
      <w:bookmarkStart w:id="20" w:name="_Hlk519240379"/>
      <w:r w:rsidR="00D02169" w:rsidRPr="000F002F">
        <w:rPr>
          <w:rFonts w:asciiTheme="minorHAnsi" w:hAnsiTheme="minorHAnsi" w:cstheme="minorHAnsi"/>
        </w:rPr>
        <w:t xml:space="preserve">realizacji </w:t>
      </w:r>
      <w:r w:rsidR="00C5602F" w:rsidRPr="000F002F">
        <w:rPr>
          <w:rFonts w:asciiTheme="minorHAnsi" w:hAnsiTheme="minorHAnsi" w:cstheme="minorHAnsi"/>
        </w:rPr>
        <w:t>W</w:t>
      </w:r>
      <w:r w:rsidR="00D02169" w:rsidRPr="000F002F">
        <w:rPr>
          <w:rFonts w:asciiTheme="minorHAnsi" w:hAnsiTheme="minorHAnsi" w:cstheme="minorHAnsi"/>
        </w:rPr>
        <w:t>drożenia Systemu</w:t>
      </w:r>
      <w:bookmarkEnd w:id="19"/>
      <w:r w:rsidR="00D02169" w:rsidRPr="000F002F">
        <w:rPr>
          <w:rFonts w:asciiTheme="minorHAnsi" w:hAnsiTheme="minorHAnsi" w:cstheme="minorHAnsi"/>
        </w:rPr>
        <w:t xml:space="preserve"> </w:t>
      </w:r>
      <w:bookmarkEnd w:id="20"/>
      <w:r w:rsidRPr="000F002F">
        <w:rPr>
          <w:rFonts w:asciiTheme="minorHAnsi" w:hAnsiTheme="minorHAnsi" w:cstheme="minorHAnsi"/>
        </w:rPr>
        <w:t>w</w:t>
      </w:r>
      <w:r w:rsidR="000E0527" w:rsidRPr="000F002F">
        <w:rPr>
          <w:rFonts w:asciiTheme="minorHAnsi" w:hAnsiTheme="minorHAnsi" w:cstheme="minorHAnsi"/>
        </w:rPr>
        <w:t xml:space="preserve"> </w:t>
      </w:r>
      <w:r w:rsidRPr="000F002F">
        <w:rPr>
          <w:rFonts w:asciiTheme="minorHAnsi" w:hAnsiTheme="minorHAnsi" w:cstheme="minorHAnsi"/>
        </w:rPr>
        <w:t xml:space="preserve">terminie </w:t>
      </w:r>
      <w:r w:rsidR="00814DB7" w:rsidRPr="000F002F">
        <w:rPr>
          <w:rFonts w:asciiTheme="minorHAnsi" w:hAnsiTheme="minorHAnsi" w:cstheme="minorHAnsi"/>
        </w:rPr>
        <w:t xml:space="preserve">3 </w:t>
      </w:r>
      <w:r w:rsidRPr="000F002F">
        <w:rPr>
          <w:rFonts w:asciiTheme="minorHAnsi" w:hAnsiTheme="minorHAnsi" w:cstheme="minorHAnsi"/>
        </w:rPr>
        <w:t>Dni Roboczych od dnia podpisania Umowy</w:t>
      </w:r>
      <w:r w:rsidR="00D02169" w:rsidRPr="000F002F">
        <w:rPr>
          <w:rFonts w:asciiTheme="minorHAnsi" w:hAnsiTheme="minorHAnsi" w:cstheme="minorHAnsi"/>
        </w:rPr>
        <w:t xml:space="preserve">. </w:t>
      </w:r>
      <w:bookmarkStart w:id="21" w:name="_Hlk519253176"/>
      <w:r w:rsidR="00522E7A" w:rsidRPr="000F002F">
        <w:rPr>
          <w:rFonts w:asciiTheme="minorHAnsi" w:hAnsiTheme="minorHAnsi" w:cstheme="minorHAnsi"/>
        </w:rPr>
        <w:t xml:space="preserve">Szczegółowy zakres koncepcji technicznej określony jest w Rozdziale </w:t>
      </w:r>
      <w:r w:rsidR="0069659A" w:rsidRPr="000F002F">
        <w:rPr>
          <w:rFonts w:asciiTheme="minorHAnsi" w:hAnsiTheme="minorHAnsi" w:cstheme="minorHAnsi"/>
        </w:rPr>
        <w:t>I</w:t>
      </w:r>
      <w:r w:rsidR="00522E7A" w:rsidRPr="000F002F">
        <w:rPr>
          <w:rFonts w:asciiTheme="minorHAnsi" w:hAnsiTheme="minorHAnsi" w:cstheme="minorHAnsi"/>
        </w:rPr>
        <w:t xml:space="preserve">V pkt 5 </w:t>
      </w:r>
      <w:proofErr w:type="spellStart"/>
      <w:r w:rsidR="00522E7A" w:rsidRPr="000F002F">
        <w:rPr>
          <w:rFonts w:asciiTheme="minorHAnsi" w:hAnsiTheme="minorHAnsi" w:cstheme="minorHAnsi"/>
        </w:rPr>
        <w:t>ppkt</w:t>
      </w:r>
      <w:proofErr w:type="spellEnd"/>
      <w:r w:rsidR="00522E7A" w:rsidRPr="000F002F">
        <w:rPr>
          <w:rFonts w:asciiTheme="minorHAnsi" w:hAnsiTheme="minorHAnsi" w:cstheme="minorHAnsi"/>
        </w:rPr>
        <w:t xml:space="preserve"> 4 SOPZ. </w:t>
      </w:r>
      <w:bookmarkEnd w:id="21"/>
      <w:r w:rsidR="00D02169" w:rsidRPr="000F002F">
        <w:rPr>
          <w:rFonts w:asciiTheme="minorHAnsi" w:hAnsiTheme="minorHAnsi" w:cstheme="minorHAnsi"/>
        </w:rPr>
        <w:t>W</w:t>
      </w:r>
      <w:r w:rsidR="0072474E" w:rsidRPr="000F002F">
        <w:rPr>
          <w:rFonts w:asciiTheme="minorHAnsi" w:hAnsiTheme="minorHAnsi" w:cstheme="minorHAnsi"/>
        </w:rPr>
        <w:t xml:space="preserve"> terminie </w:t>
      </w:r>
      <w:r w:rsidR="00814DB7" w:rsidRPr="000F002F">
        <w:rPr>
          <w:rFonts w:asciiTheme="minorHAnsi" w:hAnsiTheme="minorHAnsi" w:cstheme="minorHAnsi"/>
        </w:rPr>
        <w:t>1</w:t>
      </w:r>
      <w:r w:rsidR="0072474E" w:rsidRPr="000F002F">
        <w:rPr>
          <w:rFonts w:asciiTheme="minorHAnsi" w:hAnsiTheme="minorHAnsi" w:cstheme="minorHAnsi"/>
        </w:rPr>
        <w:t xml:space="preserve"> Dn</w:t>
      </w:r>
      <w:r w:rsidR="00F70296" w:rsidRPr="000F002F">
        <w:rPr>
          <w:rFonts w:asciiTheme="minorHAnsi" w:hAnsiTheme="minorHAnsi" w:cstheme="minorHAnsi"/>
        </w:rPr>
        <w:t>i</w:t>
      </w:r>
      <w:r w:rsidR="00814DB7" w:rsidRPr="000F002F">
        <w:rPr>
          <w:rFonts w:asciiTheme="minorHAnsi" w:hAnsiTheme="minorHAnsi" w:cstheme="minorHAnsi"/>
        </w:rPr>
        <w:t>a</w:t>
      </w:r>
      <w:r w:rsidR="0072474E" w:rsidRPr="000F002F">
        <w:rPr>
          <w:rFonts w:asciiTheme="minorHAnsi" w:hAnsiTheme="minorHAnsi" w:cstheme="minorHAnsi"/>
        </w:rPr>
        <w:t xml:space="preserve"> Robocz</w:t>
      </w:r>
      <w:r w:rsidR="00814DB7" w:rsidRPr="000F002F">
        <w:rPr>
          <w:rFonts w:asciiTheme="minorHAnsi" w:hAnsiTheme="minorHAnsi" w:cstheme="minorHAnsi"/>
        </w:rPr>
        <w:t>ego</w:t>
      </w:r>
      <w:r w:rsidR="00C5602F" w:rsidRPr="000F002F">
        <w:rPr>
          <w:rFonts w:asciiTheme="minorHAnsi" w:hAnsiTheme="minorHAnsi" w:cstheme="minorHAnsi"/>
        </w:rPr>
        <w:t xml:space="preserve"> </w:t>
      </w:r>
      <w:r w:rsidR="0072474E" w:rsidRPr="000F002F">
        <w:rPr>
          <w:rFonts w:asciiTheme="minorHAnsi" w:hAnsiTheme="minorHAnsi" w:cstheme="minorHAnsi"/>
        </w:rPr>
        <w:t xml:space="preserve">Zamawiający zatwierdzi </w:t>
      </w:r>
      <w:r w:rsidR="00D02169" w:rsidRPr="000F002F">
        <w:rPr>
          <w:rFonts w:asciiTheme="minorHAnsi" w:hAnsiTheme="minorHAnsi" w:cstheme="minorHAnsi"/>
        </w:rPr>
        <w:t>k</w:t>
      </w:r>
      <w:r w:rsidR="0072474E" w:rsidRPr="000F002F">
        <w:rPr>
          <w:rFonts w:asciiTheme="minorHAnsi" w:hAnsiTheme="minorHAnsi" w:cstheme="minorHAnsi"/>
        </w:rPr>
        <w:t>oncepcję techniczną</w:t>
      </w:r>
      <w:r w:rsidR="000E0527" w:rsidRPr="000F002F">
        <w:rPr>
          <w:rFonts w:asciiTheme="minorHAnsi" w:hAnsiTheme="minorHAnsi" w:cstheme="minorHAnsi"/>
        </w:rPr>
        <w:t xml:space="preserve"> </w:t>
      </w:r>
      <w:r w:rsidR="00C85255" w:rsidRPr="000F002F">
        <w:rPr>
          <w:rFonts w:asciiTheme="minorHAnsi" w:hAnsiTheme="minorHAnsi" w:cstheme="minorHAnsi"/>
        </w:rPr>
        <w:t xml:space="preserve">realizacji Wdrożenia Systemu </w:t>
      </w:r>
      <w:r w:rsidR="00110300" w:rsidRPr="000F002F">
        <w:rPr>
          <w:rFonts w:asciiTheme="minorHAnsi" w:hAnsiTheme="minorHAnsi" w:cstheme="minorHAnsi"/>
        </w:rPr>
        <w:t>albo zgłosi do niej uwagi</w:t>
      </w:r>
      <w:r w:rsidRPr="000F002F">
        <w:rPr>
          <w:rFonts w:asciiTheme="minorHAnsi" w:hAnsiTheme="minorHAnsi" w:cstheme="minorHAnsi"/>
        </w:rPr>
        <w:t>.</w:t>
      </w:r>
      <w:r w:rsidR="00DE0456" w:rsidRPr="000F002F">
        <w:rPr>
          <w:rFonts w:asciiTheme="minorHAnsi" w:hAnsiTheme="minorHAnsi" w:cstheme="minorHAnsi"/>
        </w:rPr>
        <w:t xml:space="preserve"> W przypadku zgłoszenia uwag do </w:t>
      </w:r>
      <w:r w:rsidR="00D02169" w:rsidRPr="000F002F">
        <w:rPr>
          <w:rFonts w:asciiTheme="minorHAnsi" w:hAnsiTheme="minorHAnsi" w:cstheme="minorHAnsi"/>
        </w:rPr>
        <w:t>k</w:t>
      </w:r>
      <w:r w:rsidR="00DE0456" w:rsidRPr="000F002F">
        <w:rPr>
          <w:rFonts w:asciiTheme="minorHAnsi" w:hAnsiTheme="minorHAnsi" w:cstheme="minorHAnsi"/>
        </w:rPr>
        <w:t>oncepcji technicznej</w:t>
      </w:r>
      <w:r w:rsidR="000E0527" w:rsidRPr="000F002F">
        <w:rPr>
          <w:rFonts w:asciiTheme="minorHAnsi" w:hAnsiTheme="minorHAnsi" w:cstheme="minorHAnsi"/>
        </w:rPr>
        <w:t xml:space="preserve"> </w:t>
      </w:r>
      <w:r w:rsidR="00C85255" w:rsidRPr="000F002F">
        <w:rPr>
          <w:rFonts w:asciiTheme="minorHAnsi" w:hAnsiTheme="minorHAnsi" w:cstheme="minorHAnsi"/>
        </w:rPr>
        <w:t>realizacji Wdrożenia Systemu</w:t>
      </w:r>
      <w:r w:rsidR="00DE0456" w:rsidRPr="000F002F">
        <w:rPr>
          <w:rFonts w:asciiTheme="minorHAnsi" w:hAnsiTheme="minorHAnsi" w:cstheme="minorHAnsi"/>
        </w:rPr>
        <w:t xml:space="preserve">, Wykonawca wprowadzi je do </w:t>
      </w:r>
      <w:r w:rsidR="00D02169" w:rsidRPr="000F002F">
        <w:rPr>
          <w:rFonts w:asciiTheme="minorHAnsi" w:hAnsiTheme="minorHAnsi" w:cstheme="minorHAnsi"/>
        </w:rPr>
        <w:t>k</w:t>
      </w:r>
      <w:r w:rsidR="00DE0456" w:rsidRPr="000F002F">
        <w:rPr>
          <w:rFonts w:asciiTheme="minorHAnsi" w:hAnsiTheme="minorHAnsi" w:cstheme="minorHAnsi"/>
        </w:rPr>
        <w:t>oncepcji technicznej nie później niż w</w:t>
      </w:r>
      <w:r w:rsidR="00F70296" w:rsidRPr="000F002F">
        <w:rPr>
          <w:rFonts w:asciiTheme="minorHAnsi" w:hAnsiTheme="minorHAnsi" w:cstheme="minorHAnsi"/>
        </w:rPr>
        <w:t> </w:t>
      </w:r>
      <w:r w:rsidR="00DE0456" w:rsidRPr="000F002F">
        <w:rPr>
          <w:rFonts w:asciiTheme="minorHAnsi" w:hAnsiTheme="minorHAnsi" w:cstheme="minorHAnsi"/>
        </w:rPr>
        <w:t>terminie 1 Dnia Roboczego</w:t>
      </w:r>
      <w:r w:rsidR="000E0527" w:rsidRPr="000F002F">
        <w:rPr>
          <w:rFonts w:asciiTheme="minorHAnsi" w:hAnsiTheme="minorHAnsi" w:cstheme="minorHAnsi"/>
        </w:rPr>
        <w:t xml:space="preserve"> i przedstawi poprawioną koncepcję techniczną </w:t>
      </w:r>
      <w:r w:rsidR="00C85255" w:rsidRPr="000F002F">
        <w:rPr>
          <w:rFonts w:asciiTheme="minorHAnsi" w:hAnsiTheme="minorHAnsi" w:cstheme="minorHAnsi"/>
        </w:rPr>
        <w:t xml:space="preserve">realizacji Wdrożenia Systemu </w:t>
      </w:r>
      <w:r w:rsidR="000E0527" w:rsidRPr="000F002F">
        <w:rPr>
          <w:rFonts w:asciiTheme="minorHAnsi" w:hAnsiTheme="minorHAnsi" w:cstheme="minorHAnsi"/>
        </w:rPr>
        <w:t xml:space="preserve">do ponownej akceptacji Zamawiającego. Z chwilą akceptacji koncepcji technicznej </w:t>
      </w:r>
      <w:r w:rsidR="00C85255" w:rsidRPr="000F002F">
        <w:rPr>
          <w:rFonts w:asciiTheme="minorHAnsi" w:hAnsiTheme="minorHAnsi" w:cstheme="minorHAnsi"/>
        </w:rPr>
        <w:t xml:space="preserve">realizacji Wdrożenia Systemu </w:t>
      </w:r>
      <w:r w:rsidR="000E0527" w:rsidRPr="000F002F">
        <w:rPr>
          <w:rFonts w:asciiTheme="minorHAnsi" w:hAnsiTheme="minorHAnsi" w:cstheme="minorHAnsi"/>
        </w:rPr>
        <w:t xml:space="preserve">przez Zamawiającego Wykonawca przystąpi do Wdrożenia Systemu. </w:t>
      </w:r>
      <w:r w:rsidR="00522E7A" w:rsidRPr="000F002F">
        <w:rPr>
          <w:rFonts w:asciiTheme="minorHAnsi" w:hAnsiTheme="minorHAnsi" w:cstheme="minorHAnsi"/>
        </w:rPr>
        <w:t xml:space="preserve">Akceptacja przez Zamawiającego koncepcji technicznej </w:t>
      </w:r>
      <w:r w:rsidR="00C85255" w:rsidRPr="000F002F">
        <w:rPr>
          <w:rFonts w:asciiTheme="minorHAnsi" w:hAnsiTheme="minorHAnsi" w:cstheme="minorHAnsi"/>
        </w:rPr>
        <w:t xml:space="preserve">realizacji Wdrożenia Systemu </w:t>
      </w:r>
      <w:r w:rsidR="00522E7A" w:rsidRPr="000F002F">
        <w:rPr>
          <w:rFonts w:asciiTheme="minorHAnsi" w:hAnsiTheme="minorHAnsi" w:cstheme="minorHAnsi"/>
        </w:rPr>
        <w:t>nie zwalnia Wykonawcy z odpowiedzialności za spełnienie wszystkich wymagań zawartych w SOPZ.</w:t>
      </w:r>
    </w:p>
    <w:p w14:paraId="6B95CAAB" w14:textId="5E70A79B" w:rsidR="00201083" w:rsidRPr="000F002F" w:rsidRDefault="00201083"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Wykonawca zobowiązany jest do zapewnienia nadzoru i koordynacji wszelkich działań własnego personelu związanych z realizacją prac objętych </w:t>
      </w:r>
      <w:r w:rsidR="00A668EA" w:rsidRPr="000F002F">
        <w:rPr>
          <w:rFonts w:asciiTheme="minorHAnsi" w:hAnsiTheme="minorHAnsi" w:cstheme="minorHAnsi"/>
        </w:rPr>
        <w:t>P</w:t>
      </w:r>
      <w:r w:rsidRPr="000F002F">
        <w:rPr>
          <w:rFonts w:asciiTheme="minorHAnsi" w:hAnsiTheme="minorHAnsi" w:cstheme="minorHAnsi"/>
        </w:rPr>
        <w:t xml:space="preserve">rzedmiotem Umowy w celu osiągnięcia wymaganej jakości i terminowej realizacji prac. Jednocześnie Wykonawca będzie odpowiedzialny za monitorowanie prawidłowej realizacji Wdrożenia oraz będzie na bieżąco informować </w:t>
      </w:r>
      <w:r w:rsidR="0086140A" w:rsidRPr="000F002F">
        <w:rPr>
          <w:rFonts w:asciiTheme="minorHAnsi" w:hAnsiTheme="minorHAnsi" w:cstheme="minorHAnsi"/>
        </w:rPr>
        <w:t>kierownika projektu</w:t>
      </w:r>
      <w:r w:rsidRPr="000F002F">
        <w:rPr>
          <w:rFonts w:asciiTheme="minorHAnsi" w:hAnsiTheme="minorHAnsi" w:cstheme="minorHAnsi"/>
        </w:rPr>
        <w:t xml:space="preserve"> Zamawiającego o wszelkich znanych Wykonawcy okolicznościach stanowiących zagrożenie dla terminowej i należytej realizacji Wdrożenia, w</w:t>
      </w:r>
      <w:r w:rsidR="00FC2C05" w:rsidRPr="000F002F">
        <w:rPr>
          <w:rFonts w:asciiTheme="minorHAnsi" w:hAnsiTheme="minorHAnsi" w:cstheme="minorHAnsi"/>
        </w:rPr>
        <w:t> </w:t>
      </w:r>
      <w:r w:rsidRPr="000F002F">
        <w:rPr>
          <w:rFonts w:asciiTheme="minorHAnsi" w:hAnsiTheme="minorHAnsi" w:cstheme="minorHAnsi"/>
        </w:rPr>
        <w:t>tym wynikających z działań lub zaniechań personelu Zamawiającego lub podmiotów trzecich zaangażowanych przez Wykonawcę w prace związane bezpośrednio z realizacją przedmiotu Umowy. Informacja taka obejmować będzie także sugerowane przez Wykonawcę działania zaradcze</w:t>
      </w:r>
      <w:r w:rsidR="00A668EA" w:rsidRPr="000F002F">
        <w:rPr>
          <w:rFonts w:asciiTheme="minorHAnsi" w:hAnsiTheme="minorHAnsi" w:cstheme="minorHAnsi"/>
        </w:rPr>
        <w:t>.</w:t>
      </w:r>
    </w:p>
    <w:p w14:paraId="1DC3046A" w14:textId="401161E1" w:rsidR="00A113D6" w:rsidRPr="000F002F" w:rsidRDefault="00A113D6"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Zamawiający zapewni udział w realizacji Przedmiotu Umowy odpowiednio wykwalifikowanych </w:t>
      </w:r>
      <w:r w:rsidRPr="000F002F">
        <w:rPr>
          <w:rFonts w:asciiTheme="minorHAnsi" w:hAnsiTheme="minorHAnsi" w:cstheme="minorHAnsi"/>
        </w:rPr>
        <w:lastRenderedPageBreak/>
        <w:t xml:space="preserve">pracowników, zapewniając ich zaangażowanie w stopniu umożliwiającym realizację przypisanych im zadań oraz do wypełniania obowiązków objętym </w:t>
      </w:r>
      <w:r w:rsidR="00FC2C05" w:rsidRPr="000F002F">
        <w:rPr>
          <w:rFonts w:asciiTheme="minorHAnsi" w:hAnsiTheme="minorHAnsi" w:cstheme="minorHAnsi"/>
        </w:rPr>
        <w:t>P</w:t>
      </w:r>
      <w:r w:rsidRPr="000F002F">
        <w:rPr>
          <w:rFonts w:asciiTheme="minorHAnsi" w:hAnsiTheme="minorHAnsi" w:cstheme="minorHAnsi"/>
        </w:rPr>
        <w:t>rzedmiotem Umowy.</w:t>
      </w:r>
    </w:p>
    <w:p w14:paraId="3B875F97" w14:textId="5E2D1F78" w:rsidR="00A74A67" w:rsidRPr="000F002F" w:rsidRDefault="00A74A67"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Szczegółowy zakres i warunki Wdrożenia Systemu określa Rozdział </w:t>
      </w:r>
      <w:r w:rsidR="0069659A" w:rsidRPr="000F002F">
        <w:rPr>
          <w:rFonts w:asciiTheme="minorHAnsi" w:hAnsiTheme="minorHAnsi" w:cstheme="minorHAnsi"/>
        </w:rPr>
        <w:t>I</w:t>
      </w:r>
      <w:r w:rsidRPr="000F002F">
        <w:rPr>
          <w:rFonts w:asciiTheme="minorHAnsi" w:hAnsiTheme="minorHAnsi" w:cstheme="minorHAnsi"/>
        </w:rPr>
        <w:t>V pkt 5 SOPZ.</w:t>
      </w:r>
    </w:p>
    <w:p w14:paraId="4A0B08E6" w14:textId="347116E9" w:rsidR="001F0632" w:rsidRPr="000F002F" w:rsidRDefault="00144BEE"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System zostanie wdrożony </w:t>
      </w:r>
      <w:r w:rsidR="00DC3919" w:rsidRPr="000F002F">
        <w:rPr>
          <w:rFonts w:asciiTheme="minorHAnsi" w:hAnsiTheme="minorHAnsi" w:cstheme="minorHAnsi"/>
        </w:rPr>
        <w:t>w</w:t>
      </w:r>
      <w:r w:rsidRPr="000F002F">
        <w:rPr>
          <w:rFonts w:asciiTheme="minorHAnsi" w:hAnsiTheme="minorHAnsi" w:cstheme="minorHAnsi"/>
        </w:rPr>
        <w:t xml:space="preserve"> centrum przetwarzania danych wskazan</w:t>
      </w:r>
      <w:r w:rsidR="00B021EB" w:rsidRPr="000F002F">
        <w:rPr>
          <w:rFonts w:asciiTheme="minorHAnsi" w:hAnsiTheme="minorHAnsi" w:cstheme="minorHAnsi"/>
        </w:rPr>
        <w:t>ym</w:t>
      </w:r>
      <w:r w:rsidRPr="000F002F">
        <w:rPr>
          <w:rFonts w:asciiTheme="minorHAnsi" w:hAnsiTheme="minorHAnsi" w:cstheme="minorHAnsi"/>
        </w:rPr>
        <w:t xml:space="preserve"> przez Zamawiającego. </w:t>
      </w:r>
      <w:r w:rsidR="002766EB" w:rsidRPr="000F002F">
        <w:rPr>
          <w:rFonts w:asciiTheme="minorHAnsi" w:hAnsiTheme="minorHAnsi" w:cstheme="minorHAnsi"/>
        </w:rPr>
        <w:t xml:space="preserve">Wykonawca poinformuje Zamawiającego o gotowości do dostawy Urządzeń do centrum przetwarzania danych na co najmniej 1 Dzień Roboczy przed planowanym terminem dostawy. Dostawa Urządzeń do centrum przetwarzania danych wskazanego przez Zamawiającego zostanie potwierdzona protokołem dostawy, wskazującym co najmniej informacje </w:t>
      </w:r>
      <w:r w:rsidR="004907E2" w:rsidRPr="000F002F">
        <w:rPr>
          <w:rFonts w:asciiTheme="minorHAnsi" w:hAnsiTheme="minorHAnsi" w:cstheme="minorHAnsi"/>
        </w:rPr>
        <w:t>dotyczące Urządzeń, o których mowa</w:t>
      </w:r>
      <w:r w:rsidR="002766EB" w:rsidRPr="000F002F">
        <w:rPr>
          <w:rFonts w:asciiTheme="minorHAnsi" w:hAnsiTheme="minorHAnsi" w:cstheme="minorHAnsi"/>
        </w:rPr>
        <w:t xml:space="preserve"> w </w:t>
      </w:r>
      <w:r w:rsidR="001C3058" w:rsidRPr="000F002F">
        <w:rPr>
          <w:rFonts w:asciiTheme="minorHAnsi" w:hAnsiTheme="minorHAnsi" w:cstheme="minorHAnsi"/>
        </w:rPr>
        <w:t xml:space="preserve">koncepcji technicznej realizacji Wdrożenia Systemu. </w:t>
      </w:r>
    </w:p>
    <w:p w14:paraId="0B9320DB" w14:textId="75E4BEC4" w:rsidR="000E0527" w:rsidRPr="000F002F" w:rsidRDefault="00C35C02"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Zamawiający odpowiada za </w:t>
      </w:r>
      <w:r w:rsidR="00630BF1" w:rsidRPr="000F002F">
        <w:rPr>
          <w:rFonts w:asciiTheme="minorHAnsi" w:hAnsiTheme="minorHAnsi" w:cstheme="minorHAnsi"/>
        </w:rPr>
        <w:t xml:space="preserve">ubezpieczenie Urządzeń od ich przypadkowej utraty lub uszkodzenia oraz </w:t>
      </w:r>
      <w:r w:rsidRPr="000F002F">
        <w:rPr>
          <w:rFonts w:asciiTheme="minorHAnsi" w:hAnsiTheme="minorHAnsi" w:cstheme="minorHAnsi"/>
        </w:rPr>
        <w:t>przygotowanie odpowiednich dla danego Urządzenia warunków w centrum przetwarzania danych</w:t>
      </w:r>
      <w:r w:rsidRPr="000F002F">
        <w:rPr>
          <w:rFonts w:asciiTheme="minorHAnsi" w:hAnsiTheme="minorHAnsi" w:cstheme="minorHAnsi"/>
          <w:i/>
        </w:rPr>
        <w:t xml:space="preserve"> </w:t>
      </w:r>
      <w:r w:rsidRPr="000F002F">
        <w:rPr>
          <w:rFonts w:asciiTheme="minorHAnsi" w:hAnsiTheme="minorHAnsi" w:cstheme="minorHAnsi"/>
        </w:rPr>
        <w:t>wskazanym przez Zamawiającego</w:t>
      </w:r>
      <w:r w:rsidR="00C5602F" w:rsidRPr="000F002F">
        <w:rPr>
          <w:rFonts w:asciiTheme="minorHAnsi" w:hAnsiTheme="minorHAnsi" w:cstheme="minorHAnsi"/>
        </w:rPr>
        <w:t xml:space="preserve">, zgodnie z informacjami podanymi przez Wykonawcę w koncepcji technicznej </w:t>
      </w:r>
      <w:r w:rsidR="0031677E" w:rsidRPr="000F002F">
        <w:rPr>
          <w:rFonts w:asciiTheme="minorHAnsi" w:hAnsiTheme="minorHAnsi" w:cstheme="minorHAnsi"/>
        </w:rPr>
        <w:t>realizacji Wdrożenia Systemu</w:t>
      </w:r>
      <w:r w:rsidR="007427E9" w:rsidRPr="000F002F">
        <w:rPr>
          <w:rFonts w:asciiTheme="minorHAnsi" w:hAnsiTheme="minorHAnsi" w:cstheme="minorHAnsi"/>
        </w:rPr>
        <w:t xml:space="preserve"> i zakresem określonym w Rozdziale VI SOPZ. </w:t>
      </w:r>
    </w:p>
    <w:p w14:paraId="569DFA0F" w14:textId="041D203B" w:rsidR="000E0527" w:rsidRPr="000F002F" w:rsidRDefault="00350256"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Przed Odbiorem Systemu Wykonawca wykona na rzecz Zamawiającego Usługę Instruktażu. Zakres i warunki realizacji Usługi Instruktażu określa </w:t>
      </w:r>
      <w:r w:rsidR="00FE316B" w:rsidRPr="000F002F">
        <w:rPr>
          <w:rFonts w:asciiTheme="minorHAnsi" w:hAnsiTheme="minorHAnsi" w:cstheme="minorHAnsi"/>
        </w:rPr>
        <w:t xml:space="preserve">Rozdział </w:t>
      </w:r>
      <w:r w:rsidR="0069659A" w:rsidRPr="000F002F">
        <w:rPr>
          <w:rFonts w:asciiTheme="minorHAnsi" w:hAnsiTheme="minorHAnsi" w:cstheme="minorHAnsi"/>
        </w:rPr>
        <w:t>I</w:t>
      </w:r>
      <w:r w:rsidR="00FE316B" w:rsidRPr="000F002F">
        <w:rPr>
          <w:rFonts w:asciiTheme="minorHAnsi" w:hAnsiTheme="minorHAnsi" w:cstheme="minorHAnsi"/>
        </w:rPr>
        <w:t>V pkt 9 SOPZ.</w:t>
      </w:r>
    </w:p>
    <w:p w14:paraId="49E5F5C0" w14:textId="637750B9" w:rsidR="00E73DB8" w:rsidRPr="000F002F" w:rsidRDefault="00E73DB8"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O gotowości do Odbioru </w:t>
      </w:r>
      <w:r w:rsidR="00016C79" w:rsidRPr="000F002F">
        <w:rPr>
          <w:rFonts w:asciiTheme="minorHAnsi" w:hAnsiTheme="minorHAnsi" w:cstheme="minorHAnsi"/>
        </w:rPr>
        <w:t>Etapów/</w:t>
      </w:r>
      <w:r w:rsidRPr="000F002F">
        <w:rPr>
          <w:rFonts w:asciiTheme="minorHAnsi" w:hAnsiTheme="minorHAnsi" w:cstheme="minorHAnsi"/>
        </w:rPr>
        <w:t>Systemu Wykonawca poinformuje Zamawiającego</w:t>
      </w:r>
      <w:r w:rsidR="00016C79" w:rsidRPr="000F002F">
        <w:rPr>
          <w:rFonts w:asciiTheme="minorHAnsi" w:hAnsiTheme="minorHAnsi" w:cstheme="minorHAnsi"/>
        </w:rPr>
        <w:t xml:space="preserve"> co najmniej 1 dzień roboczy przed planowanym odbiorem.</w:t>
      </w:r>
      <w:r w:rsidRPr="000F002F">
        <w:rPr>
          <w:rFonts w:asciiTheme="minorHAnsi" w:hAnsiTheme="minorHAnsi" w:cstheme="minorHAnsi"/>
        </w:rPr>
        <w:t xml:space="preserve"> </w:t>
      </w:r>
    </w:p>
    <w:p w14:paraId="45EAB0D3" w14:textId="050C23DA" w:rsidR="005E74CC" w:rsidRPr="000F002F" w:rsidRDefault="00762C15"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Odbiór </w:t>
      </w:r>
      <w:r w:rsidR="00016C79" w:rsidRPr="000F002F">
        <w:rPr>
          <w:rFonts w:asciiTheme="minorHAnsi" w:hAnsiTheme="minorHAnsi" w:cstheme="minorHAnsi"/>
        </w:rPr>
        <w:t xml:space="preserve">Etapu II </w:t>
      </w:r>
      <w:r w:rsidRPr="000F002F">
        <w:rPr>
          <w:rFonts w:asciiTheme="minorHAnsi" w:hAnsiTheme="minorHAnsi" w:cstheme="minorHAnsi"/>
        </w:rPr>
        <w:t>poleg</w:t>
      </w:r>
      <w:r w:rsidR="00856B9A" w:rsidRPr="000F002F">
        <w:rPr>
          <w:rFonts w:asciiTheme="minorHAnsi" w:hAnsiTheme="minorHAnsi" w:cstheme="minorHAnsi"/>
        </w:rPr>
        <w:t>a na przeprowadzeniu przez Strony testów Systemu, zgodnie ze scenariuszami testowymi opisanymi w koncepcji technicznej realizacji Wdrożenia Systemu</w:t>
      </w:r>
      <w:r w:rsidR="009E2D60" w:rsidRPr="000F002F">
        <w:rPr>
          <w:rFonts w:asciiTheme="minorHAnsi" w:hAnsiTheme="minorHAnsi" w:cstheme="minorHAnsi"/>
        </w:rPr>
        <w:t>,</w:t>
      </w:r>
      <w:r w:rsidR="00F03849" w:rsidRPr="000F002F">
        <w:rPr>
          <w:rFonts w:asciiTheme="minorHAnsi" w:hAnsiTheme="minorHAnsi" w:cstheme="minorHAnsi"/>
        </w:rPr>
        <w:t xml:space="preserve"> i</w:t>
      </w:r>
      <w:r w:rsidR="00694ACB">
        <w:rPr>
          <w:rFonts w:asciiTheme="minorHAnsi" w:hAnsiTheme="minorHAnsi" w:cstheme="minorHAnsi"/>
        </w:rPr>
        <w:t> </w:t>
      </w:r>
      <w:r w:rsidR="00F03849" w:rsidRPr="000F002F">
        <w:rPr>
          <w:rFonts w:asciiTheme="minorHAnsi" w:hAnsiTheme="minorHAnsi" w:cstheme="minorHAnsi"/>
        </w:rPr>
        <w:t xml:space="preserve">potwierdzeniu spełniania przez System kryteriów Odbioru, </w:t>
      </w:r>
      <w:r w:rsidR="009E2D60" w:rsidRPr="000F002F">
        <w:rPr>
          <w:rFonts w:asciiTheme="minorHAnsi" w:hAnsiTheme="minorHAnsi" w:cstheme="minorHAnsi"/>
        </w:rPr>
        <w:t>w szczególności</w:t>
      </w:r>
      <w:r w:rsidR="00F03849" w:rsidRPr="000F002F">
        <w:rPr>
          <w:rFonts w:asciiTheme="minorHAnsi" w:hAnsiTheme="minorHAnsi" w:cstheme="minorHAnsi"/>
        </w:rPr>
        <w:t xml:space="preserve"> opisanych w</w:t>
      </w:r>
      <w:r w:rsidR="00694ACB">
        <w:rPr>
          <w:rFonts w:asciiTheme="minorHAnsi" w:hAnsiTheme="minorHAnsi" w:cstheme="minorHAnsi"/>
        </w:rPr>
        <w:t> </w:t>
      </w:r>
      <w:r w:rsidR="00F03849" w:rsidRPr="000F002F">
        <w:rPr>
          <w:rFonts w:asciiTheme="minorHAnsi" w:hAnsiTheme="minorHAnsi" w:cstheme="minorHAnsi"/>
        </w:rPr>
        <w:t xml:space="preserve">Rozdziale V SOPZ. </w:t>
      </w:r>
      <w:r w:rsidR="005E74CC" w:rsidRPr="000F002F">
        <w:rPr>
          <w:rFonts w:asciiTheme="minorHAnsi" w:hAnsiTheme="minorHAnsi" w:cstheme="minorHAnsi"/>
        </w:rPr>
        <w:t xml:space="preserve">Zamawiający dokona oceny </w:t>
      </w:r>
      <w:r w:rsidR="008314E0" w:rsidRPr="000F002F">
        <w:rPr>
          <w:rFonts w:asciiTheme="minorHAnsi" w:hAnsiTheme="minorHAnsi" w:cstheme="minorHAnsi"/>
        </w:rPr>
        <w:t xml:space="preserve">Wdrożenia Systemu i </w:t>
      </w:r>
      <w:r w:rsidR="005E74CC" w:rsidRPr="000F002F">
        <w:rPr>
          <w:rFonts w:asciiTheme="minorHAnsi" w:hAnsiTheme="minorHAnsi" w:cstheme="minorHAnsi"/>
        </w:rPr>
        <w:t>podpisze protokół odbioru lub zgłosi zastrzeżenia.</w:t>
      </w:r>
    </w:p>
    <w:p w14:paraId="0B38361F" w14:textId="1AA68B5A" w:rsidR="00762C15" w:rsidRPr="000F002F" w:rsidRDefault="00BE33C5"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 przypadku, gdy Wykonawca nie uwzględni zastrzeżeń Zamawiającego w uzgodnionym terminie albo będą one uwzględnione niezgodnie z tym, co zgłosił </w:t>
      </w:r>
      <w:r w:rsidR="00B0218A" w:rsidRPr="000F002F">
        <w:rPr>
          <w:rFonts w:asciiTheme="minorHAnsi" w:hAnsiTheme="minorHAnsi" w:cstheme="minorHAnsi"/>
        </w:rPr>
        <w:t>Zamawiający</w:t>
      </w:r>
      <w:r w:rsidRPr="000F002F">
        <w:rPr>
          <w:rFonts w:asciiTheme="minorHAnsi" w:hAnsiTheme="minorHAnsi" w:cstheme="minorHAnsi"/>
        </w:rPr>
        <w:t xml:space="preserve">, lub nie przedstawi w powyższym terminie uzasadnienia dla nieuwzględnienia zastrzeżeń </w:t>
      </w:r>
      <w:r w:rsidR="00B0218A" w:rsidRPr="000F002F">
        <w:rPr>
          <w:rFonts w:asciiTheme="minorHAnsi" w:hAnsiTheme="minorHAnsi" w:cstheme="minorHAnsi"/>
        </w:rPr>
        <w:t>Zamawiającego</w:t>
      </w:r>
      <w:r w:rsidRPr="000F002F">
        <w:rPr>
          <w:rFonts w:asciiTheme="minorHAnsi" w:hAnsiTheme="minorHAnsi" w:cstheme="minorHAnsi"/>
        </w:rPr>
        <w:t xml:space="preserve">, </w:t>
      </w:r>
      <w:r w:rsidR="00B0218A" w:rsidRPr="000F002F">
        <w:rPr>
          <w:rFonts w:asciiTheme="minorHAnsi" w:hAnsiTheme="minorHAnsi" w:cstheme="minorHAnsi"/>
        </w:rPr>
        <w:t xml:space="preserve">Zamawiający </w:t>
      </w:r>
      <w:r w:rsidRPr="000F002F">
        <w:rPr>
          <w:rFonts w:asciiTheme="minorHAnsi" w:hAnsiTheme="minorHAnsi" w:cstheme="minorHAnsi"/>
        </w:rPr>
        <w:t xml:space="preserve">będzie uprawniony do odmowy </w:t>
      </w:r>
      <w:r w:rsidR="00B0218A" w:rsidRPr="000F002F">
        <w:rPr>
          <w:rFonts w:asciiTheme="minorHAnsi" w:hAnsiTheme="minorHAnsi" w:cstheme="minorHAnsi"/>
        </w:rPr>
        <w:t>O</w:t>
      </w:r>
      <w:r w:rsidRPr="000F002F">
        <w:rPr>
          <w:rFonts w:asciiTheme="minorHAnsi" w:hAnsiTheme="minorHAnsi" w:cstheme="minorHAnsi"/>
        </w:rPr>
        <w:t xml:space="preserve">dbioru </w:t>
      </w:r>
      <w:r w:rsidR="00E46C4F" w:rsidRPr="000F002F">
        <w:rPr>
          <w:rFonts w:asciiTheme="minorHAnsi" w:hAnsiTheme="minorHAnsi" w:cstheme="minorHAnsi"/>
        </w:rPr>
        <w:t xml:space="preserve">Etapu II </w:t>
      </w:r>
      <w:r w:rsidRPr="000F002F">
        <w:rPr>
          <w:rFonts w:asciiTheme="minorHAnsi" w:hAnsiTheme="minorHAnsi" w:cstheme="minorHAnsi"/>
        </w:rPr>
        <w:t xml:space="preserve">oraz do odstąpienia od </w:t>
      </w:r>
      <w:r w:rsidR="00B0218A" w:rsidRPr="000F002F">
        <w:rPr>
          <w:rFonts w:asciiTheme="minorHAnsi" w:hAnsiTheme="minorHAnsi" w:cstheme="minorHAnsi"/>
        </w:rPr>
        <w:t>Umowy</w:t>
      </w:r>
      <w:r w:rsidR="00A52FD8" w:rsidRPr="000F002F">
        <w:rPr>
          <w:rFonts w:asciiTheme="minorHAnsi" w:hAnsiTheme="minorHAnsi" w:cstheme="minorHAnsi"/>
        </w:rPr>
        <w:t xml:space="preserve"> na podstawie § </w:t>
      </w:r>
      <w:r w:rsidR="002B4018" w:rsidRPr="000F002F">
        <w:rPr>
          <w:rFonts w:asciiTheme="minorHAnsi" w:hAnsiTheme="minorHAnsi" w:cstheme="minorHAnsi"/>
        </w:rPr>
        <w:t>14</w:t>
      </w:r>
      <w:r w:rsidR="00A52FD8" w:rsidRPr="000F002F">
        <w:rPr>
          <w:rFonts w:asciiTheme="minorHAnsi" w:hAnsiTheme="minorHAnsi" w:cstheme="minorHAnsi"/>
        </w:rPr>
        <w:t xml:space="preserve"> ust. 1 lit. a) </w:t>
      </w:r>
      <w:r w:rsidRPr="000F002F">
        <w:rPr>
          <w:rFonts w:asciiTheme="minorHAnsi" w:hAnsiTheme="minorHAnsi" w:cstheme="minorHAnsi"/>
        </w:rPr>
        <w:t xml:space="preserve"> i żądania zapłaty kary umownej</w:t>
      </w:r>
      <w:r w:rsidR="00B0218A" w:rsidRPr="000F002F">
        <w:rPr>
          <w:rFonts w:asciiTheme="minorHAnsi" w:hAnsiTheme="minorHAnsi" w:cstheme="minorHAnsi"/>
        </w:rPr>
        <w:t xml:space="preserve">. </w:t>
      </w:r>
    </w:p>
    <w:p w14:paraId="7AA902B6" w14:textId="6AF74AAD" w:rsidR="00E73DB8" w:rsidRPr="000F002F" w:rsidRDefault="00E73DB8"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Ponowna procedura odbioru w żaden sposób nie wstrzymuje ani nie przesuwa określonych w Umowie terminów wykonania poszczególnych </w:t>
      </w:r>
      <w:r w:rsidR="00B1111D" w:rsidRPr="000F002F">
        <w:rPr>
          <w:rFonts w:asciiTheme="minorHAnsi" w:hAnsiTheme="minorHAnsi" w:cstheme="minorHAnsi"/>
        </w:rPr>
        <w:t>Etapów</w:t>
      </w:r>
      <w:r w:rsidRPr="000F002F">
        <w:rPr>
          <w:rFonts w:asciiTheme="minorHAnsi" w:hAnsiTheme="minorHAnsi" w:cstheme="minorHAnsi"/>
        </w:rPr>
        <w:t xml:space="preserve"> oraz całości zobowiązań wynikających z Umowy, a także odpowiedzialności </w:t>
      </w:r>
      <w:r w:rsidR="00B1111D" w:rsidRPr="000F002F">
        <w:rPr>
          <w:rFonts w:asciiTheme="minorHAnsi" w:hAnsiTheme="minorHAnsi" w:cstheme="minorHAnsi"/>
        </w:rPr>
        <w:t>Wykonawcy</w:t>
      </w:r>
      <w:r w:rsidRPr="000F002F">
        <w:rPr>
          <w:rFonts w:asciiTheme="minorHAnsi" w:hAnsiTheme="minorHAnsi" w:cstheme="minorHAnsi"/>
        </w:rPr>
        <w:t xml:space="preserve"> z tytułu ich niedotrzymania.</w:t>
      </w:r>
    </w:p>
    <w:p w14:paraId="2C7FAF5F" w14:textId="5801F582" w:rsidR="007746BC" w:rsidRPr="000F002F" w:rsidRDefault="007746BC"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Wykonawca zapewnia, że udostępnione Urządzenia oraz Oprogramowanie, stanowiące System, są wolne od wad prawnych i fizycznych oraz że posiada dla Systemu wszelkie wymagane prawem: pozwolenia, decyzje oraz homologacje, certyfikaty zgodności lub znaki zgodności urządzeń z wymogami zasadniczymi dla tego typu urządzeń i obowiązującymi w tym zakresie przepisami prawa. </w:t>
      </w:r>
    </w:p>
    <w:p w14:paraId="09B1867B" w14:textId="10FC5B9C" w:rsidR="00704109" w:rsidRPr="000F002F" w:rsidRDefault="00704109"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 terminie </w:t>
      </w:r>
      <w:r w:rsidR="00E46C4F" w:rsidRPr="000F002F">
        <w:rPr>
          <w:rFonts w:asciiTheme="minorHAnsi" w:hAnsiTheme="minorHAnsi" w:cstheme="minorHAnsi"/>
        </w:rPr>
        <w:t xml:space="preserve">3 </w:t>
      </w:r>
      <w:r w:rsidRPr="000F002F">
        <w:rPr>
          <w:rFonts w:asciiTheme="minorHAnsi" w:hAnsiTheme="minorHAnsi" w:cstheme="minorHAnsi"/>
        </w:rPr>
        <w:t xml:space="preserve"> </w:t>
      </w:r>
      <w:r w:rsidR="00E46C4F" w:rsidRPr="000F002F">
        <w:rPr>
          <w:rFonts w:asciiTheme="minorHAnsi" w:hAnsiTheme="minorHAnsi" w:cstheme="minorHAnsi"/>
        </w:rPr>
        <w:t>D</w:t>
      </w:r>
      <w:r w:rsidR="008314E0" w:rsidRPr="000F002F">
        <w:rPr>
          <w:rFonts w:asciiTheme="minorHAnsi" w:hAnsiTheme="minorHAnsi" w:cstheme="minorHAnsi"/>
        </w:rPr>
        <w:t xml:space="preserve">ni </w:t>
      </w:r>
      <w:r w:rsidR="00E46C4F" w:rsidRPr="000F002F">
        <w:rPr>
          <w:rFonts w:asciiTheme="minorHAnsi" w:hAnsiTheme="minorHAnsi" w:cstheme="minorHAnsi"/>
        </w:rPr>
        <w:t xml:space="preserve">Roboczych </w:t>
      </w:r>
      <w:r w:rsidRPr="000F002F">
        <w:rPr>
          <w:rFonts w:asciiTheme="minorHAnsi" w:hAnsiTheme="minorHAnsi" w:cstheme="minorHAnsi"/>
        </w:rPr>
        <w:t xml:space="preserve">po Odbiorze </w:t>
      </w:r>
      <w:r w:rsidR="00E46C4F" w:rsidRPr="000F002F">
        <w:rPr>
          <w:rFonts w:asciiTheme="minorHAnsi" w:hAnsiTheme="minorHAnsi" w:cstheme="minorHAnsi"/>
        </w:rPr>
        <w:t xml:space="preserve">Etapu II, ale nie później niż do 28 grudnia 2018 r. </w:t>
      </w:r>
      <w:r w:rsidRPr="000F002F">
        <w:rPr>
          <w:rFonts w:asciiTheme="minorHAnsi" w:hAnsiTheme="minorHAnsi" w:cstheme="minorHAnsi"/>
        </w:rPr>
        <w:t xml:space="preserve">Wykonawca dostarczy Zamawiającemu dokumentację powdrożeniową. Szczegółowy zakres </w:t>
      </w:r>
      <w:r w:rsidR="00C560B1" w:rsidRPr="000F002F">
        <w:rPr>
          <w:rFonts w:asciiTheme="minorHAnsi" w:hAnsiTheme="minorHAnsi" w:cstheme="minorHAnsi"/>
        </w:rPr>
        <w:t>dokumentacji powdrożeniowej</w:t>
      </w:r>
      <w:r w:rsidRPr="000F002F">
        <w:rPr>
          <w:rFonts w:asciiTheme="minorHAnsi" w:hAnsiTheme="minorHAnsi" w:cstheme="minorHAnsi"/>
        </w:rPr>
        <w:t xml:space="preserve"> określony jest w</w:t>
      </w:r>
      <w:r w:rsidR="00AF648A" w:rsidRPr="000F002F">
        <w:rPr>
          <w:rFonts w:asciiTheme="minorHAnsi" w:hAnsiTheme="minorHAnsi" w:cstheme="minorHAnsi"/>
        </w:rPr>
        <w:t> </w:t>
      </w:r>
      <w:r w:rsidRPr="000F002F">
        <w:rPr>
          <w:rFonts w:asciiTheme="minorHAnsi" w:hAnsiTheme="minorHAnsi" w:cstheme="minorHAnsi"/>
        </w:rPr>
        <w:t xml:space="preserve">Rozdziale </w:t>
      </w:r>
      <w:r w:rsidR="00D6336B" w:rsidRPr="000F002F">
        <w:rPr>
          <w:rFonts w:asciiTheme="minorHAnsi" w:hAnsiTheme="minorHAnsi" w:cstheme="minorHAnsi"/>
        </w:rPr>
        <w:t>I</w:t>
      </w:r>
      <w:r w:rsidRPr="000F002F">
        <w:rPr>
          <w:rFonts w:asciiTheme="minorHAnsi" w:hAnsiTheme="minorHAnsi" w:cstheme="minorHAnsi"/>
        </w:rPr>
        <w:t xml:space="preserve">V pkt 5 </w:t>
      </w:r>
      <w:proofErr w:type="spellStart"/>
      <w:r w:rsidRPr="000F002F">
        <w:rPr>
          <w:rFonts w:asciiTheme="minorHAnsi" w:hAnsiTheme="minorHAnsi" w:cstheme="minorHAnsi"/>
        </w:rPr>
        <w:t>ppkt</w:t>
      </w:r>
      <w:proofErr w:type="spellEnd"/>
      <w:r w:rsidRPr="000F002F">
        <w:rPr>
          <w:rFonts w:asciiTheme="minorHAnsi" w:hAnsiTheme="minorHAnsi" w:cstheme="minorHAnsi"/>
        </w:rPr>
        <w:t xml:space="preserve"> 5 SOPZ.</w:t>
      </w:r>
    </w:p>
    <w:p w14:paraId="658F4442" w14:textId="2990754C" w:rsidR="00232C4C" w:rsidRPr="000F002F" w:rsidRDefault="00232C4C"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lastRenderedPageBreak/>
        <w:t xml:space="preserve">W celu </w:t>
      </w:r>
      <w:r w:rsidR="000351D2" w:rsidRPr="000F002F">
        <w:rPr>
          <w:rFonts w:asciiTheme="minorHAnsi" w:hAnsiTheme="minorHAnsi" w:cstheme="minorHAnsi"/>
        </w:rPr>
        <w:t xml:space="preserve">prawidłowej </w:t>
      </w:r>
      <w:r w:rsidRPr="000F002F">
        <w:rPr>
          <w:rFonts w:asciiTheme="minorHAnsi" w:hAnsiTheme="minorHAnsi" w:cstheme="minorHAnsi"/>
        </w:rPr>
        <w:t xml:space="preserve">realizacji Usługi Wsparcia Serwisowego, w tym Prac Planowych oraz Usługi Asysty Technicznej, Zamawiający zapewni </w:t>
      </w:r>
      <w:r w:rsidR="000D26EA" w:rsidRPr="000F002F">
        <w:rPr>
          <w:rFonts w:asciiTheme="minorHAnsi" w:hAnsiTheme="minorHAnsi" w:cstheme="minorHAnsi"/>
        </w:rPr>
        <w:t xml:space="preserve">wskazanym pracownikom </w:t>
      </w:r>
      <w:r w:rsidRPr="000F002F">
        <w:rPr>
          <w:rFonts w:asciiTheme="minorHAnsi" w:hAnsiTheme="minorHAnsi" w:cstheme="minorHAnsi"/>
        </w:rPr>
        <w:t>Wykonawcy dostęp zdalny</w:t>
      </w:r>
      <w:r w:rsidR="007E43FB" w:rsidRPr="000F002F">
        <w:rPr>
          <w:rFonts w:asciiTheme="minorHAnsi" w:hAnsiTheme="minorHAnsi" w:cstheme="minorHAnsi"/>
        </w:rPr>
        <w:t xml:space="preserve"> oraz dostęp fizyczny</w:t>
      </w:r>
      <w:r w:rsidRPr="000F002F">
        <w:rPr>
          <w:rFonts w:asciiTheme="minorHAnsi" w:hAnsiTheme="minorHAnsi" w:cstheme="minorHAnsi"/>
        </w:rPr>
        <w:t xml:space="preserve"> do Systemu.</w:t>
      </w:r>
      <w:r w:rsidR="00482217" w:rsidRPr="000F002F">
        <w:rPr>
          <w:rFonts w:asciiTheme="minorHAnsi" w:hAnsiTheme="minorHAnsi" w:cstheme="minorHAnsi"/>
        </w:rPr>
        <w:t xml:space="preserve"> Szczegółowe warunki świadczenia Usług określa odpowiednio Rozdział </w:t>
      </w:r>
      <w:r w:rsidR="001A1D60" w:rsidRPr="000F002F">
        <w:rPr>
          <w:rFonts w:asciiTheme="minorHAnsi" w:hAnsiTheme="minorHAnsi" w:cstheme="minorHAnsi"/>
        </w:rPr>
        <w:t>I</w:t>
      </w:r>
      <w:r w:rsidR="00482217" w:rsidRPr="000F002F">
        <w:rPr>
          <w:rFonts w:asciiTheme="minorHAnsi" w:hAnsiTheme="minorHAnsi" w:cstheme="minorHAnsi"/>
        </w:rPr>
        <w:t xml:space="preserve">V pkt 7 i 8 SOPZ. </w:t>
      </w:r>
    </w:p>
    <w:p w14:paraId="397790A0" w14:textId="5D10E441" w:rsidR="007746BC" w:rsidRPr="000F002F" w:rsidRDefault="00232C4C"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Przez dostęp zdalny należy rozumieć zestawienie (utworzenie) i korzystanie z połączenia pomiędzy </w:t>
      </w:r>
      <w:r w:rsidR="002326E4" w:rsidRPr="000F002F">
        <w:rPr>
          <w:rFonts w:asciiTheme="minorHAnsi" w:hAnsiTheme="minorHAnsi" w:cstheme="minorHAnsi"/>
        </w:rPr>
        <w:t>S</w:t>
      </w:r>
      <w:r w:rsidRPr="000F002F">
        <w:rPr>
          <w:rFonts w:asciiTheme="minorHAnsi" w:hAnsiTheme="minorHAnsi" w:cstheme="minorHAnsi"/>
        </w:rPr>
        <w:t xml:space="preserve">ystemem </w:t>
      </w:r>
      <w:r w:rsidR="002326E4" w:rsidRPr="000F002F">
        <w:rPr>
          <w:rFonts w:asciiTheme="minorHAnsi" w:hAnsiTheme="minorHAnsi" w:cstheme="minorHAnsi"/>
        </w:rPr>
        <w:t>a infrastrukturą Wykonawcy</w:t>
      </w:r>
      <w:r w:rsidRPr="000F002F">
        <w:rPr>
          <w:rFonts w:asciiTheme="minorHAnsi" w:hAnsiTheme="minorHAnsi" w:cstheme="minorHAnsi"/>
        </w:rPr>
        <w:t>, umożliwiającego świadczenie Usług oraz odpowiednio zabezpieczonego przed utratą, zmianą lub zniekształceniem danych przesyłanych w ramach tego połączenia, jak również zabezpieczonego przed nieuprawnionym korzystaniem z tego połączenia przez nieupoważnione osoby. Dostęp zdalny zostanie zestawiony zgodnie z parametrami określonymi w Umowie</w:t>
      </w:r>
      <w:r w:rsidR="00B154B6" w:rsidRPr="000F002F">
        <w:rPr>
          <w:rFonts w:asciiTheme="minorHAnsi" w:hAnsiTheme="minorHAnsi" w:cstheme="minorHAnsi"/>
        </w:rPr>
        <w:t xml:space="preserve"> i zasadami bezpieczeństwa teleinformatycznego obowiązującymi u Zamawiającego</w:t>
      </w:r>
      <w:r w:rsidRPr="000F002F">
        <w:rPr>
          <w:rFonts w:asciiTheme="minorHAnsi" w:hAnsiTheme="minorHAnsi" w:cstheme="minorHAnsi"/>
        </w:rPr>
        <w:t>.</w:t>
      </w:r>
    </w:p>
    <w:p w14:paraId="4231769F" w14:textId="18B2BEAA" w:rsidR="007746BC" w:rsidRPr="000F002F" w:rsidRDefault="00797E7C"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Na zlecenie Zamawiającego, jednokrotnie w toku obowiązywania Umowy, Wykonawca może być zobowiązany do wykonania Re-lokacji Systemu. Zamawiający przekaże zlecenie do Wykonawcy na co najmniej </w:t>
      </w:r>
      <w:r w:rsidR="00AF648A" w:rsidRPr="000F002F">
        <w:rPr>
          <w:rFonts w:asciiTheme="minorHAnsi" w:hAnsiTheme="minorHAnsi" w:cstheme="minorHAnsi"/>
        </w:rPr>
        <w:t xml:space="preserve">30 </w:t>
      </w:r>
      <w:r w:rsidRPr="000F002F">
        <w:rPr>
          <w:rFonts w:asciiTheme="minorHAnsi" w:hAnsiTheme="minorHAnsi" w:cstheme="minorHAnsi"/>
        </w:rPr>
        <w:t xml:space="preserve">dni przed ustaloną datą Re-lokacji Systemu. Wykonawca potwierdzi otrzymanie zlecenia i przystąpi do realizacji w uzgodnionym z Zamawiającym terminie. Re-lokacja Systemu wykonywana będzie w asyście Zamawiającego, na warunkach określonych w Rozdziale </w:t>
      </w:r>
      <w:r w:rsidR="0035350C" w:rsidRPr="000F002F">
        <w:rPr>
          <w:rFonts w:asciiTheme="minorHAnsi" w:hAnsiTheme="minorHAnsi" w:cstheme="minorHAnsi"/>
        </w:rPr>
        <w:t>I</w:t>
      </w:r>
      <w:r w:rsidRPr="000F002F">
        <w:rPr>
          <w:rFonts w:asciiTheme="minorHAnsi" w:hAnsiTheme="minorHAnsi" w:cstheme="minorHAnsi"/>
        </w:rPr>
        <w:t xml:space="preserve">V pkt 6 SOPZ. </w:t>
      </w:r>
    </w:p>
    <w:p w14:paraId="6D132767" w14:textId="2AF6B97E" w:rsidR="007746BC" w:rsidRPr="000F002F" w:rsidRDefault="007746BC"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Wymiana części składowych Urządzeń, jak również wymiana samych Urządzeń każdorazowo wymaga podpisania przez przedstawicieli Wykonawcy i Zamawiającego stosownego protokołu. </w:t>
      </w:r>
    </w:p>
    <w:p w14:paraId="7697CB94" w14:textId="1C49455E" w:rsidR="00F73619" w:rsidRPr="000F002F" w:rsidRDefault="00F73619"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Obowiązki Stron po zakończeniu obowiązywania Umowy określa Rozdział VI SOPZ. </w:t>
      </w:r>
    </w:p>
    <w:p w14:paraId="5636EE97" w14:textId="3A752C86" w:rsidR="00624A1A" w:rsidRPr="000F002F" w:rsidRDefault="00624A1A" w:rsidP="00F73619">
      <w:pPr>
        <w:pStyle w:val="Akapitzlist"/>
        <w:widowControl w:val="0"/>
        <w:numPr>
          <w:ilvl w:val="2"/>
          <w:numId w:val="1"/>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Po zakończeniu obowiązywania Umowy </w:t>
      </w:r>
      <w:r w:rsidR="003B11E8" w:rsidRPr="000F002F">
        <w:rPr>
          <w:rFonts w:asciiTheme="minorHAnsi" w:hAnsiTheme="minorHAnsi" w:cstheme="minorHAnsi"/>
        </w:rPr>
        <w:t>Zamawiający zwróci Urządzenia Wykonawcy w stanie niepogorszonym. Zamawiający nie ponosi odpowiedzialności za zużycie Urządzeń będące następstwem ich prawidłow</w:t>
      </w:r>
      <w:r w:rsidR="00354523" w:rsidRPr="000F002F">
        <w:rPr>
          <w:rFonts w:asciiTheme="minorHAnsi" w:hAnsiTheme="minorHAnsi" w:cstheme="minorHAnsi"/>
        </w:rPr>
        <w:t xml:space="preserve">ego używania. </w:t>
      </w:r>
      <w:r w:rsidRPr="000F002F">
        <w:rPr>
          <w:rFonts w:asciiTheme="minorHAnsi" w:hAnsiTheme="minorHAnsi" w:cstheme="minorHAnsi"/>
        </w:rPr>
        <w:t>Strony uzgodnią termin odinstalowania Systemu z</w:t>
      </w:r>
      <w:r w:rsidR="00AF648A" w:rsidRPr="000F002F">
        <w:rPr>
          <w:rFonts w:asciiTheme="minorHAnsi" w:hAnsiTheme="minorHAnsi" w:cstheme="minorHAnsi"/>
        </w:rPr>
        <w:t> </w:t>
      </w:r>
      <w:r w:rsidRPr="000F002F">
        <w:rPr>
          <w:rFonts w:asciiTheme="minorHAnsi" w:hAnsiTheme="minorHAnsi" w:cstheme="minorHAnsi"/>
        </w:rPr>
        <w:t>centrum przetwarzania danych wskazanego przez Zamawiającego oraz odbioru Urządzeń przez Wykonawcę. Przed wydaniem Urządzeń Wykonawcy Strony przeprowadzą procedurę niszczenia danych zapisanych na dyskach Urządzeń, zgodnie z warunkami opisanymi w</w:t>
      </w:r>
      <w:r w:rsidR="00AF648A" w:rsidRPr="000F002F">
        <w:rPr>
          <w:rFonts w:asciiTheme="minorHAnsi" w:hAnsiTheme="minorHAnsi" w:cstheme="minorHAnsi"/>
        </w:rPr>
        <w:t> </w:t>
      </w:r>
      <w:r w:rsidRPr="000F002F">
        <w:rPr>
          <w:rFonts w:asciiTheme="minorHAnsi" w:hAnsiTheme="minorHAnsi" w:cstheme="minorHAnsi"/>
        </w:rPr>
        <w:t xml:space="preserve">koncepcji technicznej realizacji Wdrożenia Systemu. </w:t>
      </w:r>
    </w:p>
    <w:p w14:paraId="0D20DF03" w14:textId="77777777" w:rsidR="007746BC" w:rsidRPr="000F002F" w:rsidRDefault="007746BC" w:rsidP="00DA4FB6">
      <w:pPr>
        <w:spacing w:after="0" w:line="312" w:lineRule="auto"/>
        <w:jc w:val="both"/>
        <w:rPr>
          <w:rFonts w:asciiTheme="minorHAnsi" w:hAnsiTheme="minorHAnsi" w:cstheme="minorHAnsi"/>
        </w:rPr>
      </w:pPr>
    </w:p>
    <w:p w14:paraId="2C0B2412" w14:textId="61439D7B"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22" w:name="_Toc474272258"/>
      <w:bookmarkStart w:id="23" w:name="_Toc474272259"/>
      <w:bookmarkStart w:id="24" w:name="_Toc474272260"/>
      <w:bookmarkStart w:id="25" w:name="_Toc474272261"/>
      <w:bookmarkStart w:id="26" w:name="_Toc474272262"/>
      <w:bookmarkEnd w:id="22"/>
      <w:bookmarkEnd w:id="23"/>
      <w:bookmarkEnd w:id="24"/>
      <w:bookmarkEnd w:id="25"/>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9</w:t>
      </w:r>
      <w:r w:rsidRPr="000F002F">
        <w:rPr>
          <w:rFonts w:asciiTheme="minorHAnsi" w:hAnsiTheme="minorHAnsi" w:cstheme="minorHAnsi"/>
          <w:sz w:val="22"/>
          <w:szCs w:val="22"/>
        </w:rPr>
        <w:t xml:space="preserve">. </w:t>
      </w:r>
      <w:bookmarkStart w:id="27" w:name="_Toc474272269"/>
      <w:bookmarkEnd w:id="26"/>
      <w:r w:rsidRPr="000F002F">
        <w:rPr>
          <w:rFonts w:asciiTheme="minorHAnsi" w:hAnsiTheme="minorHAnsi" w:cstheme="minorHAnsi"/>
          <w:sz w:val="22"/>
          <w:szCs w:val="22"/>
        </w:rPr>
        <w:t>Ochrona danych</w:t>
      </w:r>
      <w:bookmarkEnd w:id="27"/>
    </w:p>
    <w:p w14:paraId="57D16436" w14:textId="070166EE" w:rsidR="00400708" w:rsidRPr="000F002F" w:rsidRDefault="00B21812" w:rsidP="00B430BC">
      <w:pPr>
        <w:pStyle w:val="Akapitzlist"/>
        <w:widowControl w:val="0"/>
        <w:numPr>
          <w:ilvl w:val="0"/>
          <w:numId w:val="26"/>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Strony</w:t>
      </w:r>
      <w:r w:rsidR="007746BC" w:rsidRPr="000F002F">
        <w:rPr>
          <w:rFonts w:asciiTheme="minorHAnsi" w:hAnsiTheme="minorHAnsi" w:cstheme="minorHAnsi"/>
        </w:rPr>
        <w:t xml:space="preserve"> zapewni</w:t>
      </w:r>
      <w:r w:rsidRPr="000F002F">
        <w:rPr>
          <w:rFonts w:asciiTheme="minorHAnsi" w:hAnsiTheme="minorHAnsi" w:cstheme="minorHAnsi"/>
        </w:rPr>
        <w:t>ą</w:t>
      </w:r>
      <w:r w:rsidR="007746BC" w:rsidRPr="000F002F">
        <w:rPr>
          <w:rFonts w:asciiTheme="minorHAnsi" w:hAnsiTheme="minorHAnsi" w:cstheme="minorHAnsi"/>
        </w:rPr>
        <w:t>, iż dostęp</w:t>
      </w:r>
      <w:r w:rsidR="00704109" w:rsidRPr="000F002F">
        <w:rPr>
          <w:rFonts w:asciiTheme="minorHAnsi" w:hAnsiTheme="minorHAnsi" w:cstheme="minorHAnsi"/>
        </w:rPr>
        <w:t xml:space="preserve"> fizyczny i zdalny</w:t>
      </w:r>
      <w:r w:rsidR="007746BC" w:rsidRPr="000F002F">
        <w:rPr>
          <w:rFonts w:asciiTheme="minorHAnsi" w:hAnsiTheme="minorHAnsi" w:cstheme="minorHAnsi"/>
        </w:rPr>
        <w:t xml:space="preserve"> do Urządzeń będą mieć wyłącznie uprawnieni przedstawiciele Wykonawcy i Zamawiającego.</w:t>
      </w:r>
    </w:p>
    <w:p w14:paraId="00CA39A0" w14:textId="153FDDFB" w:rsidR="00400708" w:rsidRPr="000F002F" w:rsidRDefault="007746BC" w:rsidP="00B430BC">
      <w:pPr>
        <w:pStyle w:val="Akapitzlist"/>
        <w:widowControl w:val="0"/>
        <w:numPr>
          <w:ilvl w:val="0"/>
          <w:numId w:val="26"/>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Wykonawca jest uprawniony do przetwarzania danych, do których ma dostęp w związku z</w:t>
      </w:r>
      <w:r w:rsidR="00D82F5C" w:rsidRPr="000F002F">
        <w:rPr>
          <w:rFonts w:asciiTheme="minorHAnsi" w:hAnsiTheme="minorHAnsi" w:cstheme="minorHAnsi"/>
        </w:rPr>
        <w:t> </w:t>
      </w:r>
      <w:r w:rsidRPr="000F002F">
        <w:rPr>
          <w:rFonts w:asciiTheme="minorHAnsi" w:hAnsiTheme="minorHAnsi" w:cstheme="minorHAnsi"/>
        </w:rPr>
        <w:t xml:space="preserve">Umową, wyłącznie w zakresie </w:t>
      </w:r>
      <w:r w:rsidR="00704109" w:rsidRPr="000F002F">
        <w:rPr>
          <w:rFonts w:asciiTheme="minorHAnsi" w:hAnsiTheme="minorHAnsi" w:cstheme="minorHAnsi"/>
        </w:rPr>
        <w:t>niezbędnym do świadczenia Usługi Wsparcia Serwisowego, w</w:t>
      </w:r>
      <w:r w:rsidR="0007403A" w:rsidRPr="000F002F">
        <w:rPr>
          <w:rFonts w:asciiTheme="minorHAnsi" w:hAnsiTheme="minorHAnsi" w:cstheme="minorHAnsi"/>
        </w:rPr>
        <w:t> </w:t>
      </w:r>
      <w:r w:rsidR="00704109" w:rsidRPr="000F002F">
        <w:rPr>
          <w:rFonts w:asciiTheme="minorHAnsi" w:hAnsiTheme="minorHAnsi" w:cstheme="minorHAnsi"/>
        </w:rPr>
        <w:t>tym Prac Planowych oraz Usługi Asysty Technicznej</w:t>
      </w:r>
      <w:r w:rsidRPr="000F002F">
        <w:rPr>
          <w:rFonts w:asciiTheme="minorHAnsi" w:hAnsiTheme="minorHAnsi" w:cstheme="minorHAnsi"/>
        </w:rPr>
        <w:t>. Wykonawca nie ma prawa podejmować prób uzyskania dostępu do danych zbieranych i przetwarzanych przez Zamawiającego na udostępnionych Urządzeniach, w szczególności danych osobowych.</w:t>
      </w:r>
    </w:p>
    <w:p w14:paraId="7170185F" w14:textId="2F25EB76" w:rsidR="007746BC" w:rsidRPr="000F002F" w:rsidRDefault="008F056F" w:rsidP="00B430BC">
      <w:pPr>
        <w:pStyle w:val="Akapitzlist"/>
        <w:widowControl w:val="0"/>
        <w:numPr>
          <w:ilvl w:val="0"/>
          <w:numId w:val="26"/>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Strony oświadczają, że </w:t>
      </w:r>
      <w:r w:rsidR="00674190" w:rsidRPr="000F002F">
        <w:rPr>
          <w:rFonts w:asciiTheme="minorHAnsi" w:hAnsiTheme="minorHAnsi" w:cstheme="minorHAnsi"/>
        </w:rPr>
        <w:t xml:space="preserve">w ramach wykonywania Przedmiotu Umowy nie dochodzi do powierzenia </w:t>
      </w:r>
      <w:r w:rsidR="0054693F" w:rsidRPr="000F002F">
        <w:rPr>
          <w:rFonts w:asciiTheme="minorHAnsi" w:hAnsiTheme="minorHAnsi" w:cstheme="minorHAnsi"/>
        </w:rPr>
        <w:t xml:space="preserve">przetwarzania danych osobowych w rozumieniu Rozporządzenia Parlamentu Europejskiego i Rady (UE) 2016/679 z dnia 27 kwietnia 2016 r. w sprawie ochrony osób </w:t>
      </w:r>
      <w:r w:rsidR="0054693F" w:rsidRPr="000F002F">
        <w:rPr>
          <w:rFonts w:asciiTheme="minorHAnsi" w:hAnsiTheme="minorHAnsi" w:cstheme="minorHAnsi"/>
        </w:rPr>
        <w:lastRenderedPageBreak/>
        <w:t>fizycznych w związku z przetwarzaniem danych osobowych i w sprawie swobodnego przepływu takich danych oraz uchylenia dyrektywy 95/46/WE (Dz. Urz. UE L119/1; dalej: „RODO”)</w:t>
      </w:r>
      <w:r w:rsidR="007746BC" w:rsidRPr="000F002F">
        <w:rPr>
          <w:rFonts w:asciiTheme="minorHAnsi" w:hAnsiTheme="minorHAnsi" w:cstheme="minorHAnsi"/>
        </w:rPr>
        <w:t>.</w:t>
      </w:r>
    </w:p>
    <w:p w14:paraId="7463F9BB" w14:textId="77777777" w:rsidR="007746BC" w:rsidRPr="000F002F" w:rsidRDefault="007746BC" w:rsidP="00DA4FB6">
      <w:pPr>
        <w:tabs>
          <w:tab w:val="left" w:pos="567"/>
          <w:tab w:val="left" w:pos="709"/>
        </w:tabs>
        <w:spacing w:after="0" w:line="312" w:lineRule="auto"/>
        <w:ind w:left="142" w:hanging="568"/>
        <w:jc w:val="both"/>
        <w:rPr>
          <w:rFonts w:asciiTheme="minorHAnsi" w:hAnsiTheme="minorHAnsi" w:cstheme="minorHAnsi"/>
          <w:b/>
          <w:strike/>
        </w:rPr>
      </w:pPr>
    </w:p>
    <w:p w14:paraId="3A7079A3" w14:textId="6877695D"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10</w:t>
      </w:r>
      <w:r w:rsidRPr="000F002F">
        <w:rPr>
          <w:rFonts w:asciiTheme="minorHAnsi" w:hAnsiTheme="minorHAnsi" w:cstheme="minorHAnsi"/>
          <w:sz w:val="22"/>
          <w:szCs w:val="22"/>
        </w:rPr>
        <w:t xml:space="preserve">.  </w:t>
      </w:r>
      <w:bookmarkStart w:id="28" w:name="_Toc474272270"/>
      <w:r w:rsidRPr="000F002F">
        <w:rPr>
          <w:rFonts w:asciiTheme="minorHAnsi" w:hAnsiTheme="minorHAnsi" w:cstheme="minorHAnsi"/>
          <w:sz w:val="22"/>
          <w:szCs w:val="22"/>
        </w:rPr>
        <w:t>Wynagrodzenie i warunki płatności</w:t>
      </w:r>
      <w:bookmarkEnd w:id="28"/>
    </w:p>
    <w:p w14:paraId="07F7420D" w14:textId="71925CB7" w:rsidR="007746BC" w:rsidRPr="000F002F" w:rsidRDefault="007746BC"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bookmarkStart w:id="29" w:name="_Ref474235877"/>
      <w:r w:rsidRPr="000F002F">
        <w:rPr>
          <w:rFonts w:asciiTheme="minorHAnsi" w:hAnsiTheme="minorHAnsi" w:cstheme="minorHAnsi"/>
        </w:rPr>
        <w:t xml:space="preserve">Strony ustalają </w:t>
      </w:r>
      <w:r w:rsidR="0007403A" w:rsidRPr="000F002F">
        <w:rPr>
          <w:rFonts w:asciiTheme="minorHAnsi" w:hAnsiTheme="minorHAnsi" w:cstheme="minorHAnsi"/>
        </w:rPr>
        <w:t xml:space="preserve">łączne maksymalne </w:t>
      </w:r>
      <w:r w:rsidRPr="000F002F">
        <w:rPr>
          <w:rFonts w:asciiTheme="minorHAnsi" w:hAnsiTheme="minorHAnsi" w:cstheme="minorHAnsi"/>
        </w:rPr>
        <w:t>wynagrodzenie Wykonawcy za wykonanie przedmiotu Umowy, zgodnie z Ofertą Wykonawcy, na kwotę w wysokości netto … zł (słownie: … złotych) wraz z podatkiem … % VAT w wysokości … zł (słownie: … złotych), co łącznie stanowi kwotę brutto w wysokości … zł (słownie: ….... złotych)</w:t>
      </w:r>
      <w:r w:rsidR="006E5241" w:rsidRPr="000F002F">
        <w:rPr>
          <w:rFonts w:asciiTheme="minorHAnsi" w:hAnsiTheme="minorHAnsi" w:cstheme="minorHAnsi"/>
        </w:rPr>
        <w:t xml:space="preserve">, przy czym wynagrodzenie </w:t>
      </w:r>
      <w:r w:rsidR="00924732" w:rsidRPr="000F002F">
        <w:rPr>
          <w:rFonts w:asciiTheme="minorHAnsi" w:hAnsiTheme="minorHAnsi" w:cstheme="minorHAnsi"/>
        </w:rPr>
        <w:t>obejmuje następujące elementy</w:t>
      </w:r>
      <w:r w:rsidR="006E5241" w:rsidRPr="000F002F">
        <w:rPr>
          <w:rFonts w:asciiTheme="minorHAnsi" w:hAnsiTheme="minorHAnsi" w:cstheme="minorHAnsi"/>
        </w:rPr>
        <w:t>:</w:t>
      </w:r>
      <w:bookmarkEnd w:id="29"/>
    </w:p>
    <w:p w14:paraId="4BDCC467" w14:textId="21D158F3" w:rsidR="006E5241" w:rsidRPr="000F002F" w:rsidRDefault="00924732" w:rsidP="00924732">
      <w:pPr>
        <w:pStyle w:val="Akapitzlist"/>
        <w:numPr>
          <w:ilvl w:val="0"/>
          <w:numId w:val="33"/>
        </w:numPr>
        <w:tabs>
          <w:tab w:val="left" w:pos="709"/>
        </w:tabs>
        <w:spacing w:after="0" w:line="312" w:lineRule="auto"/>
        <w:contextualSpacing w:val="0"/>
        <w:jc w:val="both"/>
        <w:rPr>
          <w:rFonts w:asciiTheme="minorHAnsi" w:hAnsiTheme="minorHAnsi" w:cstheme="minorHAnsi"/>
        </w:rPr>
      </w:pPr>
      <w:r w:rsidRPr="000F002F">
        <w:rPr>
          <w:rFonts w:asciiTheme="minorHAnsi" w:hAnsiTheme="minorHAnsi" w:cstheme="minorHAnsi"/>
        </w:rPr>
        <w:t xml:space="preserve">wynagrodzenie za wykonanie Przedmiotu Umowy w zakresie określonym w Etapie I, które wynosi 50% łącznego maksymalnego wynagrodzenia Wykonawcy </w:t>
      </w:r>
      <w:r w:rsidR="00C01B1C" w:rsidRPr="000F002F">
        <w:rPr>
          <w:rFonts w:asciiTheme="minorHAnsi" w:hAnsiTheme="minorHAnsi" w:cstheme="minorHAnsi"/>
        </w:rPr>
        <w:t xml:space="preserve">tj. </w:t>
      </w:r>
      <w:r w:rsidRPr="000F002F">
        <w:rPr>
          <w:rFonts w:asciiTheme="minorHAnsi" w:hAnsiTheme="minorHAnsi" w:cstheme="minorHAnsi"/>
        </w:rPr>
        <w:t xml:space="preserve"> ………………, </w:t>
      </w:r>
    </w:p>
    <w:p w14:paraId="1B4B422B" w14:textId="774E2350" w:rsidR="00924732" w:rsidRPr="000F002F" w:rsidRDefault="00924732" w:rsidP="00924732">
      <w:pPr>
        <w:pStyle w:val="Akapitzlist"/>
        <w:numPr>
          <w:ilvl w:val="0"/>
          <w:numId w:val="33"/>
        </w:numPr>
        <w:tabs>
          <w:tab w:val="left" w:pos="709"/>
        </w:tabs>
        <w:spacing w:after="0" w:line="312" w:lineRule="auto"/>
        <w:contextualSpacing w:val="0"/>
        <w:jc w:val="both"/>
        <w:rPr>
          <w:rFonts w:asciiTheme="minorHAnsi" w:hAnsiTheme="minorHAnsi" w:cstheme="minorHAnsi"/>
        </w:rPr>
      </w:pPr>
      <w:r w:rsidRPr="000F002F">
        <w:rPr>
          <w:rFonts w:asciiTheme="minorHAnsi" w:hAnsiTheme="minorHAnsi" w:cstheme="minorHAnsi"/>
        </w:rPr>
        <w:t xml:space="preserve">wynagrodzenie za wykonanie Przedmiotu Umowy w zakresie określonym w Etapie II, które wynosi 45% łącznego maksymalnego wynagrodzenia Wykonawcy </w:t>
      </w:r>
      <w:r w:rsidR="00C01B1C" w:rsidRPr="000F002F">
        <w:rPr>
          <w:rFonts w:asciiTheme="minorHAnsi" w:hAnsiTheme="minorHAnsi" w:cstheme="minorHAnsi"/>
        </w:rPr>
        <w:t xml:space="preserve">tj. </w:t>
      </w:r>
      <w:r w:rsidRPr="000F002F">
        <w:rPr>
          <w:rFonts w:asciiTheme="minorHAnsi" w:hAnsiTheme="minorHAnsi" w:cstheme="minorHAnsi"/>
        </w:rPr>
        <w:t xml:space="preserve"> ………………, </w:t>
      </w:r>
    </w:p>
    <w:p w14:paraId="7C322AAC" w14:textId="0BADA761" w:rsidR="00924732" w:rsidRPr="000F002F" w:rsidRDefault="00924732" w:rsidP="000A77CB">
      <w:pPr>
        <w:pStyle w:val="Akapitzlist"/>
        <w:numPr>
          <w:ilvl w:val="0"/>
          <w:numId w:val="33"/>
        </w:numPr>
        <w:tabs>
          <w:tab w:val="left" w:pos="709"/>
        </w:tabs>
        <w:spacing w:after="0" w:line="312" w:lineRule="auto"/>
        <w:contextualSpacing w:val="0"/>
        <w:jc w:val="both"/>
        <w:rPr>
          <w:rFonts w:asciiTheme="minorHAnsi" w:hAnsiTheme="minorHAnsi" w:cstheme="minorHAnsi"/>
        </w:rPr>
      </w:pPr>
      <w:r w:rsidRPr="000F002F">
        <w:rPr>
          <w:rFonts w:asciiTheme="minorHAnsi" w:hAnsiTheme="minorHAnsi" w:cstheme="minorHAnsi"/>
        </w:rPr>
        <w:t xml:space="preserve">wynagrodzenie za wykonanie Przedmiotu Umowy w zakresie określonym w Etapie III, które wynosi 5% łącznego maksymalnego wynagrodzenia Wykonawcy </w:t>
      </w:r>
      <w:r w:rsidR="00C01B1C" w:rsidRPr="000F002F">
        <w:rPr>
          <w:rFonts w:asciiTheme="minorHAnsi" w:hAnsiTheme="minorHAnsi" w:cstheme="minorHAnsi"/>
        </w:rPr>
        <w:t xml:space="preserve">tj. </w:t>
      </w:r>
      <w:r w:rsidRPr="000F002F">
        <w:rPr>
          <w:rFonts w:asciiTheme="minorHAnsi" w:hAnsiTheme="minorHAnsi" w:cstheme="minorHAnsi"/>
        </w:rPr>
        <w:t xml:space="preserve"> ………………, </w:t>
      </w:r>
    </w:p>
    <w:p w14:paraId="33ADAC6A" w14:textId="26202BA3" w:rsidR="007746BC" w:rsidRPr="000F002F" w:rsidRDefault="007746BC"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Wynagrodzenie w wysokości</w:t>
      </w:r>
      <w:r w:rsidR="006E5241" w:rsidRPr="000F002F">
        <w:rPr>
          <w:rFonts w:asciiTheme="minorHAnsi" w:hAnsiTheme="minorHAnsi" w:cstheme="minorHAnsi"/>
        </w:rPr>
        <w:t>,</w:t>
      </w:r>
      <w:r w:rsidRPr="000F002F">
        <w:rPr>
          <w:rFonts w:asciiTheme="minorHAnsi" w:hAnsiTheme="minorHAnsi" w:cstheme="minorHAnsi"/>
        </w:rPr>
        <w:t xml:space="preserve"> </w:t>
      </w:r>
      <w:bookmarkStart w:id="30" w:name="_Hlk518309212"/>
      <w:r w:rsidRPr="000F002F">
        <w:rPr>
          <w:rFonts w:asciiTheme="minorHAnsi" w:hAnsiTheme="minorHAnsi" w:cstheme="minorHAnsi"/>
        </w:rPr>
        <w:t>o której mowa w ust. 1,</w:t>
      </w:r>
      <w:bookmarkEnd w:id="30"/>
      <w:r w:rsidRPr="000F002F">
        <w:rPr>
          <w:rFonts w:asciiTheme="minorHAnsi" w:hAnsiTheme="minorHAnsi" w:cstheme="minorHAnsi"/>
        </w:rPr>
        <w:t xml:space="preserve"> będzie płatne</w:t>
      </w:r>
      <w:r w:rsidR="001C0773" w:rsidRPr="000F002F">
        <w:rPr>
          <w:rFonts w:asciiTheme="minorHAnsi" w:hAnsiTheme="minorHAnsi" w:cstheme="minorHAnsi"/>
        </w:rPr>
        <w:t xml:space="preserve"> w terminie </w:t>
      </w:r>
      <w:r w:rsidR="007F7D96" w:rsidRPr="000F002F">
        <w:rPr>
          <w:rFonts w:asciiTheme="minorHAnsi" w:hAnsiTheme="minorHAnsi" w:cstheme="minorHAnsi"/>
        </w:rPr>
        <w:t xml:space="preserve">nie dłuższym niż </w:t>
      </w:r>
      <w:r w:rsidR="001C0773" w:rsidRPr="000F002F">
        <w:rPr>
          <w:rFonts w:asciiTheme="minorHAnsi" w:hAnsiTheme="minorHAnsi" w:cstheme="minorHAnsi"/>
        </w:rPr>
        <w:t>30 dni od dnia doręczenia Zamawiającemu</w:t>
      </w:r>
      <w:bookmarkStart w:id="31" w:name="_Hlk519447343"/>
      <w:r w:rsidR="00B87A95" w:rsidRPr="000F002F">
        <w:rPr>
          <w:rFonts w:asciiTheme="minorHAnsi" w:hAnsiTheme="minorHAnsi" w:cstheme="minorHAnsi"/>
        </w:rPr>
        <w:t xml:space="preserve"> faktur VAT </w:t>
      </w:r>
      <w:bookmarkEnd w:id="31"/>
      <w:r w:rsidR="002234BC" w:rsidRPr="000F002F">
        <w:rPr>
          <w:rFonts w:asciiTheme="minorHAnsi" w:hAnsiTheme="minorHAnsi" w:cstheme="minorHAnsi"/>
        </w:rPr>
        <w:t xml:space="preserve">wystawionych </w:t>
      </w:r>
      <w:r w:rsidR="0007403A" w:rsidRPr="000F002F">
        <w:rPr>
          <w:rFonts w:asciiTheme="minorHAnsi" w:hAnsiTheme="minorHAnsi" w:cstheme="minorHAnsi"/>
        </w:rPr>
        <w:t xml:space="preserve">prawidłowo </w:t>
      </w:r>
      <w:r w:rsidR="007965F6" w:rsidRPr="000F002F">
        <w:rPr>
          <w:rFonts w:asciiTheme="minorHAnsi" w:hAnsiTheme="minorHAnsi" w:cstheme="minorHAnsi"/>
        </w:rPr>
        <w:t>p</w:t>
      </w:r>
      <w:r w:rsidR="001C0773" w:rsidRPr="000F002F">
        <w:rPr>
          <w:rFonts w:asciiTheme="minorHAnsi" w:hAnsiTheme="minorHAnsi" w:cstheme="minorHAnsi"/>
        </w:rPr>
        <w:t>rzez Wykonawcę</w:t>
      </w:r>
      <w:r w:rsidR="007965F6" w:rsidRPr="000F002F">
        <w:rPr>
          <w:rFonts w:asciiTheme="minorHAnsi" w:hAnsiTheme="minorHAnsi" w:cstheme="minorHAnsi"/>
        </w:rPr>
        <w:t xml:space="preserve"> </w:t>
      </w:r>
      <w:r w:rsidR="001C0773" w:rsidRPr="000F002F">
        <w:rPr>
          <w:rFonts w:asciiTheme="minorHAnsi" w:hAnsiTheme="minorHAnsi" w:cstheme="minorHAnsi"/>
        </w:rPr>
        <w:t>po</w:t>
      </w:r>
      <w:r w:rsidR="00CE1BA7" w:rsidRPr="000F002F">
        <w:rPr>
          <w:rFonts w:asciiTheme="minorHAnsi" w:hAnsiTheme="minorHAnsi" w:cstheme="minorHAnsi"/>
        </w:rPr>
        <w:t xml:space="preserve"> </w:t>
      </w:r>
      <w:r w:rsidR="00924732" w:rsidRPr="000F002F">
        <w:rPr>
          <w:rFonts w:asciiTheme="minorHAnsi" w:hAnsiTheme="minorHAnsi" w:cstheme="minorHAnsi"/>
        </w:rPr>
        <w:t>odbiorze każdego z etapów</w:t>
      </w:r>
      <w:r w:rsidRPr="000F002F">
        <w:rPr>
          <w:rFonts w:asciiTheme="minorHAnsi" w:hAnsiTheme="minorHAnsi" w:cstheme="minorHAnsi"/>
        </w:rPr>
        <w:t>.</w:t>
      </w:r>
      <w:r w:rsidR="00F90B1B" w:rsidRPr="000F002F">
        <w:rPr>
          <w:rFonts w:asciiTheme="minorHAnsi" w:hAnsiTheme="minorHAnsi" w:cstheme="minorHAnsi"/>
        </w:rPr>
        <w:t xml:space="preserve"> </w:t>
      </w:r>
      <w:r w:rsidR="00F06A80" w:rsidRPr="000F002F">
        <w:rPr>
          <w:rFonts w:asciiTheme="minorHAnsi" w:hAnsiTheme="minorHAnsi" w:cstheme="minorHAnsi"/>
        </w:rPr>
        <w:t>Wykonawca dostarczy Zamawiającemu fakturę VAT w terminie 1 Dnia Roboczego po odbiorze poszczególnych Etapów.</w:t>
      </w:r>
    </w:p>
    <w:p w14:paraId="544F6818" w14:textId="3DBD4F8B" w:rsidR="007746BC" w:rsidRPr="000F002F" w:rsidRDefault="00245B81"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Wynagrodzenie</w:t>
      </w:r>
      <w:r w:rsidR="007746BC" w:rsidRPr="000F002F">
        <w:rPr>
          <w:rFonts w:asciiTheme="minorHAnsi" w:hAnsiTheme="minorHAnsi" w:cstheme="minorHAnsi"/>
        </w:rPr>
        <w:t xml:space="preserve"> będ</w:t>
      </w:r>
      <w:r w:rsidRPr="000F002F">
        <w:rPr>
          <w:rFonts w:asciiTheme="minorHAnsi" w:hAnsiTheme="minorHAnsi" w:cstheme="minorHAnsi"/>
        </w:rPr>
        <w:t>zie płatne</w:t>
      </w:r>
      <w:r w:rsidR="007746BC" w:rsidRPr="000F002F">
        <w:rPr>
          <w:rFonts w:asciiTheme="minorHAnsi" w:hAnsiTheme="minorHAnsi" w:cstheme="minorHAnsi"/>
        </w:rPr>
        <w:t xml:space="preserve"> na podstawie faktur VAT wystawianych przez Wykonawcę. </w:t>
      </w:r>
    </w:p>
    <w:p w14:paraId="055945A7" w14:textId="77777777" w:rsidR="007746BC" w:rsidRPr="000F002F" w:rsidRDefault="007746BC"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Zapłata wynagrodzenia i wszystkie inne płatności dokonywane na podstawie Umowy będą realizowane przez Zamawiającego w złotych polskich.</w:t>
      </w:r>
    </w:p>
    <w:p w14:paraId="4CD1BE7B" w14:textId="765B47DF" w:rsidR="007746BC" w:rsidRPr="000F002F" w:rsidRDefault="007746BC"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Wynagrodzenie Wykonawcy uwzględnia wszystkie obowiązujące w Polsce podatki, łącznie z</w:t>
      </w:r>
      <w:r w:rsidR="002234BC" w:rsidRPr="000F002F">
        <w:rPr>
          <w:rFonts w:asciiTheme="minorHAnsi" w:hAnsiTheme="minorHAnsi" w:cstheme="minorHAnsi"/>
        </w:rPr>
        <w:t> </w:t>
      </w:r>
      <w:r w:rsidRPr="000F002F">
        <w:rPr>
          <w:rFonts w:asciiTheme="minorHAnsi" w:hAnsiTheme="minorHAnsi" w:cstheme="minorHAnsi"/>
        </w:rPr>
        <w:t>VAT oraz opłaty celne i inne opłaty</w:t>
      </w:r>
      <w:r w:rsidR="006E5241" w:rsidRPr="000F002F">
        <w:rPr>
          <w:rFonts w:asciiTheme="minorHAnsi" w:hAnsiTheme="minorHAnsi" w:cstheme="minorHAnsi"/>
        </w:rPr>
        <w:t>, a także prawa autorskie majątkowe i opłaty licencyjne</w:t>
      </w:r>
      <w:r w:rsidRPr="000F002F">
        <w:rPr>
          <w:rFonts w:asciiTheme="minorHAnsi" w:hAnsiTheme="minorHAnsi" w:cstheme="minorHAnsi"/>
        </w:rPr>
        <w:t xml:space="preserve">. </w:t>
      </w:r>
    </w:p>
    <w:p w14:paraId="258551F9" w14:textId="77777777" w:rsidR="007746BC" w:rsidRPr="000F002F" w:rsidRDefault="007746BC"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Wynagrodzenie Wykonawcy wpłacane będzie przez Zamawiającego na konto bankowe Wykonawcy wskazane przez Wykonawcę na fakturze VAT wystawionej przez Wykonawcę.</w:t>
      </w:r>
    </w:p>
    <w:p w14:paraId="06A67668" w14:textId="77777777" w:rsidR="007746BC" w:rsidRPr="000F002F" w:rsidRDefault="007746BC" w:rsidP="00DA4FB6">
      <w:pPr>
        <w:pStyle w:val="Akapitzlist"/>
        <w:numPr>
          <w:ilvl w:val="2"/>
          <w:numId w:val="1"/>
        </w:numPr>
        <w:tabs>
          <w:tab w:val="left" w:pos="709"/>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 xml:space="preserve">Wynagrodzenie należne Wykonawcy zostanie ustalone z zastosowaniem stawki VAT obowiązującej w chwili powstania obowiązku podatkowego. </w:t>
      </w:r>
    </w:p>
    <w:p w14:paraId="3B19290E" w14:textId="14B5B04B" w:rsidR="007746BC" w:rsidRPr="000F002F" w:rsidRDefault="007746BC" w:rsidP="00DA4FB6">
      <w:pPr>
        <w:pStyle w:val="Akapitzlist"/>
        <w:numPr>
          <w:ilvl w:val="2"/>
          <w:numId w:val="1"/>
        </w:numPr>
        <w:tabs>
          <w:tab w:val="left" w:pos="709"/>
          <w:tab w:val="left" w:pos="993"/>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Płatności są realizowane z uwzględnieniem potrąceń wynikających z Umowy.</w:t>
      </w:r>
    </w:p>
    <w:p w14:paraId="4F48DD8B" w14:textId="77777777" w:rsidR="007746BC" w:rsidRPr="000F002F" w:rsidRDefault="007746BC" w:rsidP="00DA4FB6">
      <w:pPr>
        <w:pStyle w:val="Akapitzlist"/>
        <w:numPr>
          <w:ilvl w:val="2"/>
          <w:numId w:val="1"/>
        </w:numPr>
        <w:tabs>
          <w:tab w:val="left" w:pos="709"/>
          <w:tab w:val="left" w:pos="993"/>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66E414C1" w14:textId="77777777" w:rsidR="007746BC" w:rsidRPr="000F002F" w:rsidRDefault="007746BC" w:rsidP="00DA4FB6">
      <w:pPr>
        <w:pStyle w:val="Akapitzlist"/>
        <w:numPr>
          <w:ilvl w:val="2"/>
          <w:numId w:val="1"/>
        </w:numPr>
        <w:tabs>
          <w:tab w:val="left" w:pos="709"/>
          <w:tab w:val="left" w:pos="993"/>
        </w:tabs>
        <w:spacing w:after="0" w:line="312" w:lineRule="auto"/>
        <w:ind w:left="709" w:hanging="425"/>
        <w:contextualSpacing w:val="0"/>
        <w:jc w:val="both"/>
        <w:rPr>
          <w:rFonts w:asciiTheme="minorHAnsi" w:hAnsiTheme="minorHAnsi" w:cstheme="minorHAnsi"/>
        </w:rPr>
      </w:pPr>
      <w:r w:rsidRPr="000F002F">
        <w:rPr>
          <w:rFonts w:asciiTheme="minorHAnsi" w:hAnsiTheme="minorHAnsi" w:cstheme="minorHAnsi"/>
        </w:rPr>
        <w:t>Cesja, przelew lub czynność wywołująca podobne skutki, dokonane bez pisemnej zgody Zamawiającego, są względem Zamawiającego bezskuteczne.</w:t>
      </w:r>
    </w:p>
    <w:p w14:paraId="56FD1A6F" w14:textId="77777777" w:rsidR="007746BC" w:rsidRPr="000F002F" w:rsidRDefault="007746BC" w:rsidP="00DA4FB6">
      <w:pPr>
        <w:tabs>
          <w:tab w:val="left" w:pos="567"/>
        </w:tabs>
        <w:spacing w:after="0" w:line="312" w:lineRule="auto"/>
        <w:ind w:left="426" w:hanging="709"/>
        <w:jc w:val="both"/>
        <w:rPr>
          <w:rFonts w:asciiTheme="minorHAnsi" w:hAnsiTheme="minorHAnsi" w:cstheme="minorHAnsi"/>
        </w:rPr>
      </w:pPr>
    </w:p>
    <w:p w14:paraId="46EC0ADC" w14:textId="7543C78A"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32" w:name="_Toc474272273"/>
      <w:r w:rsidRPr="000F002F">
        <w:rPr>
          <w:rFonts w:asciiTheme="minorHAnsi" w:hAnsiTheme="minorHAnsi" w:cstheme="minorHAnsi"/>
          <w:sz w:val="22"/>
          <w:szCs w:val="22"/>
        </w:rPr>
        <w:t>§ 1</w:t>
      </w:r>
      <w:r w:rsidR="00AA04DA" w:rsidRPr="000F002F">
        <w:rPr>
          <w:rFonts w:asciiTheme="minorHAnsi" w:hAnsiTheme="minorHAnsi" w:cstheme="minorHAnsi"/>
          <w:sz w:val="22"/>
          <w:szCs w:val="22"/>
        </w:rPr>
        <w:t>1</w:t>
      </w:r>
      <w:r w:rsidRPr="000F002F">
        <w:rPr>
          <w:rFonts w:asciiTheme="minorHAnsi" w:hAnsiTheme="minorHAnsi" w:cstheme="minorHAnsi"/>
          <w:sz w:val="22"/>
          <w:szCs w:val="22"/>
        </w:rPr>
        <w:t>. Prawa autorskie</w:t>
      </w:r>
      <w:bookmarkEnd w:id="32"/>
    </w:p>
    <w:p w14:paraId="64B89651" w14:textId="5FB9DBBC" w:rsidR="007746BC" w:rsidRPr="000F002F" w:rsidRDefault="007746BC" w:rsidP="00DA4FB6">
      <w:pPr>
        <w:pStyle w:val="Akapitzlist"/>
        <w:tabs>
          <w:tab w:val="left" w:pos="567"/>
        </w:tabs>
        <w:spacing w:after="0" w:line="312" w:lineRule="auto"/>
        <w:ind w:left="426" w:hanging="709"/>
        <w:contextualSpacing w:val="0"/>
        <w:jc w:val="both"/>
        <w:rPr>
          <w:rFonts w:asciiTheme="minorHAnsi" w:hAnsiTheme="minorHAnsi" w:cstheme="minorHAnsi"/>
        </w:rPr>
      </w:pPr>
    </w:p>
    <w:p w14:paraId="0E5FC6E9" w14:textId="3DC8082F" w:rsidR="00A9255A" w:rsidRPr="000F002F" w:rsidRDefault="00A9255A" w:rsidP="00A9255A">
      <w:pPr>
        <w:pStyle w:val="Akapitzlist"/>
        <w:numPr>
          <w:ilvl w:val="0"/>
          <w:numId w:val="37"/>
        </w:numPr>
        <w:jc w:val="both"/>
      </w:pPr>
      <w:r w:rsidRPr="000F002F">
        <w:t xml:space="preserve">Z chwilą przyjęcia przez Zamawiającego utworów innych niż Oprogramowanie powstałych w związku z realizacją Umowy (lub przyjmowanej przez niego części), w szczególności </w:t>
      </w:r>
      <w:r w:rsidRPr="000F002F">
        <w:lastRenderedPageBreak/>
        <w:t>Dokumentacji, Wykonawca przenosi na rzecz Zamawiającego bezwarunkowo, bez dodatkowych opłat, całość autorskich praw majątkowych do wszystkich utworów w rozumieniu ustawy z dnia 4 lutego 1994 r. o Prawie autorskim i prawach pokrewnych (</w:t>
      </w:r>
      <w:proofErr w:type="spellStart"/>
      <w:r w:rsidRPr="000F002F">
        <w:t>t.j</w:t>
      </w:r>
      <w:proofErr w:type="spellEnd"/>
      <w:r w:rsidRPr="000F002F">
        <w:t xml:space="preserve">. Dz.U. z 2018 r. poz. ………….. z </w:t>
      </w:r>
      <w:proofErr w:type="spellStart"/>
      <w:r w:rsidRPr="000F002F">
        <w:t>późn</w:t>
      </w:r>
      <w:proofErr w:type="spellEnd"/>
      <w:r w:rsidRPr="000F002F">
        <w:t>. zm.), stworzonych na potrzeby realizacji Przedmiotu Umowy, lub odpowiednio całość nieograniczonych terytorialnie niewyłącznych licencji, niezbędnych do korzystania z przekazanych utworów, w szczególności takich jak: raporty, wykresy, rysunki, plany, dane statystyczne, ekspertyzy, obliczenia, programy komputerowe przeznaczone do sterowania urządzeniami, instalacjami itp.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ww. utwory, które przekaże Zamawiającemu stosownie do postanowień niniejszej Umowy.</w:t>
      </w:r>
    </w:p>
    <w:p w14:paraId="0B5E8468" w14:textId="77777777" w:rsidR="00A9255A" w:rsidRPr="000F002F" w:rsidRDefault="00A9255A" w:rsidP="00A9255A">
      <w:pPr>
        <w:pStyle w:val="Akapitzlist"/>
        <w:widowControl w:val="0"/>
        <w:numPr>
          <w:ilvl w:val="0"/>
          <w:numId w:val="37"/>
        </w:numPr>
        <w:suppressAutoHyphens/>
        <w:spacing w:after="0" w:line="312" w:lineRule="auto"/>
        <w:jc w:val="both"/>
        <w:rPr>
          <w:rFonts w:asciiTheme="minorHAnsi" w:hAnsiTheme="minorHAnsi" w:cstheme="minorHAnsi"/>
        </w:rPr>
      </w:pPr>
      <w:r w:rsidRPr="000F002F">
        <w:rPr>
          <w:rFonts w:asciiTheme="minorHAnsi" w:hAnsiTheme="minorHAnsi" w:cstheme="minorHAnsi"/>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40A4041"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utrwalenie i zwielokrotnianie dowolnymi technikami, w tym drukarskimi, poligraficznymi, reprograficznymi, informatycznymi, cyfrowymi, w tym kserokopie, slajdy, reprodukcje komputerowe, odręcznie i odmianami tych technik,</w:t>
      </w:r>
    </w:p>
    <w:p w14:paraId="584FD979"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wykorzystywanie wielokrotne utworu do realizacji celów, zadań i inwestycji Zamawiającego,</w:t>
      </w:r>
    </w:p>
    <w:p w14:paraId="0A56EB53"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wykorzystanie do opracowania wniosku o dofinansowanie z funduszy UE,</w:t>
      </w:r>
    </w:p>
    <w:p w14:paraId="438E8600"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wprowadzanie do pamięci komputera,</w:t>
      </w:r>
    </w:p>
    <w:p w14:paraId="4DB78657"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wykorzystanie w zakresie koniecznym dla prawidłowej eksploatacji utworu w przedsiębiorstwie Zamawiającego w dowolnym miejscu i czasie w dowolnej liczbie,</w:t>
      </w:r>
    </w:p>
    <w:p w14:paraId="14A9975E"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udostępnianie wykonawcom, w tym także wykonanych kopii,</w:t>
      </w:r>
    </w:p>
    <w:p w14:paraId="4920A9DE"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najem, dzierżawa,</w:t>
      </w:r>
    </w:p>
    <w:p w14:paraId="052196BF"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 xml:space="preserve">wielokrotne wykorzystywanie do opracowania i realizacji projektu technicznego </w:t>
      </w:r>
      <w:r w:rsidRPr="000F002F">
        <w:rPr>
          <w:rFonts w:asciiTheme="minorHAnsi" w:eastAsia="SimSun" w:hAnsiTheme="minorHAnsi" w:cstheme="minorHAnsi"/>
          <w:sz w:val="22"/>
          <w:szCs w:val="22"/>
        </w:rPr>
        <w:br/>
        <w:t>z przedmiarami i kosztorysami inwestorskimi,</w:t>
      </w:r>
    </w:p>
    <w:p w14:paraId="74A0E2D8"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 xml:space="preserve">rozpowszechnianie w inny sposób w tym: wprowadzanie do obrotu, ekspozycja, publikowanie </w:t>
      </w:r>
      <w:r w:rsidRPr="000F002F">
        <w:rPr>
          <w:rFonts w:asciiTheme="minorHAnsi" w:eastAsia="SimSun" w:hAnsiTheme="minorHAnsi" w:cstheme="minorHAnsi"/>
          <w:sz w:val="22"/>
          <w:szCs w:val="22"/>
        </w:rPr>
        <w:br/>
        <w:t>części lub całości, opracowania,</w:t>
      </w:r>
    </w:p>
    <w:p w14:paraId="5B2B60EB" w14:textId="77777777" w:rsidR="00A9255A" w:rsidRPr="000F002F" w:rsidRDefault="00A9255A" w:rsidP="00A9255A">
      <w:pPr>
        <w:pStyle w:val="Tekstpodstawowy"/>
        <w:numPr>
          <w:ilvl w:val="0"/>
          <w:numId w:val="8"/>
        </w:numPr>
        <w:tabs>
          <w:tab w:val="left" w:pos="1276"/>
        </w:tabs>
        <w:suppressAutoHyphens w:val="0"/>
        <w:spacing w:line="312" w:lineRule="auto"/>
        <w:ind w:left="1276"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przetwarzanie, wprowadzanie zmian, poprawek i modyfikacji.</w:t>
      </w:r>
    </w:p>
    <w:p w14:paraId="2A31F94E" w14:textId="77777777" w:rsidR="00A9255A" w:rsidRPr="000F002F" w:rsidRDefault="00A9255A" w:rsidP="00A9255A">
      <w:pPr>
        <w:pStyle w:val="Akapitzlist"/>
        <w:widowControl w:val="0"/>
        <w:numPr>
          <w:ilvl w:val="0"/>
          <w:numId w:val="37"/>
        </w:numPr>
        <w:suppressAutoHyphens/>
        <w:spacing w:after="0" w:line="312" w:lineRule="auto"/>
        <w:ind w:left="426"/>
        <w:jc w:val="both"/>
        <w:rPr>
          <w:rFonts w:asciiTheme="minorHAnsi" w:hAnsiTheme="minorHAnsi" w:cstheme="minorHAnsi"/>
        </w:rPr>
      </w:pPr>
      <w:r w:rsidRPr="000F002F">
        <w:rPr>
          <w:rFonts w:asciiTheme="minorHAnsi" w:hAnsiTheme="minorHAnsi" w:cstheme="minorHAnsi"/>
        </w:rPr>
        <w:t>Postanowienia ust. 1 i 2 stosuje się odpowiednio do zmian utworów wchodzących w skład ww. Dokumentacji w ramach nadzoru autorskiego dokonane podczas wykonywania prac objętych tą Dokumentacją.</w:t>
      </w:r>
    </w:p>
    <w:p w14:paraId="5A35E852" w14:textId="77777777" w:rsidR="00A9255A" w:rsidRPr="000F002F" w:rsidRDefault="00A9255A" w:rsidP="00A9255A">
      <w:pPr>
        <w:pStyle w:val="Akapitzlist"/>
        <w:widowControl w:val="0"/>
        <w:numPr>
          <w:ilvl w:val="0"/>
          <w:numId w:val="37"/>
        </w:numPr>
        <w:suppressAutoHyphens/>
        <w:spacing w:after="0" w:line="312" w:lineRule="auto"/>
        <w:ind w:left="426"/>
        <w:jc w:val="both"/>
        <w:rPr>
          <w:rFonts w:asciiTheme="minorHAnsi" w:hAnsiTheme="minorHAnsi" w:cstheme="minorHAnsi"/>
        </w:rPr>
      </w:pPr>
      <w:r w:rsidRPr="000F002F">
        <w:rPr>
          <w:rFonts w:asciiTheme="minorHAnsi" w:hAnsiTheme="minorHAnsi" w:cstheme="minorHAnsi"/>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611E7A76" w14:textId="77777777" w:rsidR="00A9255A" w:rsidRPr="000F002F" w:rsidRDefault="00A9255A" w:rsidP="00A9255A">
      <w:pPr>
        <w:pStyle w:val="Akapitzlist"/>
        <w:widowControl w:val="0"/>
        <w:numPr>
          <w:ilvl w:val="0"/>
          <w:numId w:val="37"/>
        </w:numPr>
        <w:suppressAutoHyphens/>
        <w:spacing w:after="0" w:line="312" w:lineRule="auto"/>
        <w:ind w:left="426"/>
        <w:jc w:val="both"/>
        <w:rPr>
          <w:rFonts w:asciiTheme="minorHAnsi" w:hAnsiTheme="minorHAnsi" w:cstheme="minorHAnsi"/>
        </w:rPr>
      </w:pPr>
      <w:r w:rsidRPr="000F002F">
        <w:rPr>
          <w:rFonts w:asciiTheme="minorHAnsi" w:hAnsiTheme="minorHAnsi" w:cstheme="minorHAnsi"/>
        </w:rPr>
        <w:lastRenderedPageBreak/>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94CF78D" w14:textId="77777777" w:rsidR="00A9255A" w:rsidRPr="000F002F" w:rsidRDefault="00A9255A" w:rsidP="00A9255A">
      <w:pPr>
        <w:pStyle w:val="Tekstpodstawowy"/>
        <w:numPr>
          <w:ilvl w:val="0"/>
          <w:numId w:val="9"/>
        </w:numPr>
        <w:suppressAutoHyphens w:val="0"/>
        <w:spacing w:line="312" w:lineRule="auto"/>
        <w:ind w:left="993"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przyjmie na siebie pełną odpowiedzialność za powstanie oraz wszelkie skutki powyższych zdarzeń;</w:t>
      </w:r>
    </w:p>
    <w:p w14:paraId="48C1D1A3" w14:textId="77777777" w:rsidR="00A9255A" w:rsidRPr="000F002F" w:rsidRDefault="00A9255A" w:rsidP="00A9255A">
      <w:pPr>
        <w:pStyle w:val="Tekstpodstawowy"/>
        <w:numPr>
          <w:ilvl w:val="0"/>
          <w:numId w:val="9"/>
        </w:numPr>
        <w:suppressAutoHyphens w:val="0"/>
        <w:spacing w:line="312" w:lineRule="auto"/>
        <w:ind w:left="993" w:hanging="425"/>
        <w:rPr>
          <w:rFonts w:asciiTheme="minorHAnsi" w:eastAsia="SimSun" w:hAnsiTheme="minorHAnsi" w:cstheme="minorHAnsi"/>
          <w:sz w:val="22"/>
          <w:szCs w:val="22"/>
        </w:rPr>
      </w:pPr>
      <w:r w:rsidRPr="000F002F">
        <w:rPr>
          <w:rFonts w:asciiTheme="minorHAnsi" w:eastAsia="SimSun" w:hAnsiTheme="minorHAnsi" w:cstheme="minorHAnsi"/>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E9425E4" w14:textId="77777777" w:rsidR="00A9255A" w:rsidRPr="006204C0" w:rsidRDefault="00A9255A" w:rsidP="00A9255A">
      <w:pPr>
        <w:pStyle w:val="Tekstpodstawowy"/>
        <w:numPr>
          <w:ilvl w:val="0"/>
          <w:numId w:val="9"/>
        </w:numPr>
        <w:suppressAutoHyphens w:val="0"/>
        <w:spacing w:line="312" w:lineRule="auto"/>
        <w:ind w:left="993" w:hanging="425"/>
        <w:rPr>
          <w:rFonts w:asciiTheme="minorHAnsi" w:eastAsia="SimSun" w:hAnsiTheme="minorHAnsi" w:cstheme="minorHAnsi"/>
          <w:sz w:val="22"/>
          <w:szCs w:val="22"/>
        </w:rPr>
      </w:pPr>
      <w:r w:rsidRPr="006204C0">
        <w:rPr>
          <w:rFonts w:asciiTheme="minorHAnsi" w:eastAsia="SimSun" w:hAnsiTheme="minorHAnsi" w:cstheme="minorHAnsi"/>
          <w:sz w:val="22"/>
          <w:szCs w:val="22"/>
        </w:rPr>
        <w:t>poniesie wszelkie koszty związane z ewentualnym pokryciem roszczeń majątkowych i niemajątkowych związanych z naruszeniem praw autorskich majątkowych lub osobistych osoby lub osób zgłaszających roszczenia.</w:t>
      </w:r>
    </w:p>
    <w:p w14:paraId="247E8734" w14:textId="77777777" w:rsidR="00A9255A" w:rsidRPr="000F002F" w:rsidRDefault="00A9255A" w:rsidP="00A9255A">
      <w:pPr>
        <w:pStyle w:val="Akapitzlist1"/>
        <w:widowControl w:val="0"/>
        <w:numPr>
          <w:ilvl w:val="0"/>
          <w:numId w:val="37"/>
        </w:numPr>
        <w:suppressAutoHyphens/>
        <w:spacing w:line="312" w:lineRule="auto"/>
        <w:jc w:val="both"/>
        <w:rPr>
          <w:rFonts w:asciiTheme="minorHAnsi" w:hAnsiTheme="minorHAnsi" w:cstheme="minorHAnsi"/>
        </w:rPr>
      </w:pPr>
      <w:r w:rsidRPr="000F002F">
        <w:rPr>
          <w:rFonts w:asciiTheme="minorHAnsi" w:hAnsiTheme="minorHAnsi" w:cstheme="minorHAnsi"/>
        </w:rPr>
        <w:t>Wykonawca udziela Zamawiającemu, jak podległym mu lub nadzorowanym wg odrębnych ustaw, podmiotom, w ramach wynagrodzenia określonego w § 10 ust. 1, licencji/sublicencji na Oprogramowanie, w tym aktualizacje, zgodnie z poniższymi postanowieniami na polach eksploatacji określonych w ust. 7, na czas trwania najmu Systemu.</w:t>
      </w:r>
    </w:p>
    <w:p w14:paraId="25159488" w14:textId="149E7D07" w:rsidR="00A9255A" w:rsidRPr="000F002F" w:rsidRDefault="00A9255A" w:rsidP="00A9255A">
      <w:pPr>
        <w:pStyle w:val="Akapitzlist1"/>
        <w:widowControl w:val="0"/>
        <w:numPr>
          <w:ilvl w:val="0"/>
          <w:numId w:val="37"/>
        </w:numPr>
        <w:suppressAutoHyphens/>
        <w:spacing w:line="312" w:lineRule="auto"/>
        <w:ind w:left="426"/>
        <w:jc w:val="both"/>
        <w:rPr>
          <w:rFonts w:asciiTheme="minorHAnsi" w:hAnsiTheme="minorHAnsi" w:cstheme="minorHAnsi"/>
        </w:rPr>
      </w:pPr>
      <w:r w:rsidRPr="000F002F">
        <w:rPr>
          <w:rFonts w:asciiTheme="minorHAnsi" w:hAnsiTheme="minorHAnsi" w:cstheme="minorHAnsi"/>
        </w:rPr>
        <w:t xml:space="preserve">Udzielenie licencji/sublicencji </w:t>
      </w:r>
      <w:r w:rsidR="00694ACB">
        <w:rPr>
          <w:rFonts w:asciiTheme="minorHAnsi" w:hAnsiTheme="minorHAnsi" w:cstheme="minorHAnsi"/>
        </w:rPr>
        <w:t xml:space="preserve">bez ograniczeń terytorialnych na okres obowiązywania Umowy </w:t>
      </w:r>
      <w:r w:rsidRPr="000F002F">
        <w:rPr>
          <w:rFonts w:asciiTheme="minorHAnsi" w:hAnsiTheme="minorHAnsi" w:cstheme="minorHAnsi"/>
        </w:rPr>
        <w:t xml:space="preserve">nastąpi najpóźniej z chwilą podpisania protokołu odbioru Etapu II i obejmuje następujące pola eksploatacji określone w art. 75 ustawy o prawie autorskim i prawach pokrewnych w tym: </w:t>
      </w:r>
    </w:p>
    <w:p w14:paraId="47EFF98D" w14:textId="77777777" w:rsidR="00A9255A" w:rsidRPr="000F002F" w:rsidRDefault="00A9255A" w:rsidP="00A9255A">
      <w:pPr>
        <w:pStyle w:val="Akapitzlist1"/>
        <w:numPr>
          <w:ilvl w:val="1"/>
          <w:numId w:val="37"/>
        </w:numPr>
        <w:autoSpaceDE w:val="0"/>
        <w:autoSpaceDN w:val="0"/>
        <w:adjustRightInd w:val="0"/>
        <w:spacing w:after="120" w:line="240" w:lineRule="auto"/>
        <w:jc w:val="both"/>
        <w:rPr>
          <w:rFonts w:asciiTheme="minorHAnsi" w:hAnsiTheme="minorHAnsi" w:cstheme="minorHAnsi"/>
        </w:rPr>
      </w:pPr>
      <w:bookmarkStart w:id="33" w:name="_Toc389400370"/>
      <w:r w:rsidRPr="000F002F">
        <w:rPr>
          <w:rFonts w:asciiTheme="minorHAnsi" w:hAnsiTheme="minorHAnsi" w:cstheme="minorHAnsi"/>
        </w:rPr>
        <w:t>wykorzystanie w zakresie wszystkich funkcjonalności;</w:t>
      </w:r>
    </w:p>
    <w:p w14:paraId="5C456F63" w14:textId="77777777" w:rsidR="00A9255A" w:rsidRPr="000F002F" w:rsidRDefault="00A9255A" w:rsidP="00A9255A">
      <w:pPr>
        <w:pStyle w:val="Akapitzlist1"/>
        <w:numPr>
          <w:ilvl w:val="1"/>
          <w:numId w:val="37"/>
        </w:numPr>
        <w:autoSpaceDE w:val="0"/>
        <w:autoSpaceDN w:val="0"/>
        <w:adjustRightInd w:val="0"/>
        <w:spacing w:after="120" w:line="240" w:lineRule="auto"/>
        <w:jc w:val="both"/>
        <w:rPr>
          <w:rFonts w:asciiTheme="minorHAnsi" w:hAnsiTheme="minorHAnsi" w:cstheme="minorHAnsi"/>
        </w:rPr>
      </w:pPr>
      <w:r w:rsidRPr="000F002F">
        <w:rPr>
          <w:rFonts w:asciiTheme="minorHAnsi" w:hAnsiTheme="minorHAnsi" w:cstheme="minorHAnsi"/>
        </w:rPr>
        <w:t>wprowadzanie i zapisywanie w pamięci komputerów; odtwarzanie; utrwalanie; przekazywanie; przechowywanie; wyświetlanie; stosowanie;</w:t>
      </w:r>
    </w:p>
    <w:p w14:paraId="6ECF08A5" w14:textId="77777777" w:rsidR="00A9255A" w:rsidRPr="000F002F" w:rsidRDefault="00A9255A" w:rsidP="00A9255A">
      <w:pPr>
        <w:pStyle w:val="Akapitzlist1"/>
        <w:numPr>
          <w:ilvl w:val="1"/>
          <w:numId w:val="37"/>
        </w:numPr>
        <w:spacing w:after="120" w:line="240" w:lineRule="auto"/>
        <w:jc w:val="both"/>
        <w:rPr>
          <w:rFonts w:asciiTheme="minorHAnsi" w:hAnsiTheme="minorHAnsi" w:cstheme="minorHAnsi"/>
        </w:rPr>
      </w:pPr>
      <w:r w:rsidRPr="000F002F">
        <w:rPr>
          <w:rFonts w:asciiTheme="minorHAnsi" w:hAnsiTheme="minorHAnsi" w:cstheme="minorHAnsi"/>
        </w:rPr>
        <w:t>instalowanie i deinstalowanie oprogramowania pod warunkiem zachowania liczby udzielonych licencji;</w:t>
      </w:r>
    </w:p>
    <w:p w14:paraId="178BA06C" w14:textId="77777777" w:rsidR="00A9255A" w:rsidRPr="000F002F" w:rsidRDefault="00A9255A" w:rsidP="00A9255A">
      <w:pPr>
        <w:pStyle w:val="Akapitzlist1"/>
        <w:numPr>
          <w:ilvl w:val="1"/>
          <w:numId w:val="37"/>
        </w:numPr>
        <w:autoSpaceDE w:val="0"/>
        <w:autoSpaceDN w:val="0"/>
        <w:adjustRightInd w:val="0"/>
        <w:spacing w:after="120" w:line="240" w:lineRule="auto"/>
        <w:jc w:val="both"/>
        <w:rPr>
          <w:rFonts w:asciiTheme="minorHAnsi" w:hAnsiTheme="minorHAnsi" w:cstheme="minorHAnsi"/>
        </w:rPr>
      </w:pPr>
      <w:r w:rsidRPr="000F002F">
        <w:rPr>
          <w:rFonts w:asciiTheme="minorHAnsi" w:hAnsiTheme="minorHAnsi" w:cstheme="minorHAnsi"/>
        </w:rPr>
        <w:t>sporządzanie kopii zapasowej (kopii bezpieczeństwa);</w:t>
      </w:r>
    </w:p>
    <w:p w14:paraId="62961A16" w14:textId="77777777" w:rsidR="00A9255A" w:rsidRPr="000F002F" w:rsidRDefault="00A9255A" w:rsidP="00A9255A">
      <w:pPr>
        <w:pStyle w:val="Akapitzlist1"/>
        <w:numPr>
          <w:ilvl w:val="1"/>
          <w:numId w:val="37"/>
        </w:numPr>
        <w:autoSpaceDE w:val="0"/>
        <w:autoSpaceDN w:val="0"/>
        <w:adjustRightInd w:val="0"/>
        <w:spacing w:after="120" w:line="240" w:lineRule="auto"/>
        <w:jc w:val="both"/>
        <w:rPr>
          <w:rFonts w:asciiTheme="minorHAnsi" w:hAnsiTheme="minorHAnsi" w:cstheme="minorHAnsi"/>
        </w:rPr>
      </w:pPr>
      <w:r w:rsidRPr="000F002F">
        <w:rPr>
          <w:rFonts w:asciiTheme="minorHAnsi" w:hAnsiTheme="minorHAnsi" w:cstheme="minorHAnsi"/>
        </w:rPr>
        <w:t>przystosowywanie (</w:t>
      </w:r>
      <w:proofErr w:type="spellStart"/>
      <w:r w:rsidRPr="000F002F">
        <w:rPr>
          <w:rFonts w:asciiTheme="minorHAnsi" w:hAnsiTheme="minorHAnsi" w:cstheme="minorHAnsi"/>
        </w:rPr>
        <w:t>customizacja</w:t>
      </w:r>
      <w:proofErr w:type="spellEnd"/>
      <w:r w:rsidRPr="000F002F">
        <w:rPr>
          <w:rFonts w:asciiTheme="minorHAnsi" w:hAnsiTheme="minorHAnsi" w:cstheme="minorHAnsi"/>
        </w:rPr>
        <w:t>); tłumaczenie; wprowadzanie zmian; zmiany układu lub jakiekolwiek inne zmiany w Oprogramowaniu z zachowaniem wszystkich, określonych w niniejszym ustępie, pól eksploatacji na części zmienione w ww. sposób;</w:t>
      </w:r>
    </w:p>
    <w:p w14:paraId="3373A971" w14:textId="77777777" w:rsidR="00A9255A" w:rsidRPr="000F002F" w:rsidRDefault="00A9255A" w:rsidP="00A9255A">
      <w:pPr>
        <w:pStyle w:val="Akapitzlist1"/>
        <w:numPr>
          <w:ilvl w:val="1"/>
          <w:numId w:val="37"/>
        </w:numPr>
        <w:autoSpaceDE w:val="0"/>
        <w:autoSpaceDN w:val="0"/>
        <w:adjustRightInd w:val="0"/>
        <w:spacing w:after="120" w:line="240" w:lineRule="auto"/>
        <w:jc w:val="both"/>
        <w:rPr>
          <w:rFonts w:asciiTheme="minorHAnsi" w:hAnsiTheme="minorHAnsi" w:cstheme="minorHAnsi"/>
        </w:rPr>
      </w:pPr>
      <w:r w:rsidRPr="000F002F">
        <w:rPr>
          <w:rFonts w:asciiTheme="minorHAnsi" w:hAnsiTheme="minorHAnsi" w:cstheme="minorHAnsi"/>
        </w:rPr>
        <w:t>publikacja i wyświetlanie w całości i w części w Internecie i innych mediach bez ograniczeń;</w:t>
      </w:r>
    </w:p>
    <w:p w14:paraId="773819A8" w14:textId="77777777" w:rsidR="00A9255A" w:rsidRPr="000F002F" w:rsidRDefault="00A9255A" w:rsidP="00A9255A">
      <w:pPr>
        <w:pStyle w:val="Akapitzlist1"/>
        <w:numPr>
          <w:ilvl w:val="1"/>
          <w:numId w:val="37"/>
        </w:numPr>
        <w:autoSpaceDE w:val="0"/>
        <w:autoSpaceDN w:val="0"/>
        <w:adjustRightInd w:val="0"/>
        <w:spacing w:after="120" w:line="240" w:lineRule="auto"/>
        <w:jc w:val="both"/>
        <w:rPr>
          <w:rFonts w:asciiTheme="minorHAnsi" w:hAnsiTheme="minorHAnsi" w:cstheme="minorHAnsi"/>
        </w:rPr>
      </w:pPr>
      <w:r w:rsidRPr="000F002F">
        <w:rPr>
          <w:rFonts w:asciiTheme="minorHAnsi" w:hAnsiTheme="minorHAnsi" w:cstheme="minorHAnsi"/>
        </w:rPr>
        <w:t>korzystanie z produktów powstałych w wyniku eksploatacji Oprogramowania, w szczególności danych, raportów, zestawień oraz innych dokumentów kreowanych w ramach tej eksploatacji oraz modyfikowania tych produktów i dalszego z nich korzystania.</w:t>
      </w:r>
    </w:p>
    <w:p w14:paraId="3E3D386B" w14:textId="77777777" w:rsidR="00A9255A" w:rsidRPr="000F002F" w:rsidRDefault="00A9255A" w:rsidP="00A9255A">
      <w:pPr>
        <w:pStyle w:val="Akapitzlist1"/>
        <w:spacing w:after="120" w:line="240" w:lineRule="auto"/>
        <w:ind w:left="0" w:firstLine="0"/>
        <w:jc w:val="both"/>
        <w:rPr>
          <w:rFonts w:asciiTheme="minorHAnsi" w:hAnsiTheme="minorHAnsi" w:cstheme="minorHAnsi"/>
          <w:lang w:eastAsia="pl-PL"/>
        </w:rPr>
      </w:pPr>
      <w:r w:rsidRPr="000F002F">
        <w:rPr>
          <w:rFonts w:asciiTheme="minorHAnsi" w:hAnsiTheme="minorHAnsi" w:cstheme="minorHAnsi"/>
        </w:rPr>
        <w:t xml:space="preserve">Zamiast udzielania licencji/sublicencji przez Wykonawcę, Wykonawca może zapewnić przeniesienie na Zamawiającego praw licencyjnych, przy czym nie zwalnia to Wykonawcy z odpowiedzialności za to, że licencje te, będą spełniały wymogi określone w Umowie. </w:t>
      </w:r>
      <w:bookmarkEnd w:id="33"/>
    </w:p>
    <w:p w14:paraId="4DAA3A69" w14:textId="77777777" w:rsidR="00A9255A" w:rsidRPr="000F002F" w:rsidRDefault="00A9255A" w:rsidP="00A9255A">
      <w:pPr>
        <w:pStyle w:val="Akapitzlist1"/>
        <w:widowControl w:val="0"/>
        <w:numPr>
          <w:ilvl w:val="0"/>
          <w:numId w:val="37"/>
        </w:numPr>
        <w:suppressAutoHyphens/>
        <w:spacing w:line="312" w:lineRule="auto"/>
        <w:ind w:left="426"/>
        <w:jc w:val="both"/>
        <w:rPr>
          <w:rFonts w:asciiTheme="minorHAnsi" w:hAnsiTheme="minorHAnsi" w:cstheme="minorHAnsi"/>
        </w:rPr>
      </w:pPr>
      <w:r w:rsidRPr="000F002F">
        <w:rPr>
          <w:rFonts w:asciiTheme="minorHAnsi" w:hAnsiTheme="minorHAnsi" w:cstheme="minorHAnsi"/>
        </w:rPr>
        <w:t xml:space="preserve">Licencje/sublicencje na Oprogramowanie nie ograniczają uprawnień Zamawiającego opisanych w Umowie oraz w SOPZ, a w szczególności nie ograniczają korzystania z infrastruktury sprzętowej Zamawiającego oraz innego oprogramowania zainstalowanego przez Zamawiającego lub innych </w:t>
      </w:r>
      <w:r w:rsidRPr="000F002F">
        <w:rPr>
          <w:rFonts w:asciiTheme="minorHAnsi" w:hAnsiTheme="minorHAnsi" w:cstheme="minorHAnsi"/>
        </w:rPr>
        <w:lastRenderedPageBreak/>
        <w:t>uprawnionych użytkowników.</w:t>
      </w:r>
    </w:p>
    <w:p w14:paraId="168FAA4F" w14:textId="77777777" w:rsidR="00A9255A" w:rsidRPr="000F002F" w:rsidRDefault="00A9255A" w:rsidP="00A9255A">
      <w:pPr>
        <w:pStyle w:val="Akapitzlist1"/>
        <w:widowControl w:val="0"/>
        <w:numPr>
          <w:ilvl w:val="0"/>
          <w:numId w:val="37"/>
        </w:numPr>
        <w:suppressAutoHyphens/>
        <w:spacing w:line="312" w:lineRule="auto"/>
        <w:ind w:left="426"/>
        <w:jc w:val="both"/>
        <w:rPr>
          <w:rFonts w:asciiTheme="minorHAnsi" w:hAnsiTheme="minorHAnsi" w:cstheme="minorHAnsi"/>
        </w:rPr>
      </w:pPr>
      <w:r w:rsidRPr="000F002F">
        <w:rPr>
          <w:rFonts w:asciiTheme="minorHAnsi" w:hAnsiTheme="minorHAnsi" w:cstheme="minorHAnsi"/>
        </w:rPr>
        <w:t>Wykonawca zobowiązuje się do udzielenia lub doprowadzenia do udzielenia licencji/ sublicencji tymczasowych do Oprogramowania i innych utworów dla potrzeb związanych z wykonywaniem testów i przeprowadzeniem odbiorów.</w:t>
      </w:r>
    </w:p>
    <w:p w14:paraId="20855C36" w14:textId="77777777" w:rsidR="00A9255A" w:rsidRPr="000F002F" w:rsidRDefault="00A9255A" w:rsidP="00A9255A">
      <w:pPr>
        <w:pStyle w:val="Akapitzlist1"/>
        <w:widowControl w:val="0"/>
        <w:numPr>
          <w:ilvl w:val="0"/>
          <w:numId w:val="37"/>
        </w:numPr>
        <w:suppressAutoHyphens/>
        <w:spacing w:line="312" w:lineRule="auto"/>
        <w:ind w:left="426"/>
        <w:jc w:val="both"/>
        <w:rPr>
          <w:rFonts w:asciiTheme="minorHAnsi" w:hAnsiTheme="minorHAnsi" w:cstheme="minorHAnsi"/>
        </w:rPr>
      </w:pPr>
      <w:r w:rsidRPr="000F002F">
        <w:rPr>
          <w:rFonts w:asciiTheme="minorHAnsi" w:hAnsiTheme="minorHAnsi" w:cstheme="minorHAnsi"/>
        </w:rPr>
        <w:t xml:space="preserve">Wykonawca oświadcza, że korzystanie przez niego i przez Zamawiającego z udzielonych w ramach Umowy lub związanych z Przedmiotem Umowy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 </w:t>
      </w:r>
    </w:p>
    <w:p w14:paraId="782FACBC" w14:textId="5802A8A6" w:rsidR="00A9255A" w:rsidRPr="000F002F" w:rsidRDefault="00A9255A" w:rsidP="00DA4FB6">
      <w:pPr>
        <w:pStyle w:val="Akapitzlist"/>
        <w:tabs>
          <w:tab w:val="left" w:pos="567"/>
        </w:tabs>
        <w:spacing w:after="0" w:line="312" w:lineRule="auto"/>
        <w:ind w:left="426" w:hanging="709"/>
        <w:contextualSpacing w:val="0"/>
        <w:jc w:val="both"/>
        <w:rPr>
          <w:rFonts w:asciiTheme="minorHAnsi" w:hAnsiTheme="minorHAnsi" w:cstheme="minorHAnsi"/>
        </w:rPr>
      </w:pPr>
    </w:p>
    <w:p w14:paraId="790CC7FC" w14:textId="6CD95E36" w:rsidR="00A9255A" w:rsidRPr="000F002F" w:rsidRDefault="00A9255A" w:rsidP="00DA4FB6">
      <w:pPr>
        <w:pStyle w:val="Akapitzlist"/>
        <w:tabs>
          <w:tab w:val="left" w:pos="567"/>
        </w:tabs>
        <w:spacing w:after="0" w:line="312" w:lineRule="auto"/>
        <w:ind w:left="426" w:hanging="709"/>
        <w:contextualSpacing w:val="0"/>
        <w:jc w:val="both"/>
        <w:rPr>
          <w:rFonts w:asciiTheme="minorHAnsi" w:hAnsiTheme="minorHAnsi" w:cstheme="minorHAnsi"/>
        </w:rPr>
      </w:pPr>
    </w:p>
    <w:p w14:paraId="6A0030A1" w14:textId="77777777" w:rsidR="00A9255A" w:rsidRPr="000F002F" w:rsidRDefault="00A9255A" w:rsidP="00DA4FB6">
      <w:pPr>
        <w:pStyle w:val="Akapitzlist"/>
        <w:tabs>
          <w:tab w:val="left" w:pos="567"/>
        </w:tabs>
        <w:spacing w:after="0" w:line="312" w:lineRule="auto"/>
        <w:ind w:left="426" w:hanging="709"/>
        <w:contextualSpacing w:val="0"/>
        <w:jc w:val="both"/>
        <w:rPr>
          <w:rFonts w:asciiTheme="minorHAnsi" w:hAnsiTheme="minorHAnsi" w:cstheme="minorHAnsi"/>
        </w:rPr>
      </w:pPr>
    </w:p>
    <w:p w14:paraId="186B7F8A" w14:textId="1385473B"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34" w:name="_Toc474272274"/>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12</w:t>
      </w:r>
      <w:r w:rsidRPr="000F002F">
        <w:rPr>
          <w:rFonts w:asciiTheme="minorHAnsi" w:hAnsiTheme="minorHAnsi" w:cstheme="minorHAnsi"/>
          <w:sz w:val="22"/>
          <w:szCs w:val="22"/>
        </w:rPr>
        <w:t>. Zabezpieczenie należytego wykonania Umowy</w:t>
      </w:r>
      <w:bookmarkEnd w:id="34"/>
    </w:p>
    <w:p w14:paraId="6BFD40B2" w14:textId="459369CB" w:rsidR="003B6ECD"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 xml:space="preserve">Zamawiający oświadcza, że Wykonawca przed zawarciem Umowy wniósł na jego rzecz Zabezpieczenie należytego wykonania umowy na zasadach określonych w Zapytaniu ofertowym na kwotę równą 10 % </w:t>
      </w:r>
      <w:r w:rsidR="00B21204" w:rsidRPr="000F002F">
        <w:rPr>
          <w:rFonts w:asciiTheme="minorHAnsi" w:hAnsiTheme="minorHAnsi" w:cstheme="minorHAnsi"/>
          <w:b w:val="0"/>
        </w:rPr>
        <w:t xml:space="preserve">wynagrodzenia, o którym mowa w § 10 ust </w:t>
      </w:r>
      <w:r w:rsidR="00347158" w:rsidRPr="000F002F">
        <w:rPr>
          <w:rFonts w:asciiTheme="minorHAnsi" w:hAnsiTheme="minorHAnsi" w:cstheme="minorHAnsi"/>
          <w:b w:val="0"/>
        </w:rPr>
        <w:t>1</w:t>
      </w:r>
      <w:r w:rsidR="00B21204" w:rsidRPr="000F002F">
        <w:rPr>
          <w:rFonts w:asciiTheme="minorHAnsi" w:hAnsiTheme="minorHAnsi" w:cstheme="minorHAnsi"/>
          <w:b w:val="0"/>
        </w:rPr>
        <w:t xml:space="preserve"> Umowy</w:t>
      </w:r>
      <w:r w:rsidRPr="000F002F">
        <w:rPr>
          <w:rFonts w:asciiTheme="minorHAnsi" w:hAnsiTheme="minorHAnsi" w:cstheme="minorHAnsi"/>
          <w:b w:val="0"/>
        </w:rPr>
        <w:t>.</w:t>
      </w:r>
    </w:p>
    <w:p w14:paraId="35A31D09" w14:textId="1938E392"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Zabezpieczenie należytego wykonania umowy ma na celu zabezpieczenie i ewentualne zaspokojenie roszczeń Zamawiającego z tytułu niewykonania lub nienależytego wykonania Umowy przez Wykonawcę, w szczególności roszczeń Zamawiającego wobec Wykonawcy o</w:t>
      </w:r>
      <w:r w:rsidR="0007403A" w:rsidRPr="000F002F">
        <w:rPr>
          <w:rFonts w:asciiTheme="minorHAnsi" w:hAnsiTheme="minorHAnsi" w:cstheme="minorHAnsi"/>
          <w:b w:val="0"/>
        </w:rPr>
        <w:t> </w:t>
      </w:r>
      <w:r w:rsidRPr="000F002F">
        <w:rPr>
          <w:rFonts w:asciiTheme="minorHAnsi" w:hAnsiTheme="minorHAnsi" w:cstheme="minorHAnsi"/>
          <w:b w:val="0"/>
        </w:rPr>
        <w:t>zapłatę kar umownych.</w:t>
      </w:r>
    </w:p>
    <w:p w14:paraId="4D9D9FA3" w14:textId="7777777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 xml:space="preserve">Beneficjentem Zabezpieczenia należytego wykonania Umowy jest Zamawiający. </w:t>
      </w:r>
    </w:p>
    <w:p w14:paraId="330200FD" w14:textId="7777777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Koszty Zabezpieczenia należytego wykonania Umowy ponosi Wykonawca.</w:t>
      </w:r>
    </w:p>
    <w:p w14:paraId="6EECBC67" w14:textId="7777777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 xml:space="preserve">Wykonawca jest zobowiązany zapewnić, aby Zabezpieczenie należytego wykonania umowy zachowało moc wiążącą w okresie wykonywania Umowy, a po upływie tego okresu do czasu zaspokojenia roszczeń Zamawiającego związanych z niewykonaniem lub nienależytym wykonaniem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4F8A7557" w14:textId="367F25F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 xml:space="preserve">W trakcie realizacji Umowy Wykonawca może dokonać zmiany formy Zabezpieczenia należytego wykonania umowy na jedną lub kilka form, o których mowa w </w:t>
      </w:r>
      <w:r w:rsidR="00F0403D" w:rsidRPr="000F002F">
        <w:rPr>
          <w:rFonts w:asciiTheme="minorHAnsi" w:hAnsiTheme="minorHAnsi" w:cstheme="minorHAnsi"/>
          <w:b w:val="0"/>
        </w:rPr>
        <w:t>Zapytaniu Ofertowym</w:t>
      </w:r>
      <w:r w:rsidRPr="000F002F">
        <w:rPr>
          <w:rFonts w:asciiTheme="minorHAnsi" w:hAnsiTheme="minorHAnsi" w:cstheme="minorHAnsi"/>
          <w:b w:val="0"/>
        </w:rPr>
        <w:t>, pod warunkiem, że zmiana formy Zabezpieczenia zostanie dokonana z</w:t>
      </w:r>
      <w:r w:rsidR="00930274" w:rsidRPr="000F002F">
        <w:rPr>
          <w:rFonts w:asciiTheme="minorHAnsi" w:hAnsiTheme="minorHAnsi" w:cstheme="minorHAnsi"/>
          <w:b w:val="0"/>
        </w:rPr>
        <w:t> </w:t>
      </w:r>
      <w:r w:rsidRPr="000F002F">
        <w:rPr>
          <w:rFonts w:asciiTheme="minorHAnsi" w:hAnsiTheme="minorHAnsi" w:cstheme="minorHAnsi"/>
          <w:b w:val="0"/>
        </w:rPr>
        <w:t>zachowaniem ciągłości zabezpieczenia i bez zmniejszenia jego wysokości.</w:t>
      </w:r>
    </w:p>
    <w:p w14:paraId="0DC45A7B" w14:textId="46E04AF9"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Zabezpieczenie należytego wykonania umowy pozostaje w dyspozycji Zamawiającego i</w:t>
      </w:r>
      <w:r w:rsidR="00930274" w:rsidRPr="000F002F">
        <w:rPr>
          <w:rFonts w:asciiTheme="minorHAnsi" w:hAnsiTheme="minorHAnsi" w:cstheme="minorHAnsi"/>
          <w:b w:val="0"/>
        </w:rPr>
        <w:t> </w:t>
      </w:r>
      <w:r w:rsidRPr="000F002F">
        <w:rPr>
          <w:rFonts w:asciiTheme="minorHAnsi" w:hAnsiTheme="minorHAnsi" w:cstheme="minorHAnsi"/>
          <w:b w:val="0"/>
        </w:rPr>
        <w:t xml:space="preserve">zachowuje swoją ważność na czas określony w Umowie. </w:t>
      </w:r>
    </w:p>
    <w:p w14:paraId="40CFEC49" w14:textId="25A90EEC"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 xml:space="preserve">Jeżeli nie zajdzie powód do realizacji zabezpieczenia w całości lub w części, podlega ono zwrotowi Wykonawcy odpowiednio w całości lub w części </w:t>
      </w:r>
      <w:r w:rsidR="00245B81" w:rsidRPr="000F002F">
        <w:rPr>
          <w:rFonts w:asciiTheme="minorHAnsi" w:hAnsiTheme="minorHAnsi" w:cstheme="minorHAnsi"/>
          <w:b w:val="0"/>
        </w:rPr>
        <w:t xml:space="preserve">w terminie 30 dni od dnia </w:t>
      </w:r>
      <w:r w:rsidR="00245B81" w:rsidRPr="000F002F">
        <w:rPr>
          <w:rFonts w:asciiTheme="minorHAnsi" w:hAnsiTheme="minorHAnsi" w:cstheme="minorHAnsi"/>
          <w:b w:val="0"/>
        </w:rPr>
        <w:lastRenderedPageBreak/>
        <w:t>zakończenia wykonywania Umowy</w:t>
      </w:r>
      <w:r w:rsidRPr="000F002F">
        <w:rPr>
          <w:rFonts w:asciiTheme="minorHAnsi" w:hAnsiTheme="minorHAnsi" w:cstheme="minorHAnsi"/>
          <w:b w:val="0"/>
        </w:rPr>
        <w:t xml:space="preserve">. Zabezpieczenie należytego wykonania </w:t>
      </w:r>
      <w:r w:rsidR="00930274" w:rsidRPr="000F002F">
        <w:rPr>
          <w:rFonts w:asciiTheme="minorHAnsi" w:hAnsiTheme="minorHAnsi" w:cstheme="minorHAnsi"/>
          <w:b w:val="0"/>
        </w:rPr>
        <w:t>U</w:t>
      </w:r>
      <w:r w:rsidRPr="000F002F">
        <w:rPr>
          <w:rFonts w:asciiTheme="minorHAnsi" w:hAnsiTheme="minorHAnsi" w:cstheme="minorHAnsi"/>
          <w:b w:val="0"/>
        </w:rPr>
        <w:t xml:space="preserve">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3A890ED" w14:textId="7777777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4CC96DB" w14:textId="7777777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7C449B1" w14:textId="3FCD1E25"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Jeżeli Wykonawca w terminie określonym w ust. 1</w:t>
      </w:r>
      <w:r w:rsidR="00245B81" w:rsidRPr="000F002F">
        <w:rPr>
          <w:rFonts w:asciiTheme="minorHAnsi" w:hAnsiTheme="minorHAnsi" w:cstheme="minorHAnsi"/>
          <w:b w:val="0"/>
        </w:rPr>
        <w:t>0</w:t>
      </w:r>
      <w:r w:rsidRPr="000F002F">
        <w:rPr>
          <w:rFonts w:asciiTheme="minorHAnsi" w:hAnsiTheme="minorHAnsi" w:cstheme="minorHAnsi"/>
          <w:b w:val="0"/>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04BE822" w14:textId="77777777" w:rsidR="007746BC" w:rsidRPr="000F002F" w:rsidRDefault="007746BC" w:rsidP="00B430BC">
      <w:pPr>
        <w:pStyle w:val="Nagwek2"/>
        <w:numPr>
          <w:ilvl w:val="0"/>
          <w:numId w:val="27"/>
        </w:numPr>
        <w:spacing w:after="0" w:line="312" w:lineRule="auto"/>
        <w:ind w:hanging="436"/>
        <w:jc w:val="both"/>
        <w:rPr>
          <w:rFonts w:asciiTheme="minorHAnsi" w:hAnsiTheme="minorHAnsi" w:cstheme="minorHAnsi"/>
          <w:b w:val="0"/>
        </w:rPr>
      </w:pPr>
      <w:r w:rsidRPr="000F002F">
        <w:rPr>
          <w:rFonts w:asciiTheme="minorHAnsi" w:hAnsiTheme="minorHAnsi" w:cstheme="minorHAnsi"/>
          <w:b w:val="0"/>
        </w:rPr>
        <w:t>Zamawiający zwróci Wykonawcy środki pieniężne otrzymane z tytułu realizacji Zabezpieczenia należytego wykonania umowy po przedstawieniu przez Wykonawcę nowego zabezpieczenia albo w terminie zwrotu danej części Zabezpieczenia.</w:t>
      </w:r>
    </w:p>
    <w:p w14:paraId="2B156294" w14:textId="77777777" w:rsidR="007746BC" w:rsidRPr="000F002F" w:rsidRDefault="007746BC" w:rsidP="00DA4FB6">
      <w:pPr>
        <w:tabs>
          <w:tab w:val="left" w:pos="709"/>
        </w:tabs>
        <w:spacing w:after="0" w:line="312" w:lineRule="auto"/>
        <w:ind w:left="-283"/>
        <w:jc w:val="both"/>
        <w:rPr>
          <w:rFonts w:asciiTheme="minorHAnsi" w:hAnsiTheme="minorHAnsi" w:cstheme="minorHAnsi"/>
        </w:rPr>
      </w:pPr>
    </w:p>
    <w:p w14:paraId="6E7395EA" w14:textId="417A3FEC"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35" w:name="_Toc474272275"/>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13</w:t>
      </w:r>
      <w:r w:rsidRPr="000F002F">
        <w:rPr>
          <w:rFonts w:asciiTheme="minorHAnsi" w:hAnsiTheme="minorHAnsi" w:cstheme="minorHAnsi"/>
          <w:sz w:val="22"/>
          <w:szCs w:val="22"/>
        </w:rPr>
        <w:t>. Zmiana Umowy</w:t>
      </w:r>
      <w:bookmarkEnd w:id="35"/>
    </w:p>
    <w:p w14:paraId="634B1D27" w14:textId="77777777" w:rsidR="007746BC" w:rsidRPr="000F002F" w:rsidRDefault="007746BC" w:rsidP="00B430BC">
      <w:pPr>
        <w:pStyle w:val="Akapitzlist"/>
        <w:widowControl w:val="0"/>
        <w:numPr>
          <w:ilvl w:val="0"/>
          <w:numId w:val="17"/>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Wszelkie zmiany Umowy są dokonywane przez umocowanych przedstawicieli Zamawiającego i Wykonawcy w formie pisemnej w drodze aneksu Umowy, pod rygorem nieważności.</w:t>
      </w:r>
    </w:p>
    <w:p w14:paraId="53AA57C7" w14:textId="77777777" w:rsidR="007746BC" w:rsidRPr="000F002F" w:rsidRDefault="007746BC" w:rsidP="00B430BC">
      <w:pPr>
        <w:pStyle w:val="Akapitzlist"/>
        <w:widowControl w:val="0"/>
        <w:numPr>
          <w:ilvl w:val="0"/>
          <w:numId w:val="17"/>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 razie wątpliwości, przyjmuje się, że nie stanowią zmiany Umowy następujące zmiany:</w:t>
      </w:r>
    </w:p>
    <w:p w14:paraId="48F65BBD" w14:textId="77777777" w:rsidR="007746BC" w:rsidRPr="000F002F" w:rsidRDefault="007746BC" w:rsidP="007A7B9E">
      <w:pPr>
        <w:pStyle w:val="Akapitzlist"/>
        <w:numPr>
          <w:ilvl w:val="0"/>
          <w:numId w:val="4"/>
        </w:numPr>
        <w:tabs>
          <w:tab w:val="left" w:pos="1134"/>
        </w:tabs>
        <w:spacing w:after="0" w:line="312" w:lineRule="auto"/>
        <w:ind w:left="1134" w:hanging="425"/>
        <w:contextualSpacing w:val="0"/>
        <w:jc w:val="both"/>
        <w:rPr>
          <w:rFonts w:asciiTheme="minorHAnsi" w:hAnsiTheme="minorHAnsi" w:cstheme="minorHAnsi"/>
        </w:rPr>
      </w:pPr>
      <w:r w:rsidRPr="000F002F">
        <w:rPr>
          <w:rFonts w:asciiTheme="minorHAnsi" w:hAnsiTheme="minorHAnsi" w:cstheme="minorHAnsi"/>
        </w:rPr>
        <w:t>danych związanych z obsługą administracyjno-organizacyjną Umowy,</w:t>
      </w:r>
    </w:p>
    <w:p w14:paraId="2E2A3176" w14:textId="77777777" w:rsidR="007746BC" w:rsidRPr="000F002F" w:rsidRDefault="007746BC" w:rsidP="007A7B9E">
      <w:pPr>
        <w:pStyle w:val="Akapitzlist"/>
        <w:numPr>
          <w:ilvl w:val="0"/>
          <w:numId w:val="4"/>
        </w:numPr>
        <w:tabs>
          <w:tab w:val="left" w:pos="1134"/>
        </w:tabs>
        <w:spacing w:after="0" w:line="312" w:lineRule="auto"/>
        <w:ind w:left="1134" w:hanging="425"/>
        <w:contextualSpacing w:val="0"/>
        <w:jc w:val="both"/>
        <w:rPr>
          <w:rFonts w:asciiTheme="minorHAnsi" w:hAnsiTheme="minorHAnsi" w:cstheme="minorHAnsi"/>
        </w:rPr>
      </w:pPr>
      <w:r w:rsidRPr="000F002F">
        <w:rPr>
          <w:rFonts w:asciiTheme="minorHAnsi" w:hAnsiTheme="minorHAnsi" w:cstheme="minorHAnsi"/>
        </w:rPr>
        <w:t xml:space="preserve">danych teleadresowych, </w:t>
      </w:r>
    </w:p>
    <w:p w14:paraId="23B84081" w14:textId="77777777" w:rsidR="007746BC" w:rsidRPr="000F002F" w:rsidRDefault="007746BC" w:rsidP="007A7B9E">
      <w:pPr>
        <w:pStyle w:val="Akapitzlist"/>
        <w:numPr>
          <w:ilvl w:val="0"/>
          <w:numId w:val="4"/>
        </w:numPr>
        <w:tabs>
          <w:tab w:val="left" w:pos="1134"/>
        </w:tabs>
        <w:spacing w:after="0" w:line="312" w:lineRule="auto"/>
        <w:ind w:left="1134" w:hanging="425"/>
        <w:contextualSpacing w:val="0"/>
        <w:jc w:val="both"/>
        <w:rPr>
          <w:rFonts w:asciiTheme="minorHAnsi" w:hAnsiTheme="minorHAnsi" w:cstheme="minorHAnsi"/>
        </w:rPr>
      </w:pPr>
      <w:r w:rsidRPr="000F002F">
        <w:rPr>
          <w:rFonts w:asciiTheme="minorHAnsi" w:hAnsiTheme="minorHAnsi" w:cstheme="minorHAnsi"/>
        </w:rPr>
        <w:t>danych rejestrowych,</w:t>
      </w:r>
    </w:p>
    <w:p w14:paraId="6E8F5706" w14:textId="77777777" w:rsidR="007746BC" w:rsidRPr="000F002F" w:rsidRDefault="007746BC" w:rsidP="007A7B9E">
      <w:pPr>
        <w:pStyle w:val="Akapitzlist"/>
        <w:numPr>
          <w:ilvl w:val="0"/>
          <w:numId w:val="4"/>
        </w:numPr>
        <w:tabs>
          <w:tab w:val="left" w:pos="1134"/>
        </w:tabs>
        <w:spacing w:after="0" w:line="312" w:lineRule="auto"/>
        <w:ind w:left="1134" w:hanging="425"/>
        <w:contextualSpacing w:val="0"/>
        <w:jc w:val="both"/>
        <w:rPr>
          <w:rFonts w:asciiTheme="minorHAnsi" w:hAnsiTheme="minorHAnsi" w:cstheme="minorHAnsi"/>
        </w:rPr>
      </w:pPr>
      <w:r w:rsidRPr="000F002F">
        <w:rPr>
          <w:rFonts w:asciiTheme="minorHAnsi" w:hAnsiTheme="minorHAnsi" w:cstheme="minorHAnsi"/>
        </w:rPr>
        <w:t>będące następstwem sukcesji uniwersalnej po jednej ze stron Umowy.</w:t>
      </w:r>
    </w:p>
    <w:p w14:paraId="0C0A69EF" w14:textId="77777777" w:rsidR="007746BC" w:rsidRPr="000F002F" w:rsidRDefault="007746BC" w:rsidP="00B430BC">
      <w:pPr>
        <w:pStyle w:val="Akapitzlist"/>
        <w:widowControl w:val="0"/>
        <w:numPr>
          <w:ilvl w:val="0"/>
          <w:numId w:val="17"/>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Istotne zmiany treści Umowy mogą wynikać z następujących okoliczności:</w:t>
      </w:r>
    </w:p>
    <w:p w14:paraId="068EA6E8" w14:textId="667512BE" w:rsidR="007746BC" w:rsidRPr="000F002F" w:rsidRDefault="007746BC" w:rsidP="007A7B9E">
      <w:pPr>
        <w:pStyle w:val="Akapitzlist"/>
        <w:widowControl w:val="0"/>
        <w:numPr>
          <w:ilvl w:val="0"/>
          <w:numId w:val="10"/>
        </w:numPr>
        <w:suppressAutoHyphens/>
        <w:spacing w:after="0" w:line="312" w:lineRule="auto"/>
        <w:ind w:left="1134" w:hanging="425"/>
        <w:jc w:val="both"/>
        <w:rPr>
          <w:rFonts w:asciiTheme="minorHAnsi" w:hAnsiTheme="minorHAnsi" w:cstheme="minorHAnsi"/>
        </w:rPr>
      </w:pPr>
      <w:bookmarkStart w:id="36" w:name="_Ref474235817"/>
      <w:r w:rsidRPr="000F002F">
        <w:rPr>
          <w:rFonts w:asciiTheme="minorHAnsi" w:hAnsiTheme="minorHAnsi" w:cstheme="minorHAnsi"/>
        </w:rPr>
        <w:t>w przypadku zmian powszechnie obowiązujących przepisów prawa, w tym w szczególności:</w:t>
      </w:r>
      <w:bookmarkEnd w:id="36"/>
    </w:p>
    <w:p w14:paraId="29A5C4C9" w14:textId="77777777" w:rsidR="007746BC" w:rsidRPr="000F002F" w:rsidRDefault="007746BC" w:rsidP="00B430BC">
      <w:pPr>
        <w:pStyle w:val="Default"/>
        <w:numPr>
          <w:ilvl w:val="0"/>
          <w:numId w:val="18"/>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 xml:space="preserve">stawki podatku VAT, </w:t>
      </w:r>
    </w:p>
    <w:p w14:paraId="577B16D4" w14:textId="77777777" w:rsidR="007746BC" w:rsidRPr="000F002F" w:rsidRDefault="007746BC" w:rsidP="00B430BC">
      <w:pPr>
        <w:pStyle w:val="Default"/>
        <w:numPr>
          <w:ilvl w:val="0"/>
          <w:numId w:val="18"/>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w:t>
      </w:r>
    </w:p>
    <w:p w14:paraId="2827AB9E" w14:textId="77777777" w:rsidR="007746BC" w:rsidRPr="000F002F" w:rsidRDefault="007746BC" w:rsidP="00B430BC">
      <w:pPr>
        <w:pStyle w:val="Default"/>
        <w:numPr>
          <w:ilvl w:val="0"/>
          <w:numId w:val="18"/>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zasad podlegania ubezpieczeniom społecznym lub ubezpieczeniu zdrowotnemu lub wysokości stawki składki na ubezpieczenia społeczne lub zdrowotne;</w:t>
      </w:r>
    </w:p>
    <w:p w14:paraId="0FC47C53" w14:textId="77777777" w:rsidR="007746BC" w:rsidRPr="000F002F" w:rsidRDefault="007746BC" w:rsidP="007A7B9E">
      <w:pPr>
        <w:pStyle w:val="Akapitzlist"/>
        <w:widowControl w:val="0"/>
        <w:numPr>
          <w:ilvl w:val="0"/>
          <w:numId w:val="10"/>
        </w:numPr>
        <w:suppressAutoHyphens/>
        <w:spacing w:after="0" w:line="312" w:lineRule="auto"/>
        <w:ind w:left="1134" w:hanging="425"/>
        <w:jc w:val="both"/>
        <w:rPr>
          <w:rFonts w:asciiTheme="minorHAnsi" w:hAnsiTheme="minorHAnsi" w:cstheme="minorHAnsi"/>
        </w:rPr>
      </w:pPr>
      <w:bookmarkStart w:id="37" w:name="_Ref474236438"/>
      <w:r w:rsidRPr="000F002F">
        <w:rPr>
          <w:rFonts w:asciiTheme="minorHAnsi" w:hAnsiTheme="minorHAnsi" w:cstheme="minorHAnsi"/>
        </w:rPr>
        <w:t>zmiana nie prowadzi do zmiany charakteru Umowy i zostały spełnione łącznie następujące warunki:</w:t>
      </w:r>
      <w:bookmarkEnd w:id="37"/>
      <w:r w:rsidRPr="000F002F">
        <w:rPr>
          <w:rFonts w:asciiTheme="minorHAnsi" w:hAnsiTheme="minorHAnsi" w:cstheme="minorHAnsi"/>
        </w:rPr>
        <w:t xml:space="preserve"> </w:t>
      </w:r>
    </w:p>
    <w:p w14:paraId="7FE2280F" w14:textId="77777777" w:rsidR="007746BC" w:rsidRPr="000F002F" w:rsidRDefault="007746BC" w:rsidP="00B430BC">
      <w:pPr>
        <w:pStyle w:val="Default"/>
        <w:numPr>
          <w:ilvl w:val="0"/>
          <w:numId w:val="19"/>
        </w:numPr>
        <w:spacing w:line="312" w:lineRule="auto"/>
        <w:ind w:left="1134" w:hanging="425"/>
        <w:jc w:val="both"/>
        <w:rPr>
          <w:rFonts w:asciiTheme="minorHAnsi" w:hAnsiTheme="minorHAnsi" w:cstheme="minorHAnsi"/>
          <w:color w:val="auto"/>
          <w:sz w:val="22"/>
          <w:szCs w:val="22"/>
        </w:rPr>
      </w:pPr>
      <w:r w:rsidRPr="000F002F">
        <w:rPr>
          <w:rFonts w:asciiTheme="minorHAnsi" w:hAnsiTheme="minorHAnsi" w:cstheme="minorHAnsi"/>
          <w:color w:val="auto"/>
          <w:sz w:val="22"/>
          <w:szCs w:val="22"/>
        </w:rPr>
        <w:lastRenderedPageBreak/>
        <w:t xml:space="preserve">konieczność zmiany Umowy spowodowana jest okolicznościami, których Zamawiający, działając z należytą starannością, nie mógł przewidzieć, </w:t>
      </w:r>
    </w:p>
    <w:p w14:paraId="2227B239" w14:textId="77777777" w:rsidR="007746BC" w:rsidRPr="000F002F" w:rsidRDefault="007746BC" w:rsidP="00B430BC">
      <w:pPr>
        <w:pStyle w:val="Default"/>
        <w:numPr>
          <w:ilvl w:val="0"/>
          <w:numId w:val="19"/>
        </w:numPr>
        <w:spacing w:line="312" w:lineRule="auto"/>
        <w:ind w:left="1134" w:hanging="425"/>
        <w:jc w:val="both"/>
        <w:rPr>
          <w:rFonts w:asciiTheme="minorHAnsi" w:hAnsiTheme="minorHAnsi" w:cstheme="minorHAnsi"/>
          <w:color w:val="auto"/>
          <w:sz w:val="22"/>
          <w:szCs w:val="22"/>
        </w:rPr>
      </w:pPr>
      <w:r w:rsidRPr="000F002F">
        <w:rPr>
          <w:rFonts w:asciiTheme="minorHAnsi" w:hAnsiTheme="minorHAnsi" w:cstheme="minorHAnsi"/>
          <w:color w:val="auto"/>
          <w:sz w:val="22"/>
          <w:szCs w:val="22"/>
        </w:rPr>
        <w:t xml:space="preserve">wartość zmiany nie przekracza 50% wartości zamówienia określonej pierwotnie w Umowie, </w:t>
      </w:r>
    </w:p>
    <w:p w14:paraId="67ED0866" w14:textId="61AE2CC1" w:rsidR="007746BC" w:rsidRPr="000F002F" w:rsidRDefault="007746BC" w:rsidP="007A7B9E">
      <w:pPr>
        <w:pStyle w:val="Akapitzlist"/>
        <w:widowControl w:val="0"/>
        <w:numPr>
          <w:ilvl w:val="0"/>
          <w:numId w:val="10"/>
        </w:numPr>
        <w:suppressAutoHyphens/>
        <w:spacing w:after="0" w:line="312" w:lineRule="auto"/>
        <w:ind w:left="1134" w:hanging="425"/>
        <w:jc w:val="both"/>
        <w:rPr>
          <w:rFonts w:asciiTheme="minorHAnsi" w:hAnsiTheme="minorHAnsi" w:cstheme="minorHAnsi"/>
        </w:rPr>
      </w:pPr>
      <w:bookmarkStart w:id="38" w:name="_Ref474236145"/>
      <w:r w:rsidRPr="000F002F">
        <w:rPr>
          <w:rFonts w:asciiTheme="minorHAnsi" w:hAnsiTheme="minorHAnsi" w:cstheme="minorHAnsi"/>
        </w:rPr>
        <w:t>gdy Wykonawcę, ma zastąpić nowy wykonawca w wyniku połączenia, podziału, przekształcenia, upadłości, restrukturyzacji lub nabycia dotychczasowego Wykonawcy lub jego przedsiębiorstwa, o ile nowy wykonawca spełnia warunki udziału w postępowaniu, o</w:t>
      </w:r>
      <w:r w:rsidR="002234BC" w:rsidRPr="000F002F">
        <w:rPr>
          <w:rFonts w:asciiTheme="minorHAnsi" w:hAnsiTheme="minorHAnsi" w:cstheme="minorHAnsi"/>
        </w:rPr>
        <w:t> </w:t>
      </w:r>
      <w:r w:rsidRPr="000F002F">
        <w:rPr>
          <w:rFonts w:asciiTheme="minorHAnsi" w:hAnsiTheme="minorHAnsi" w:cstheme="minorHAnsi"/>
        </w:rPr>
        <w:t>którym mowa w preambule, nie zachodzą wobec niego podstawy wykluczenia wskazane w specyfikacji istotnych warunków zamówienia w postępowaniu, o którym mowa w preambule oraz nie pociąga to za sobą innych istotnych zmian Umowy,</w:t>
      </w:r>
      <w:bookmarkEnd w:id="38"/>
      <w:r w:rsidRPr="000F002F">
        <w:rPr>
          <w:rFonts w:asciiTheme="minorHAnsi" w:hAnsiTheme="minorHAnsi" w:cstheme="minorHAnsi"/>
        </w:rPr>
        <w:t xml:space="preserve"> </w:t>
      </w:r>
    </w:p>
    <w:p w14:paraId="0B682D24" w14:textId="77777777" w:rsidR="007746BC" w:rsidRPr="000F002F" w:rsidRDefault="007746BC" w:rsidP="007A7B9E">
      <w:pPr>
        <w:pStyle w:val="Akapitzlist"/>
        <w:widowControl w:val="0"/>
        <w:numPr>
          <w:ilvl w:val="0"/>
          <w:numId w:val="10"/>
        </w:numPr>
        <w:suppressAutoHyphens/>
        <w:spacing w:after="0" w:line="312" w:lineRule="auto"/>
        <w:ind w:left="1134" w:hanging="425"/>
        <w:jc w:val="both"/>
        <w:rPr>
          <w:rFonts w:asciiTheme="minorHAnsi" w:hAnsiTheme="minorHAnsi" w:cstheme="minorHAnsi"/>
        </w:rPr>
      </w:pPr>
      <w:bookmarkStart w:id="39" w:name="_Ref474236457"/>
      <w:r w:rsidRPr="000F002F">
        <w:rPr>
          <w:rFonts w:asciiTheme="minorHAnsi" w:hAnsiTheme="minorHAnsi" w:cstheme="minorHAnsi"/>
        </w:rPr>
        <w:t>gdy zmiana nie prowadzi do zmiany charakteru Umowy a łączna wartość zmian jest mniejsza niż kwoty określone w przepisach wydanych na podstawie art. 11 ust. 8 ustawy Prawo zamówień publicznych i jest mniejsza od 10% wartości zamówienia określonej pierwotnie w Umowie.</w:t>
      </w:r>
      <w:bookmarkEnd w:id="39"/>
      <w:r w:rsidRPr="000F002F">
        <w:rPr>
          <w:rFonts w:asciiTheme="minorHAnsi" w:hAnsiTheme="minorHAnsi" w:cstheme="minorHAnsi"/>
        </w:rPr>
        <w:t xml:space="preserve"> </w:t>
      </w:r>
    </w:p>
    <w:p w14:paraId="369869C3" w14:textId="7EFA9E42" w:rsidR="007746BC" w:rsidRPr="000F002F" w:rsidRDefault="007746BC" w:rsidP="00B430BC">
      <w:pPr>
        <w:pStyle w:val="Akapitzlist"/>
        <w:widowControl w:val="0"/>
        <w:numPr>
          <w:ilvl w:val="0"/>
          <w:numId w:val="17"/>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Jedynie zmiany treści Umowy dopuszczone w ust. 1 mogą prowadzić do zmiany wysokości wynagrodzenia określonego w § 1</w:t>
      </w:r>
      <w:r w:rsidR="00A34CAA" w:rsidRPr="000F002F">
        <w:rPr>
          <w:rFonts w:asciiTheme="minorHAnsi" w:hAnsiTheme="minorHAnsi" w:cstheme="minorHAnsi"/>
        </w:rPr>
        <w:t>0</w:t>
      </w:r>
      <w:r w:rsidRPr="000F002F">
        <w:rPr>
          <w:rFonts w:asciiTheme="minorHAnsi" w:hAnsiTheme="minorHAnsi" w:cstheme="minorHAnsi"/>
        </w:rPr>
        <w:t>. Zamawiający dopuszcza możliwość waloryzacji wynagrodzenia określonego w § 1</w:t>
      </w:r>
      <w:r w:rsidR="00A34CAA" w:rsidRPr="000F002F">
        <w:rPr>
          <w:rFonts w:asciiTheme="minorHAnsi" w:hAnsiTheme="minorHAnsi" w:cstheme="minorHAnsi"/>
        </w:rPr>
        <w:t>0</w:t>
      </w:r>
      <w:r w:rsidRPr="000F002F">
        <w:rPr>
          <w:rFonts w:asciiTheme="minorHAnsi" w:hAnsiTheme="minorHAnsi" w:cstheme="minorHAnsi"/>
        </w:rPr>
        <w:t xml:space="preserve"> Umowy wyłącznie: </w:t>
      </w:r>
    </w:p>
    <w:p w14:paraId="101E33B6" w14:textId="77777777" w:rsidR="007746BC" w:rsidRPr="000F002F" w:rsidRDefault="007746BC" w:rsidP="008C4F0A">
      <w:pPr>
        <w:pStyle w:val="Default"/>
        <w:numPr>
          <w:ilvl w:val="3"/>
          <w:numId w:val="1"/>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 xml:space="preserve">na pisemny wniosek Wykonawcy; </w:t>
      </w:r>
    </w:p>
    <w:p w14:paraId="71B286BC" w14:textId="340A983A" w:rsidR="007746BC" w:rsidRPr="000F002F" w:rsidRDefault="007746BC" w:rsidP="008C4F0A">
      <w:pPr>
        <w:pStyle w:val="Default"/>
        <w:numPr>
          <w:ilvl w:val="3"/>
          <w:numId w:val="1"/>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 xml:space="preserve">w zakresie niezrealizowanej części </w:t>
      </w:r>
      <w:r w:rsidR="00AF648A" w:rsidRPr="000F002F">
        <w:rPr>
          <w:rFonts w:asciiTheme="minorHAnsi" w:hAnsiTheme="minorHAnsi" w:cstheme="minorHAnsi"/>
          <w:sz w:val="22"/>
          <w:szCs w:val="22"/>
        </w:rPr>
        <w:t>Przedmiotu Umowy</w:t>
      </w:r>
      <w:r w:rsidRPr="000F002F">
        <w:rPr>
          <w:rFonts w:asciiTheme="minorHAnsi" w:hAnsiTheme="minorHAnsi" w:cstheme="minorHAnsi"/>
          <w:sz w:val="22"/>
          <w:szCs w:val="22"/>
        </w:rPr>
        <w:t xml:space="preserve">; </w:t>
      </w:r>
    </w:p>
    <w:p w14:paraId="68E7CE49" w14:textId="157EC263" w:rsidR="007746BC" w:rsidRPr="000F002F" w:rsidRDefault="007746BC" w:rsidP="008C4F0A">
      <w:pPr>
        <w:pStyle w:val="Default"/>
        <w:numPr>
          <w:ilvl w:val="3"/>
          <w:numId w:val="1"/>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 xml:space="preserve">w oparciu o wykazaną, odpowiednimi dokumentami i dowodami, wartość wzrostu kosztów wykonania </w:t>
      </w:r>
      <w:r w:rsidR="002234BC" w:rsidRPr="000F002F">
        <w:rPr>
          <w:rFonts w:asciiTheme="minorHAnsi" w:hAnsiTheme="minorHAnsi" w:cstheme="minorHAnsi"/>
          <w:sz w:val="22"/>
          <w:szCs w:val="22"/>
        </w:rPr>
        <w:t xml:space="preserve">Przedmiotu Umowy </w:t>
      </w:r>
      <w:r w:rsidRPr="000F002F">
        <w:rPr>
          <w:rFonts w:asciiTheme="minorHAnsi" w:hAnsiTheme="minorHAnsi" w:cstheme="minorHAnsi"/>
          <w:sz w:val="22"/>
          <w:szCs w:val="22"/>
        </w:rPr>
        <w:t>i tylko w zakresie, w jakim wykazany zostanie jej wpływ na wartość wynagrodzenia umownego, o którym mowa § 1</w:t>
      </w:r>
      <w:r w:rsidR="00A34CAA" w:rsidRPr="000F002F">
        <w:rPr>
          <w:rFonts w:asciiTheme="minorHAnsi" w:hAnsiTheme="minorHAnsi" w:cstheme="minorHAnsi"/>
          <w:sz w:val="22"/>
          <w:szCs w:val="22"/>
        </w:rPr>
        <w:t>0</w:t>
      </w:r>
      <w:r w:rsidRPr="000F002F">
        <w:rPr>
          <w:rFonts w:asciiTheme="minorHAnsi" w:hAnsiTheme="minorHAnsi" w:cstheme="minorHAnsi"/>
          <w:sz w:val="22"/>
          <w:szCs w:val="22"/>
        </w:rPr>
        <w:t xml:space="preserve">; </w:t>
      </w:r>
    </w:p>
    <w:p w14:paraId="1FE1A741" w14:textId="412BB595" w:rsidR="007746BC" w:rsidRPr="000F002F" w:rsidRDefault="007746BC" w:rsidP="008C4F0A">
      <w:pPr>
        <w:pStyle w:val="Default"/>
        <w:numPr>
          <w:ilvl w:val="3"/>
          <w:numId w:val="1"/>
        </w:numPr>
        <w:spacing w:line="312" w:lineRule="auto"/>
        <w:ind w:left="1134" w:hanging="425"/>
        <w:jc w:val="both"/>
        <w:rPr>
          <w:rFonts w:asciiTheme="minorHAnsi" w:hAnsiTheme="minorHAnsi" w:cstheme="minorHAnsi"/>
          <w:sz w:val="22"/>
          <w:szCs w:val="22"/>
        </w:rPr>
      </w:pPr>
      <w:r w:rsidRPr="000F002F">
        <w:rPr>
          <w:rFonts w:asciiTheme="minorHAnsi" w:hAnsiTheme="minorHAnsi" w:cstheme="minorHAnsi"/>
          <w:sz w:val="22"/>
          <w:szCs w:val="22"/>
        </w:rPr>
        <w:t>najwcześniej od dnia wejścia w życie zmienionych przepisów, o ile wniosek wraz z</w:t>
      </w:r>
      <w:r w:rsidR="00AF648A" w:rsidRPr="000F002F">
        <w:rPr>
          <w:rFonts w:asciiTheme="minorHAnsi" w:hAnsiTheme="minorHAnsi" w:cstheme="minorHAnsi"/>
          <w:sz w:val="22"/>
          <w:szCs w:val="22"/>
        </w:rPr>
        <w:t> </w:t>
      </w:r>
      <w:r w:rsidRPr="000F002F">
        <w:rPr>
          <w:rFonts w:asciiTheme="minorHAnsi" w:hAnsiTheme="minorHAnsi" w:cstheme="minorHAnsi"/>
          <w:sz w:val="22"/>
          <w:szCs w:val="22"/>
        </w:rPr>
        <w:t>dowodami zostanie złożony Zamawiającemu w terminie do 30 dni przed dniem wejścia w życie przepisów stanowiących podstawę zmiany. Niedochowanie tego warunku spowoduje zmianę wynagrodzenia w terminie 30 dni od dnia złożenia wniosku wraz z</w:t>
      </w:r>
      <w:r w:rsidR="00AF648A" w:rsidRPr="000F002F">
        <w:rPr>
          <w:rFonts w:asciiTheme="minorHAnsi" w:hAnsiTheme="minorHAnsi" w:cstheme="minorHAnsi"/>
          <w:sz w:val="22"/>
          <w:szCs w:val="22"/>
        </w:rPr>
        <w:t> </w:t>
      </w:r>
      <w:r w:rsidRPr="000F002F">
        <w:rPr>
          <w:rFonts w:asciiTheme="minorHAnsi" w:hAnsiTheme="minorHAnsi" w:cstheme="minorHAnsi"/>
          <w:sz w:val="22"/>
          <w:szCs w:val="22"/>
        </w:rPr>
        <w:t xml:space="preserve">dowodami. </w:t>
      </w:r>
    </w:p>
    <w:p w14:paraId="6E475189" w14:textId="45CB3B56" w:rsidR="00A77606" w:rsidRPr="000F002F" w:rsidRDefault="00A77606" w:rsidP="000A77CB">
      <w:pPr>
        <w:pStyle w:val="Akapitzlist"/>
        <w:widowControl w:val="0"/>
        <w:numPr>
          <w:ilvl w:val="0"/>
          <w:numId w:val="17"/>
        </w:numPr>
        <w:suppressAutoHyphens/>
        <w:spacing w:after="0" w:line="312" w:lineRule="auto"/>
        <w:ind w:left="709" w:hanging="425"/>
        <w:jc w:val="both"/>
      </w:pPr>
      <w:r w:rsidRPr="000F002F">
        <w:t>Zamawiający przewiduje możliwość wprowadzenia do Umowy zmian opisanych w ustępach poniżej w zakresie Przedmiotu Umowy oraz terminu jej wykonania:</w:t>
      </w:r>
    </w:p>
    <w:p w14:paraId="410FF951" w14:textId="37C002CD" w:rsidR="00A77606" w:rsidRPr="000F002F" w:rsidRDefault="00A77606" w:rsidP="00D125F7">
      <w:pPr>
        <w:pStyle w:val="Akapitzlist1"/>
        <w:numPr>
          <w:ilvl w:val="2"/>
          <w:numId w:val="38"/>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 xml:space="preserve">w przypadku wprowadzenia przez producenta nowej wersji Oprogramowania, Zamawiający dopuszcza zmianę wersji Oprogramowania pod warunkiem, że nowa wersja spełnia wymagania określone w SOPZ, </w:t>
      </w:r>
    </w:p>
    <w:p w14:paraId="1CDC7EB5" w14:textId="54CC06C3"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 xml:space="preserve">w przypadku zakończenia wytwarzania Oprogramowania lub Urządzeń objętych Umową lub wycofania ich z produkcji lub z obrotu na terytorium Rzeczypospolitej Polskiej, Zamawiający dopuszcza zmianę polegającą na dostarczeniu zastępczego o parametrach spełniających wymagania określone w SOPZ, </w:t>
      </w:r>
    </w:p>
    <w:p w14:paraId="51F596E8" w14:textId="6C2B85C4"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 xml:space="preserve">w przypadku dostosowywania elementów Przedmiotu Zamówienia do zasad wiedzy technicznej, gdy zmiany są korzystne dla Zamawiającego, a nie można było takiej zmiany przewidzieć przed zawarciem Umowy; </w:t>
      </w:r>
    </w:p>
    <w:p w14:paraId="55AB221D" w14:textId="77777777"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lastRenderedPageBreak/>
        <w:t>sposobu wykonania Umowy w obszarach: organizacyjnym, wykorzystywanych narzędzi, przyjętych metod i kanałów komunikacji,</w:t>
      </w:r>
    </w:p>
    <w:p w14:paraId="21489897" w14:textId="77777777"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79129B77" w14:textId="6F95D3EE"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w przypadku ujawnienia się powszechnie występujących wad oferowanego Oprogramowania lub Urządzeń Zamawiający dopuszcza zmianę w zakresie Przedmiotu Umowy polegającą na zastąpieniu danego Oprogramowania lub Urządzenia zastępczym, spełniającym wszelkie wymagania przewidziane w Umowie lub Załącznikach, dla produktu zastępowanego, rekomendowanym przez producenta lub Wykonawcę w związku z ujawnieniem wad;</w:t>
      </w:r>
    </w:p>
    <w:p w14:paraId="76FA0A86" w14:textId="77777777"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 xml:space="preserve">w przypadku zaistnienia okoliczności lub zdarzeń uniemożliwiających realizację Umowy w wyznaczonym terminie, na które Strony nie miały wpływu Zamawiający przewiduje możliwość zmiany Terminu realizacji Umowy w niezbędnym zakresie; </w:t>
      </w:r>
    </w:p>
    <w:p w14:paraId="7172AA37" w14:textId="77777777"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w przypadku zaistnienia możliwość zastosowania nowszych i korzystniejszych dla Zamawiającego rozwiązań technologicznych lub technicznych, niż te istniejące w chwili podpisania Umowy, nie powodujących zmiany Przedmiotu Umowy Zamawiający dopuszcza zmianę Umowy;</w:t>
      </w:r>
    </w:p>
    <w:p w14:paraId="2A12D69D" w14:textId="77777777" w:rsidR="00A77606" w:rsidRPr="000F002F" w:rsidRDefault="00A77606" w:rsidP="000A77CB">
      <w:pPr>
        <w:pStyle w:val="Akapitzlist1"/>
        <w:numPr>
          <w:ilvl w:val="2"/>
          <w:numId w:val="1"/>
        </w:numPr>
        <w:autoSpaceDE w:val="0"/>
        <w:autoSpaceDN w:val="0"/>
        <w:adjustRightInd w:val="0"/>
        <w:spacing w:after="120"/>
        <w:jc w:val="both"/>
        <w:rPr>
          <w:rFonts w:asciiTheme="minorHAnsi" w:hAnsiTheme="minorHAnsi" w:cstheme="minorHAnsi"/>
        </w:rPr>
      </w:pPr>
      <w:r w:rsidRPr="000F002F">
        <w:rPr>
          <w:rFonts w:asciiTheme="minorHAnsi" w:hAnsiTheme="minorHAnsi" w:cstheme="minorHAnsi"/>
        </w:rPr>
        <w:t>w przypadku zmiany warunków licencjonowania Oprogramowania przez jego producenta lub dystrybutora albo pojawienie się nowego modelu licencjonowania Oprogramowania u jego producenta lub dystrybutora, Zamawiający dopuszcza zmianę Umowy w niezbędnym zakresie dostosowującym Umowę do nowych warunków.</w:t>
      </w:r>
    </w:p>
    <w:p w14:paraId="03516F0E" w14:textId="550D1FEB" w:rsidR="007746BC" w:rsidRPr="000F002F" w:rsidRDefault="007746BC" w:rsidP="00B430BC">
      <w:pPr>
        <w:pStyle w:val="Akapitzlist"/>
        <w:widowControl w:val="0"/>
        <w:numPr>
          <w:ilvl w:val="0"/>
          <w:numId w:val="17"/>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Zmiany postanowień umownych</w:t>
      </w:r>
      <w:r w:rsidR="00A77606" w:rsidRPr="000F002F">
        <w:rPr>
          <w:rFonts w:asciiTheme="minorHAnsi" w:hAnsiTheme="minorHAnsi" w:cstheme="minorHAnsi"/>
        </w:rPr>
        <w:t xml:space="preserve"> </w:t>
      </w:r>
      <w:r w:rsidRPr="000F002F">
        <w:rPr>
          <w:rFonts w:asciiTheme="minorHAnsi" w:hAnsiTheme="minorHAnsi" w:cstheme="minorHAnsi"/>
        </w:rPr>
        <w:t>nie mogą prowadzić do zmiany charakteru Umowy.</w:t>
      </w:r>
    </w:p>
    <w:p w14:paraId="661E100D" w14:textId="77777777" w:rsidR="007746BC" w:rsidRPr="000F002F" w:rsidRDefault="007746BC" w:rsidP="00DA4FB6">
      <w:pPr>
        <w:tabs>
          <w:tab w:val="left" w:pos="1134"/>
        </w:tabs>
        <w:spacing w:after="0" w:line="312" w:lineRule="auto"/>
        <w:ind w:left="709" w:hanging="283"/>
        <w:jc w:val="both"/>
        <w:rPr>
          <w:rFonts w:asciiTheme="minorHAnsi" w:hAnsiTheme="minorHAnsi" w:cstheme="minorHAnsi"/>
        </w:rPr>
      </w:pPr>
    </w:p>
    <w:p w14:paraId="2A5AA3C2" w14:textId="16379EB6"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40" w:name="_Toc474272276"/>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14</w:t>
      </w:r>
      <w:r w:rsidRPr="000F002F">
        <w:rPr>
          <w:rFonts w:asciiTheme="minorHAnsi" w:hAnsiTheme="minorHAnsi" w:cstheme="minorHAnsi"/>
          <w:sz w:val="22"/>
          <w:szCs w:val="22"/>
        </w:rPr>
        <w:t>. Odstąpienie od Umowy przez Zamawiającego</w:t>
      </w:r>
      <w:bookmarkEnd w:id="40"/>
    </w:p>
    <w:p w14:paraId="72491C92" w14:textId="738E570E" w:rsidR="007746BC" w:rsidRPr="000F002F" w:rsidRDefault="007746BC" w:rsidP="00B430BC">
      <w:pPr>
        <w:pStyle w:val="Akapitzlist"/>
        <w:widowControl w:val="0"/>
        <w:numPr>
          <w:ilvl w:val="0"/>
          <w:numId w:val="20"/>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Zamawiający jest uprawniony do odstąpienia od Umowy w terminie </w:t>
      </w:r>
      <w:r w:rsidR="00A77606" w:rsidRPr="000F002F">
        <w:rPr>
          <w:rFonts w:asciiTheme="minorHAnsi" w:hAnsiTheme="minorHAnsi" w:cstheme="minorHAnsi"/>
        </w:rPr>
        <w:t>40</w:t>
      </w:r>
      <w:r w:rsidRPr="000F002F">
        <w:rPr>
          <w:rFonts w:asciiTheme="minorHAnsi" w:hAnsiTheme="minorHAnsi" w:cstheme="minorHAnsi"/>
        </w:rPr>
        <w:t xml:space="preserve"> dni od dnia uzyskania przez niego wiedzy o okoliczności uzasadniającej odstąpienie, jeżeli Wykonawca:</w:t>
      </w:r>
    </w:p>
    <w:p w14:paraId="79D9F7BC" w14:textId="01FA152B" w:rsidR="007746BC" w:rsidRPr="000F002F" w:rsidRDefault="007746BC" w:rsidP="00EB53F5">
      <w:pPr>
        <w:pStyle w:val="Akapitzlist"/>
        <w:numPr>
          <w:ilvl w:val="0"/>
          <w:numId w:val="5"/>
        </w:numPr>
        <w:spacing w:after="0" w:line="312" w:lineRule="auto"/>
        <w:ind w:left="1134" w:hanging="425"/>
        <w:jc w:val="both"/>
        <w:rPr>
          <w:rFonts w:asciiTheme="minorHAnsi" w:hAnsiTheme="minorHAnsi" w:cstheme="minorHAnsi"/>
        </w:rPr>
      </w:pPr>
      <w:r w:rsidRPr="000F002F">
        <w:rPr>
          <w:rFonts w:asciiTheme="minorHAnsi" w:eastAsia="Times New Roman" w:hAnsiTheme="minorHAnsi" w:cstheme="minorHAnsi"/>
          <w:bCs/>
          <w:lang w:eastAsia="ar-SA"/>
        </w:rPr>
        <w:t>z przyczyn zawinionych nie wykonuje Umowy lub wykonuje ją nienależycie i pomimo pisemnego wezwania Wykonawcy do podjęcia wykonywania lub należytego wykonywania Umowy w wyznaczonym</w:t>
      </w:r>
      <w:r w:rsidR="00CE1BA7" w:rsidRPr="000F002F">
        <w:rPr>
          <w:rFonts w:asciiTheme="minorHAnsi" w:eastAsia="Times New Roman" w:hAnsiTheme="minorHAnsi" w:cstheme="minorHAnsi"/>
          <w:bCs/>
          <w:lang w:eastAsia="ar-SA"/>
        </w:rPr>
        <w:t xml:space="preserve"> terminie </w:t>
      </w:r>
      <w:r w:rsidRPr="000F002F">
        <w:rPr>
          <w:rFonts w:asciiTheme="minorHAnsi" w:eastAsia="Times New Roman" w:hAnsiTheme="minorHAnsi" w:cstheme="minorHAnsi"/>
          <w:bCs/>
          <w:lang w:eastAsia="ar-SA"/>
        </w:rPr>
        <w:t>nie zadośćuczyni żądaniu Zamawiającego,</w:t>
      </w:r>
    </w:p>
    <w:p w14:paraId="74210201" w14:textId="77777777" w:rsidR="007746BC" w:rsidRPr="000F002F" w:rsidRDefault="007746BC" w:rsidP="00EB53F5">
      <w:pPr>
        <w:pStyle w:val="Akapitzlist"/>
        <w:numPr>
          <w:ilvl w:val="0"/>
          <w:numId w:val="5"/>
        </w:numPr>
        <w:spacing w:after="0" w:line="312" w:lineRule="auto"/>
        <w:ind w:left="1134" w:hanging="425"/>
        <w:jc w:val="both"/>
        <w:rPr>
          <w:rFonts w:asciiTheme="minorHAnsi" w:eastAsia="Times New Roman" w:hAnsiTheme="minorHAnsi" w:cstheme="minorHAnsi"/>
          <w:bCs/>
          <w:strike/>
          <w:lang w:eastAsia="ar-SA"/>
        </w:rPr>
      </w:pPr>
      <w:r w:rsidRPr="000F002F">
        <w:rPr>
          <w:rFonts w:asciiTheme="minorHAnsi" w:eastAsia="Times New Roman" w:hAnsiTheme="minorHAnsi" w:cstheme="minorHAnsi"/>
          <w:bCs/>
          <w:lang w:eastAsia="ar-SA"/>
        </w:rPr>
        <w:t>podzleca całość Przedmiotu Umowy lub dokonuje cesji Umowy, jej części bez zgody Zamawiającego,</w:t>
      </w:r>
    </w:p>
    <w:p w14:paraId="6D620774" w14:textId="151234ED" w:rsidR="007746BC" w:rsidRPr="000F002F" w:rsidRDefault="007746BC" w:rsidP="00EB53F5">
      <w:pPr>
        <w:pStyle w:val="Akapitzlist"/>
        <w:numPr>
          <w:ilvl w:val="0"/>
          <w:numId w:val="5"/>
        </w:numPr>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rozszerzy zakres podwykonawstwa poza wskazany w Załączniku nr </w:t>
      </w:r>
      <w:r w:rsidR="00CE1BA7" w:rsidRPr="000F002F">
        <w:rPr>
          <w:rFonts w:asciiTheme="minorHAnsi" w:hAnsiTheme="minorHAnsi" w:cstheme="minorHAnsi"/>
        </w:rPr>
        <w:t xml:space="preserve">3 </w:t>
      </w:r>
      <w:r w:rsidRPr="000F002F">
        <w:rPr>
          <w:rFonts w:asciiTheme="minorHAnsi" w:hAnsiTheme="minorHAnsi" w:cstheme="minorHAnsi"/>
        </w:rPr>
        <w:t xml:space="preserve">do Umowy i nie zmieni sposobu realizacji Umowy, mimo wezwania przez Zamawiającego do usunięcia uchybień w terminie określonym w wezwaniu – w terminie do </w:t>
      </w:r>
      <w:r w:rsidR="00455F33" w:rsidRPr="000F002F">
        <w:rPr>
          <w:rFonts w:asciiTheme="minorHAnsi" w:hAnsiTheme="minorHAnsi" w:cstheme="minorHAnsi"/>
        </w:rPr>
        <w:t>7</w:t>
      </w:r>
      <w:r w:rsidRPr="000F002F">
        <w:rPr>
          <w:rFonts w:asciiTheme="minorHAnsi" w:hAnsiTheme="minorHAnsi" w:cstheme="minorHAnsi"/>
        </w:rPr>
        <w:t xml:space="preserve"> dni od dnia, w którym Zamawiający powziął wiadomość o okolicznościach uzasadniających odstąpienie od Umowy z tych przyczyn.</w:t>
      </w:r>
    </w:p>
    <w:p w14:paraId="29FB607E" w14:textId="6B80E09F" w:rsidR="00A9255A" w:rsidRPr="000F002F" w:rsidRDefault="00A9255A" w:rsidP="00A9255A">
      <w:pPr>
        <w:pStyle w:val="Akapitzlist"/>
        <w:widowControl w:val="0"/>
        <w:numPr>
          <w:ilvl w:val="0"/>
          <w:numId w:val="20"/>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lastRenderedPageBreak/>
        <w:t>Zamawiający może odstąpić od Umowy, jeżeli Wykonawca nie wykona Etapu II Umowy do 28 grudnia 2018 r. w terminie wskazanym w ust. 1. Przez wykonanie Etapu II Strony rozumieją podpisanie protokołu odbioru Etapu II.</w:t>
      </w:r>
    </w:p>
    <w:p w14:paraId="4A361B63" w14:textId="20698B2B" w:rsidR="00A9255A" w:rsidRPr="000F002F" w:rsidRDefault="00A9255A" w:rsidP="00A9255A">
      <w:pPr>
        <w:pStyle w:val="Akapitzlist"/>
        <w:widowControl w:val="0"/>
        <w:numPr>
          <w:ilvl w:val="0"/>
          <w:numId w:val="20"/>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w:t>
      </w:r>
      <w:r w:rsidRPr="000F002F">
        <w:rPr>
          <w:rFonts w:asciiTheme="minorHAnsi" w:hAnsiTheme="minorHAnsi" w:cstheme="minorHAnsi" w:hint="eastAsia"/>
        </w:rPr>
        <w:t>ż</w:t>
      </w:r>
      <w:r w:rsidRPr="000F002F">
        <w:rPr>
          <w:rFonts w:asciiTheme="minorHAnsi" w:hAnsiTheme="minorHAnsi" w:cstheme="minorHAnsi"/>
        </w:rPr>
        <w:t>e zagrozi</w:t>
      </w:r>
      <w:r w:rsidRPr="000F002F">
        <w:rPr>
          <w:rFonts w:asciiTheme="minorHAnsi" w:hAnsiTheme="minorHAnsi" w:cstheme="minorHAnsi" w:hint="eastAsia"/>
        </w:rPr>
        <w:t>ć</w:t>
      </w:r>
      <w:r w:rsidRPr="000F002F">
        <w:rPr>
          <w:rFonts w:asciiTheme="minorHAnsi" w:hAnsiTheme="minorHAnsi" w:cstheme="minorHAnsi"/>
        </w:rPr>
        <w:t xml:space="preserve"> istotnemu interesowi bezpiecze</w:t>
      </w:r>
      <w:r w:rsidRPr="000F002F">
        <w:rPr>
          <w:rFonts w:asciiTheme="minorHAnsi" w:hAnsiTheme="minorHAnsi" w:cstheme="minorHAnsi" w:hint="eastAsia"/>
        </w:rPr>
        <w:t>ń</w:t>
      </w:r>
      <w:r w:rsidRPr="000F002F">
        <w:rPr>
          <w:rFonts w:asciiTheme="minorHAnsi" w:hAnsiTheme="minorHAnsi" w:cstheme="minorHAnsi"/>
        </w:rPr>
        <w:t>stwa pa</w:t>
      </w:r>
      <w:r w:rsidRPr="000F002F">
        <w:rPr>
          <w:rFonts w:asciiTheme="minorHAnsi" w:hAnsiTheme="minorHAnsi" w:cstheme="minorHAnsi" w:hint="eastAsia"/>
        </w:rPr>
        <w:t>ń</w:t>
      </w:r>
      <w:r w:rsidRPr="000F002F">
        <w:rPr>
          <w:rFonts w:asciiTheme="minorHAnsi" w:hAnsiTheme="minorHAnsi" w:cstheme="minorHAnsi"/>
        </w:rPr>
        <w:t>stwa lub bezpiecze</w:t>
      </w:r>
      <w:r w:rsidRPr="000F002F">
        <w:rPr>
          <w:rFonts w:asciiTheme="minorHAnsi" w:hAnsiTheme="minorHAnsi" w:cstheme="minorHAnsi" w:hint="eastAsia"/>
        </w:rPr>
        <w:t>ń</w:t>
      </w:r>
      <w:r w:rsidRPr="000F002F">
        <w:rPr>
          <w:rFonts w:asciiTheme="minorHAnsi" w:hAnsiTheme="minorHAnsi" w:cstheme="minorHAnsi"/>
        </w:rPr>
        <w:t>stwu publicznemu, Zamawiający może odstąpić od Umowy w terminie 30 dni od powzięcia wiadomości o powyższych okolicznościach; w tym przypadku Wykonawca może żądać wyłącznie wynagrodzenia należnego z tytułu wykonania części Umowy.</w:t>
      </w:r>
    </w:p>
    <w:p w14:paraId="6D00F245" w14:textId="657E411E" w:rsidR="007746BC" w:rsidRPr="000F002F" w:rsidRDefault="007746BC" w:rsidP="00B430BC">
      <w:pPr>
        <w:pStyle w:val="Akapitzlist"/>
        <w:widowControl w:val="0"/>
        <w:numPr>
          <w:ilvl w:val="0"/>
          <w:numId w:val="20"/>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Wykonawca udziela rękojmi i gwarancji jakości w zakresie określonym w Umowie na część </w:t>
      </w:r>
      <w:r w:rsidR="00BD04E2" w:rsidRPr="000F002F">
        <w:rPr>
          <w:rFonts w:asciiTheme="minorHAnsi" w:hAnsiTheme="minorHAnsi" w:cstheme="minorHAnsi"/>
        </w:rPr>
        <w:t>P</w:t>
      </w:r>
      <w:r w:rsidR="00E47F16" w:rsidRPr="000F002F">
        <w:rPr>
          <w:rFonts w:asciiTheme="minorHAnsi" w:hAnsiTheme="minorHAnsi" w:cstheme="minorHAnsi"/>
        </w:rPr>
        <w:t xml:space="preserve">rzedmiotu Umowy </w:t>
      </w:r>
      <w:r w:rsidRPr="000F002F">
        <w:rPr>
          <w:rFonts w:asciiTheme="minorHAnsi" w:hAnsiTheme="minorHAnsi" w:cstheme="minorHAnsi"/>
        </w:rPr>
        <w:t>wykonan</w:t>
      </w:r>
      <w:r w:rsidR="00E47F16" w:rsidRPr="000F002F">
        <w:rPr>
          <w:rFonts w:asciiTheme="minorHAnsi" w:hAnsiTheme="minorHAnsi" w:cstheme="minorHAnsi"/>
        </w:rPr>
        <w:t>ego</w:t>
      </w:r>
      <w:r w:rsidRPr="000F002F">
        <w:rPr>
          <w:rFonts w:asciiTheme="minorHAnsi" w:hAnsiTheme="minorHAnsi" w:cstheme="minorHAnsi"/>
        </w:rPr>
        <w:t xml:space="preserve"> przed odstąpieniem od Umowy.</w:t>
      </w:r>
    </w:p>
    <w:p w14:paraId="585B2B9D" w14:textId="24EB5CC2" w:rsidR="007746BC" w:rsidRPr="000F002F" w:rsidRDefault="007746BC" w:rsidP="00B430BC">
      <w:pPr>
        <w:pStyle w:val="Akapitzlist"/>
        <w:widowControl w:val="0"/>
        <w:numPr>
          <w:ilvl w:val="0"/>
          <w:numId w:val="20"/>
        </w:numPr>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Odstąpienie od Umowy następuje za pośrednictwem listu poleconego za potwierdzeniem odbioru lub w formie pisma złożonego w siedzibie Wykonawcy za pokwitowaniem, z chwilą otrzymania oświadczenia o odstąpieniu przez Wykonawcę</w:t>
      </w:r>
      <w:r w:rsidR="00E47F16" w:rsidRPr="000F002F">
        <w:rPr>
          <w:rFonts w:asciiTheme="minorHAnsi" w:hAnsiTheme="minorHAnsi" w:cstheme="minorHAnsi"/>
        </w:rPr>
        <w:t xml:space="preserve"> i zawiera uzasadnienie</w:t>
      </w:r>
      <w:r w:rsidRPr="000F002F">
        <w:rPr>
          <w:rFonts w:asciiTheme="minorHAnsi" w:hAnsiTheme="minorHAnsi" w:cstheme="minorHAnsi"/>
        </w:rPr>
        <w:t>.</w:t>
      </w:r>
    </w:p>
    <w:p w14:paraId="3CA50B44" w14:textId="77777777" w:rsidR="007746BC" w:rsidRPr="000F002F" w:rsidRDefault="007746BC" w:rsidP="00DA4FB6">
      <w:pPr>
        <w:tabs>
          <w:tab w:val="left" w:pos="709"/>
        </w:tabs>
        <w:spacing w:after="0" w:line="312" w:lineRule="auto"/>
        <w:ind w:left="426" w:hanging="709"/>
        <w:jc w:val="both"/>
        <w:rPr>
          <w:rFonts w:asciiTheme="minorHAnsi" w:eastAsia="Times New Roman" w:hAnsiTheme="minorHAnsi" w:cstheme="minorHAnsi"/>
          <w:lang w:eastAsia="pl-PL"/>
        </w:rPr>
      </w:pPr>
    </w:p>
    <w:p w14:paraId="22ADF264" w14:textId="3794F85C"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41" w:name="_Toc474272278"/>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15</w:t>
      </w:r>
      <w:r w:rsidRPr="000F002F">
        <w:rPr>
          <w:rFonts w:asciiTheme="minorHAnsi" w:hAnsiTheme="minorHAnsi" w:cstheme="minorHAnsi"/>
          <w:sz w:val="22"/>
          <w:szCs w:val="22"/>
        </w:rPr>
        <w:t>. Obowiązki Wykonawcy i Zamawiającego w związku z odstąpieniem od Umowy</w:t>
      </w:r>
      <w:bookmarkEnd w:id="41"/>
    </w:p>
    <w:p w14:paraId="0638B322" w14:textId="6D513DDA" w:rsidR="007746BC" w:rsidRPr="000F002F" w:rsidRDefault="007746BC" w:rsidP="00B430BC">
      <w:pPr>
        <w:pStyle w:val="Akapitzlist"/>
        <w:widowControl w:val="0"/>
        <w:numPr>
          <w:ilvl w:val="0"/>
          <w:numId w:val="21"/>
        </w:numPr>
        <w:tabs>
          <w:tab w:val="left" w:pos="709"/>
        </w:tabs>
        <w:suppressAutoHyphens/>
        <w:spacing w:after="0" w:line="312" w:lineRule="auto"/>
        <w:ind w:hanging="436"/>
        <w:jc w:val="both"/>
        <w:rPr>
          <w:rFonts w:asciiTheme="minorHAnsi" w:hAnsiTheme="minorHAnsi" w:cstheme="minorHAnsi"/>
        </w:rPr>
      </w:pPr>
      <w:r w:rsidRPr="000F002F">
        <w:rPr>
          <w:rFonts w:asciiTheme="minorHAnsi" w:hAnsiTheme="minorHAnsi" w:cstheme="minorHAnsi"/>
        </w:rPr>
        <w:t>W przypadku odstąpienia od Umowy przez Zamawiającego, Wykonawca ma obowiązek</w:t>
      </w:r>
      <w:r w:rsidR="000736D3" w:rsidRPr="000F002F">
        <w:rPr>
          <w:rFonts w:asciiTheme="minorHAnsi" w:hAnsiTheme="minorHAnsi" w:cstheme="minorHAnsi"/>
        </w:rPr>
        <w:t xml:space="preserve"> na wniosek Zamawiającego</w:t>
      </w:r>
      <w:r w:rsidRPr="000F002F">
        <w:rPr>
          <w:rFonts w:asciiTheme="minorHAnsi" w:hAnsiTheme="minorHAnsi" w:cstheme="minorHAnsi"/>
        </w:rPr>
        <w:t>:</w:t>
      </w:r>
    </w:p>
    <w:p w14:paraId="483CD9CC" w14:textId="3C0FDD1C" w:rsidR="007746BC" w:rsidRPr="000F002F" w:rsidRDefault="007746BC" w:rsidP="00B505F0">
      <w:pPr>
        <w:pStyle w:val="Akapitzlist"/>
        <w:numPr>
          <w:ilvl w:val="0"/>
          <w:numId w:val="2"/>
        </w:numPr>
        <w:tabs>
          <w:tab w:val="left" w:pos="1134"/>
          <w:tab w:val="left" w:pos="1418"/>
        </w:tabs>
        <w:spacing w:after="0" w:line="312" w:lineRule="auto"/>
        <w:ind w:left="1134" w:hanging="425"/>
        <w:contextualSpacing w:val="0"/>
        <w:jc w:val="both"/>
        <w:rPr>
          <w:rFonts w:asciiTheme="minorHAnsi" w:hAnsiTheme="minorHAnsi" w:cstheme="minorHAnsi"/>
        </w:rPr>
      </w:pPr>
      <w:r w:rsidRPr="000F002F">
        <w:rPr>
          <w:rFonts w:asciiTheme="minorHAnsi" w:hAnsiTheme="minorHAnsi" w:cstheme="minorHAnsi"/>
        </w:rPr>
        <w:t>natychmiast wstrzymać wykonywanie Przedmiotu Umowy, chyba że Zamawiający zdecyduje inaczej</w:t>
      </w:r>
      <w:r w:rsidR="00F12A03" w:rsidRPr="000F002F">
        <w:rPr>
          <w:rFonts w:asciiTheme="minorHAnsi" w:hAnsiTheme="minorHAnsi" w:cstheme="minorHAnsi"/>
        </w:rPr>
        <w:t>;</w:t>
      </w:r>
    </w:p>
    <w:p w14:paraId="617C34A9" w14:textId="77777777" w:rsidR="007746BC" w:rsidRPr="000F002F" w:rsidRDefault="007746BC" w:rsidP="00B505F0">
      <w:pPr>
        <w:pStyle w:val="Akapitzlist"/>
        <w:numPr>
          <w:ilvl w:val="0"/>
          <w:numId w:val="2"/>
        </w:numPr>
        <w:tabs>
          <w:tab w:val="left" w:pos="1134"/>
          <w:tab w:val="left" w:pos="1418"/>
        </w:tabs>
        <w:spacing w:after="0" w:line="312" w:lineRule="auto"/>
        <w:ind w:left="1134" w:hanging="425"/>
        <w:contextualSpacing w:val="0"/>
        <w:jc w:val="both"/>
        <w:rPr>
          <w:rFonts w:asciiTheme="minorHAnsi" w:hAnsiTheme="minorHAnsi" w:cstheme="minorHAnsi"/>
        </w:rPr>
      </w:pPr>
      <w:r w:rsidRPr="000F002F">
        <w:rPr>
          <w:rFonts w:asciiTheme="minorHAnsi" w:hAnsiTheme="minorHAnsi" w:cstheme="minorHAnsi"/>
        </w:rPr>
        <w:t>przekazać znajdujące się w jego posiadaniu dokumenty, w tym należące do Zamawiającego, urządzenia, materiały i inne prace, za które Wykonawca otrzymał płatność oraz inną, sporządzoną przez niego lub na jego rzecz, dokumentację, najpóźniej w terminie wskazanym przez Zamawiającego.</w:t>
      </w:r>
    </w:p>
    <w:p w14:paraId="74FD1128" w14:textId="77777777" w:rsidR="007746BC" w:rsidRPr="000F002F" w:rsidRDefault="007746BC" w:rsidP="00B430BC">
      <w:pPr>
        <w:pStyle w:val="Akapitzlist"/>
        <w:widowControl w:val="0"/>
        <w:numPr>
          <w:ilvl w:val="0"/>
          <w:numId w:val="21"/>
        </w:numPr>
        <w:tabs>
          <w:tab w:val="left" w:pos="709"/>
        </w:tabs>
        <w:suppressAutoHyphens/>
        <w:spacing w:after="0" w:line="312" w:lineRule="auto"/>
        <w:ind w:hanging="436"/>
        <w:jc w:val="both"/>
        <w:rPr>
          <w:rFonts w:asciiTheme="minorHAnsi" w:hAnsiTheme="minorHAnsi" w:cstheme="minorHAnsi"/>
        </w:rPr>
      </w:pPr>
      <w:r w:rsidRPr="000F002F">
        <w:rPr>
          <w:rFonts w:asciiTheme="minorHAnsi" w:hAnsiTheme="minorHAnsi" w:cstheme="minorHAnsi"/>
        </w:rPr>
        <w:t>Wykonawca ma obowiązek zastosowania się do zawartych w oświadczeniu o odstąpieniu poleceń Zamawiającego dotyczących ochrony własności lub bezpieczeństwa teleinformatycznego.</w:t>
      </w:r>
    </w:p>
    <w:p w14:paraId="2B881C9A" w14:textId="77777777" w:rsidR="007746BC" w:rsidRPr="000F002F" w:rsidRDefault="007746BC" w:rsidP="00DA4FB6">
      <w:pPr>
        <w:pStyle w:val="Akapitzlist"/>
        <w:tabs>
          <w:tab w:val="left" w:pos="567"/>
          <w:tab w:val="left" w:pos="851"/>
        </w:tabs>
        <w:spacing w:after="0" w:line="312" w:lineRule="auto"/>
        <w:ind w:left="426"/>
        <w:contextualSpacing w:val="0"/>
        <w:jc w:val="both"/>
        <w:rPr>
          <w:rFonts w:asciiTheme="minorHAnsi" w:hAnsiTheme="minorHAnsi" w:cstheme="minorHAnsi"/>
        </w:rPr>
      </w:pPr>
    </w:p>
    <w:p w14:paraId="1FBDF72B" w14:textId="73E391C8" w:rsidR="007746BC" w:rsidRPr="000F002F" w:rsidRDefault="007746BC" w:rsidP="00DA4FB6">
      <w:pPr>
        <w:pStyle w:val="Nagwek1"/>
        <w:numPr>
          <w:ilvl w:val="0"/>
          <w:numId w:val="0"/>
        </w:numPr>
        <w:spacing w:before="0" w:after="0" w:line="312" w:lineRule="auto"/>
        <w:rPr>
          <w:rFonts w:asciiTheme="minorHAnsi" w:hAnsiTheme="minorHAnsi" w:cstheme="minorHAnsi"/>
          <w:sz w:val="22"/>
          <w:szCs w:val="22"/>
        </w:rPr>
      </w:pPr>
      <w:bookmarkStart w:id="42" w:name="_Toc474272279"/>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16</w:t>
      </w:r>
      <w:r w:rsidRPr="000F002F">
        <w:rPr>
          <w:rFonts w:asciiTheme="minorHAnsi" w:hAnsiTheme="minorHAnsi" w:cstheme="minorHAnsi"/>
          <w:sz w:val="22"/>
          <w:szCs w:val="22"/>
        </w:rPr>
        <w:t>. Rozliczenia w związku z odstąpieniem od Umowy</w:t>
      </w:r>
      <w:bookmarkEnd w:id="42"/>
    </w:p>
    <w:p w14:paraId="55C00170" w14:textId="47A24D38" w:rsidR="007746BC" w:rsidRPr="000F002F" w:rsidRDefault="007746BC" w:rsidP="00B430BC">
      <w:pPr>
        <w:pStyle w:val="Akapitzlist"/>
        <w:widowControl w:val="0"/>
        <w:numPr>
          <w:ilvl w:val="0"/>
          <w:numId w:val="22"/>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Zamawiający zapłaci Wykonawcy wynagrodzenie należne do dnia odstąpienia</w:t>
      </w:r>
      <w:r w:rsidR="000736D3" w:rsidRPr="000F002F">
        <w:rPr>
          <w:rFonts w:asciiTheme="minorHAnsi" w:hAnsiTheme="minorHAnsi" w:cstheme="minorHAnsi"/>
        </w:rPr>
        <w:t xml:space="preserve"> jeżeli zajdzie przesłanka opisana w § 15 ust. 1</w:t>
      </w:r>
      <w:r w:rsidRPr="000F002F">
        <w:rPr>
          <w:rFonts w:asciiTheme="minorHAnsi" w:hAnsiTheme="minorHAnsi" w:cstheme="minorHAnsi"/>
        </w:rPr>
        <w:t xml:space="preserve">, pomniejszone o </w:t>
      </w:r>
      <w:r w:rsidR="00E47F16" w:rsidRPr="000F002F">
        <w:rPr>
          <w:rFonts w:asciiTheme="minorHAnsi" w:hAnsiTheme="minorHAnsi" w:cstheme="minorHAnsi"/>
        </w:rPr>
        <w:t>kwotę</w:t>
      </w:r>
      <w:r w:rsidRPr="000F002F">
        <w:rPr>
          <w:rFonts w:asciiTheme="minorHAnsi" w:hAnsiTheme="minorHAnsi" w:cstheme="minorHAnsi"/>
        </w:rPr>
        <w:t xml:space="preserve"> z tytułu kar umownych lub inne roszczenia odszkodowawcze. </w:t>
      </w:r>
    </w:p>
    <w:p w14:paraId="42041734" w14:textId="77777777" w:rsidR="007746BC" w:rsidRPr="000F002F" w:rsidRDefault="007746BC" w:rsidP="00B430BC">
      <w:pPr>
        <w:pStyle w:val="Akapitzlist"/>
        <w:widowControl w:val="0"/>
        <w:numPr>
          <w:ilvl w:val="0"/>
          <w:numId w:val="22"/>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Wykonawca ponosi koszty dodatkowe oraz wszelkie inne uzasadnione koszty związane z odstąpieniem od Umowy, jeżeli przyczyna odstąpienia od Umowy leży po jego stronie. </w:t>
      </w:r>
    </w:p>
    <w:p w14:paraId="31FB06D9" w14:textId="77777777" w:rsidR="007746BC" w:rsidRPr="000F002F" w:rsidRDefault="007746BC" w:rsidP="00DA4FB6">
      <w:pPr>
        <w:tabs>
          <w:tab w:val="left" w:pos="567"/>
          <w:tab w:val="left" w:pos="851"/>
        </w:tabs>
        <w:spacing w:after="0" w:line="312" w:lineRule="auto"/>
        <w:jc w:val="both"/>
        <w:rPr>
          <w:rFonts w:asciiTheme="minorHAnsi" w:hAnsiTheme="minorHAnsi" w:cstheme="minorHAnsi"/>
        </w:rPr>
      </w:pPr>
    </w:p>
    <w:p w14:paraId="06428E53" w14:textId="2546BA1E" w:rsidR="007746BC" w:rsidRPr="000F002F" w:rsidRDefault="007746BC" w:rsidP="00DA4FB6">
      <w:pPr>
        <w:pStyle w:val="Nagwek1"/>
        <w:numPr>
          <w:ilvl w:val="0"/>
          <w:numId w:val="0"/>
        </w:numPr>
        <w:spacing w:before="0" w:after="0" w:line="312" w:lineRule="auto"/>
        <w:ind w:left="540" w:hanging="540"/>
        <w:rPr>
          <w:rFonts w:asciiTheme="minorHAnsi" w:hAnsiTheme="minorHAnsi" w:cstheme="minorHAnsi"/>
          <w:sz w:val="22"/>
          <w:szCs w:val="22"/>
        </w:rPr>
      </w:pPr>
      <w:bookmarkStart w:id="43" w:name="_Toc474272280"/>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17</w:t>
      </w:r>
      <w:r w:rsidRPr="000F002F">
        <w:rPr>
          <w:rFonts w:asciiTheme="minorHAnsi" w:hAnsiTheme="minorHAnsi" w:cstheme="minorHAnsi"/>
          <w:sz w:val="22"/>
          <w:szCs w:val="22"/>
        </w:rPr>
        <w:t>. Kary umowne</w:t>
      </w:r>
      <w:bookmarkEnd w:id="43"/>
    </w:p>
    <w:p w14:paraId="425AB150" w14:textId="77777777" w:rsidR="007746BC" w:rsidRPr="000F002F" w:rsidRDefault="007746BC" w:rsidP="00B430BC">
      <w:pPr>
        <w:pStyle w:val="Akapitzlist"/>
        <w:widowControl w:val="0"/>
        <w:numPr>
          <w:ilvl w:val="0"/>
          <w:numId w:val="23"/>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Poza innymi przypadkami określonymi w Umowie, Wykonawca zapłaci Zamawiającemu kary umowne w przypadku zaistnienia co najmniej jednego z poniższych zdarzeń:</w:t>
      </w:r>
    </w:p>
    <w:p w14:paraId="31CAA3FE" w14:textId="356D9FE7" w:rsidR="00B66D86" w:rsidRPr="000F002F" w:rsidRDefault="00B66D86"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opóźnienie w dostarczeniu </w:t>
      </w:r>
      <w:r w:rsidR="003237FD" w:rsidRPr="000F002F">
        <w:rPr>
          <w:rFonts w:asciiTheme="minorHAnsi" w:hAnsiTheme="minorHAnsi" w:cstheme="minorHAnsi"/>
        </w:rPr>
        <w:t>k</w:t>
      </w:r>
      <w:r w:rsidRPr="000F002F">
        <w:rPr>
          <w:rFonts w:asciiTheme="minorHAnsi" w:hAnsiTheme="minorHAnsi" w:cstheme="minorHAnsi"/>
        </w:rPr>
        <w:t xml:space="preserve">oncepcji technicznej </w:t>
      </w:r>
      <w:bookmarkStart w:id="44" w:name="_Hlk519257436"/>
      <w:r w:rsidRPr="000F002F">
        <w:rPr>
          <w:rFonts w:asciiTheme="minorHAnsi" w:hAnsiTheme="minorHAnsi" w:cstheme="minorHAnsi"/>
        </w:rPr>
        <w:t xml:space="preserve">– w wysokości 0,1% </w:t>
      </w:r>
      <w:r w:rsidR="003237FD" w:rsidRPr="000F002F">
        <w:rPr>
          <w:rFonts w:asciiTheme="minorHAnsi" w:hAnsiTheme="minorHAnsi" w:cstheme="minorHAnsi"/>
        </w:rPr>
        <w:t>wynagrodzenia Wykonawcy</w:t>
      </w:r>
      <w:r w:rsidRPr="000F002F">
        <w:rPr>
          <w:rFonts w:asciiTheme="minorHAnsi" w:hAnsiTheme="minorHAnsi" w:cstheme="minorHAnsi"/>
        </w:rPr>
        <w:t xml:space="preserve"> brutto</w:t>
      </w:r>
      <w:r w:rsidR="003237FD" w:rsidRPr="000F002F">
        <w:rPr>
          <w:rFonts w:asciiTheme="minorHAnsi" w:hAnsiTheme="minorHAnsi" w:cstheme="minorHAnsi"/>
        </w:rPr>
        <w:t xml:space="preserve"> określonego w § 10 ust. 1 Umowy</w:t>
      </w:r>
      <w:r w:rsidRPr="000F002F">
        <w:rPr>
          <w:rFonts w:asciiTheme="minorHAnsi" w:hAnsiTheme="minorHAnsi" w:cstheme="minorHAnsi"/>
        </w:rPr>
        <w:t xml:space="preserve"> za</w:t>
      </w:r>
      <w:bookmarkEnd w:id="44"/>
      <w:r w:rsidRPr="000F002F">
        <w:rPr>
          <w:rFonts w:asciiTheme="minorHAnsi" w:hAnsiTheme="minorHAnsi" w:cstheme="minorHAnsi"/>
        </w:rPr>
        <w:t xml:space="preserve"> każdy dzień opóźnienia;</w:t>
      </w:r>
    </w:p>
    <w:p w14:paraId="17E3FA4F" w14:textId="6AB91A7A" w:rsidR="00655E1B" w:rsidRPr="000F002F" w:rsidRDefault="00655E1B"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lastRenderedPageBreak/>
        <w:t>opóźnienie w Czasie Reakcji na Awarię w przypadku:</w:t>
      </w:r>
    </w:p>
    <w:p w14:paraId="5A399967" w14:textId="6707556E" w:rsidR="00655E1B" w:rsidRPr="000F002F" w:rsidRDefault="00EB415F" w:rsidP="00B430BC">
      <w:pPr>
        <w:pStyle w:val="Akapitzlist"/>
        <w:numPr>
          <w:ilvl w:val="0"/>
          <w:numId w:val="28"/>
        </w:numPr>
        <w:tabs>
          <w:tab w:val="left" w:pos="142"/>
        </w:tabs>
        <w:spacing w:after="0" w:line="312" w:lineRule="auto"/>
        <w:jc w:val="both"/>
        <w:rPr>
          <w:rFonts w:asciiTheme="minorHAnsi" w:hAnsiTheme="minorHAnsi" w:cstheme="minorHAnsi"/>
        </w:rPr>
      </w:pPr>
      <w:r w:rsidRPr="000F002F">
        <w:rPr>
          <w:rFonts w:asciiTheme="minorHAnsi" w:hAnsiTheme="minorHAnsi" w:cstheme="minorHAnsi"/>
        </w:rPr>
        <w:t xml:space="preserve">Błędu Krytycznego – w wysokości </w:t>
      </w:r>
      <w:r w:rsidR="00ED7A47" w:rsidRPr="000F002F">
        <w:rPr>
          <w:rFonts w:asciiTheme="minorHAnsi" w:hAnsiTheme="minorHAnsi" w:cstheme="minorHAnsi"/>
        </w:rPr>
        <w:t>0,001</w:t>
      </w:r>
      <w:r w:rsidRPr="000F002F">
        <w:rPr>
          <w:rFonts w:asciiTheme="minorHAnsi" w:hAnsiTheme="minorHAnsi" w:cstheme="minorHAnsi"/>
        </w:rPr>
        <w:t>% wynagrodzenia Wykonawcy brutto określonego w § 10 ust. 1 Umowy za każdą godzinę opóźnienia;</w:t>
      </w:r>
    </w:p>
    <w:p w14:paraId="53CB1778" w14:textId="2A00B45A" w:rsidR="00EB415F" w:rsidRPr="000F002F" w:rsidRDefault="00EB415F" w:rsidP="00B430BC">
      <w:pPr>
        <w:pStyle w:val="Akapitzlist"/>
        <w:numPr>
          <w:ilvl w:val="0"/>
          <w:numId w:val="28"/>
        </w:numPr>
        <w:tabs>
          <w:tab w:val="left" w:pos="142"/>
        </w:tabs>
        <w:spacing w:after="0" w:line="312" w:lineRule="auto"/>
        <w:jc w:val="both"/>
        <w:rPr>
          <w:rFonts w:asciiTheme="minorHAnsi" w:hAnsiTheme="minorHAnsi" w:cstheme="minorHAnsi"/>
        </w:rPr>
      </w:pPr>
      <w:r w:rsidRPr="000F002F">
        <w:rPr>
          <w:rFonts w:asciiTheme="minorHAnsi" w:hAnsiTheme="minorHAnsi" w:cstheme="minorHAnsi"/>
        </w:rPr>
        <w:t xml:space="preserve">Błędu Niekrytycznego i Usterki – w wysokości </w:t>
      </w:r>
      <w:r w:rsidR="00045906" w:rsidRPr="000F002F">
        <w:rPr>
          <w:rFonts w:asciiTheme="minorHAnsi" w:hAnsiTheme="minorHAnsi" w:cstheme="minorHAnsi"/>
        </w:rPr>
        <w:t>0,0005</w:t>
      </w:r>
      <w:r w:rsidRPr="000F002F">
        <w:rPr>
          <w:rFonts w:asciiTheme="minorHAnsi" w:hAnsiTheme="minorHAnsi" w:cstheme="minorHAnsi"/>
        </w:rPr>
        <w:t>% wynagrodzenia Wykonawcy brutto określonego w § 10 ust. 1 Umowy za każdą godzinę opóźnienia;</w:t>
      </w:r>
    </w:p>
    <w:p w14:paraId="6DF7D761" w14:textId="06E7E9E8" w:rsidR="00EB415F" w:rsidRPr="000F002F" w:rsidRDefault="00EB415F" w:rsidP="00EB415F">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opóźnienie w Czasie Naprawy w przypadku:</w:t>
      </w:r>
    </w:p>
    <w:p w14:paraId="580E8F76" w14:textId="6B1B6B9A" w:rsidR="00EB415F" w:rsidRPr="000F002F" w:rsidRDefault="00EB415F" w:rsidP="00B430BC">
      <w:pPr>
        <w:pStyle w:val="Akapitzlist"/>
        <w:numPr>
          <w:ilvl w:val="0"/>
          <w:numId w:val="28"/>
        </w:numPr>
        <w:tabs>
          <w:tab w:val="left" w:pos="142"/>
        </w:tabs>
        <w:spacing w:after="0" w:line="312" w:lineRule="auto"/>
        <w:jc w:val="both"/>
        <w:rPr>
          <w:rFonts w:asciiTheme="minorHAnsi" w:hAnsiTheme="minorHAnsi" w:cstheme="minorHAnsi"/>
        </w:rPr>
      </w:pPr>
      <w:r w:rsidRPr="000F002F">
        <w:rPr>
          <w:rFonts w:asciiTheme="minorHAnsi" w:hAnsiTheme="minorHAnsi" w:cstheme="minorHAnsi"/>
        </w:rPr>
        <w:t xml:space="preserve">Błędu Krytycznego – w wysokości </w:t>
      </w:r>
      <w:bookmarkStart w:id="45" w:name="_Hlk519516984"/>
      <w:r w:rsidR="00045906" w:rsidRPr="000F002F">
        <w:rPr>
          <w:rFonts w:asciiTheme="minorHAnsi" w:hAnsiTheme="minorHAnsi" w:cstheme="minorHAnsi"/>
        </w:rPr>
        <w:t>0,001</w:t>
      </w:r>
      <w:r w:rsidRPr="000F002F">
        <w:rPr>
          <w:rFonts w:asciiTheme="minorHAnsi" w:hAnsiTheme="minorHAnsi" w:cstheme="minorHAnsi"/>
        </w:rPr>
        <w:t>% wynagrodzenia Wykonawcy brutto określonego w § 10 ust. 1 Umowy za każdą godzinę opóźnienia</w:t>
      </w:r>
      <w:bookmarkEnd w:id="45"/>
      <w:r w:rsidRPr="000F002F">
        <w:rPr>
          <w:rFonts w:asciiTheme="minorHAnsi" w:hAnsiTheme="minorHAnsi" w:cstheme="minorHAnsi"/>
        </w:rPr>
        <w:t>;</w:t>
      </w:r>
    </w:p>
    <w:p w14:paraId="22ECB566" w14:textId="0ED50A86" w:rsidR="00EB415F" w:rsidRPr="000F002F" w:rsidRDefault="00EB415F" w:rsidP="00B430BC">
      <w:pPr>
        <w:pStyle w:val="Akapitzlist"/>
        <w:numPr>
          <w:ilvl w:val="0"/>
          <w:numId w:val="28"/>
        </w:numPr>
        <w:tabs>
          <w:tab w:val="left" w:pos="142"/>
        </w:tabs>
        <w:spacing w:after="0" w:line="312" w:lineRule="auto"/>
        <w:jc w:val="both"/>
        <w:rPr>
          <w:rFonts w:asciiTheme="minorHAnsi" w:hAnsiTheme="minorHAnsi" w:cstheme="minorHAnsi"/>
        </w:rPr>
      </w:pPr>
      <w:r w:rsidRPr="000F002F">
        <w:rPr>
          <w:rFonts w:asciiTheme="minorHAnsi" w:hAnsiTheme="minorHAnsi" w:cstheme="minorHAnsi"/>
        </w:rPr>
        <w:t xml:space="preserve">Błędu Niekrytycznego i Usterki – w wysokości </w:t>
      </w:r>
      <w:r w:rsidR="00045906" w:rsidRPr="000F002F">
        <w:rPr>
          <w:rFonts w:asciiTheme="minorHAnsi" w:hAnsiTheme="minorHAnsi" w:cstheme="minorHAnsi"/>
        </w:rPr>
        <w:t>0,0005</w:t>
      </w:r>
      <w:r w:rsidRPr="000F002F">
        <w:rPr>
          <w:rFonts w:asciiTheme="minorHAnsi" w:hAnsiTheme="minorHAnsi" w:cstheme="minorHAnsi"/>
        </w:rPr>
        <w:t>% wynagrodzenia Wykonawcy brutto określonego w § 10 ust. 1 Umowy za każdą godzinę opóźnienia</w:t>
      </w:r>
      <w:r w:rsidR="00503175" w:rsidRPr="000F002F">
        <w:rPr>
          <w:rFonts w:asciiTheme="minorHAnsi" w:hAnsiTheme="minorHAnsi" w:cstheme="minorHAnsi"/>
        </w:rPr>
        <w:t>.</w:t>
      </w:r>
    </w:p>
    <w:p w14:paraId="1C4CB41C" w14:textId="124986B0" w:rsidR="00CE1BA7" w:rsidRPr="000F002F" w:rsidRDefault="00CE1BA7"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opóźnienie w czasie przygotowania Obejścia – w wysokości </w:t>
      </w:r>
      <w:r w:rsidR="00582EE7" w:rsidRPr="000F002F">
        <w:rPr>
          <w:rFonts w:asciiTheme="minorHAnsi" w:hAnsiTheme="minorHAnsi" w:cstheme="minorHAnsi"/>
        </w:rPr>
        <w:t>0,00</w:t>
      </w:r>
      <w:r w:rsidR="00F17FC3" w:rsidRPr="000F002F">
        <w:rPr>
          <w:rFonts w:asciiTheme="minorHAnsi" w:hAnsiTheme="minorHAnsi" w:cstheme="minorHAnsi"/>
        </w:rPr>
        <w:t>5</w:t>
      </w:r>
      <w:r w:rsidR="00582EE7" w:rsidRPr="000F002F">
        <w:rPr>
          <w:rFonts w:asciiTheme="minorHAnsi" w:hAnsiTheme="minorHAnsi" w:cstheme="minorHAnsi"/>
        </w:rPr>
        <w:t>% wynagrodzenia Wykonawcy brutto określonego w § 10 ust. 1 Umowy za każdą godzinę opóźnienia;</w:t>
      </w:r>
    </w:p>
    <w:p w14:paraId="35869CD4" w14:textId="4C560D65" w:rsidR="00353D7B" w:rsidRPr="000F002F" w:rsidRDefault="00353D7B"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przystąpienie do wykonywania Prac Planowych bez zgody Zamawiającego </w:t>
      </w:r>
      <w:bookmarkStart w:id="46" w:name="_Hlk519257472"/>
      <w:r w:rsidRPr="000F002F">
        <w:rPr>
          <w:rFonts w:asciiTheme="minorHAnsi" w:hAnsiTheme="minorHAnsi" w:cstheme="minorHAnsi"/>
        </w:rPr>
        <w:t>– w wysokości 0,1% wynagrodzenia Wykonawcy brutto określonego w § 10 ust. 1 Umowy za każde naruszenie;</w:t>
      </w:r>
      <w:bookmarkEnd w:id="46"/>
      <w:r w:rsidRPr="000F002F">
        <w:rPr>
          <w:rFonts w:asciiTheme="minorHAnsi" w:hAnsiTheme="minorHAnsi" w:cstheme="minorHAnsi"/>
        </w:rPr>
        <w:t xml:space="preserve"> </w:t>
      </w:r>
    </w:p>
    <w:p w14:paraId="7DDE64E4" w14:textId="2999854D" w:rsidR="00353D7B" w:rsidRPr="000F002F" w:rsidRDefault="00353D7B"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nieuprawniony dostęp do Systemu – w wysokości 5% wynagrodzenia Wykonawcy brutto określonego w § 10 ust. 1 Umowy za każde naruszenie;</w:t>
      </w:r>
    </w:p>
    <w:p w14:paraId="3272F567" w14:textId="7B76B889" w:rsidR="00AB238F" w:rsidRPr="000F002F" w:rsidRDefault="00AB238F"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opóźnienie w wykonaniu Re-lokacji Systemu – w wysokości </w:t>
      </w:r>
      <w:r w:rsidR="00BB7B97" w:rsidRPr="000F002F">
        <w:rPr>
          <w:rFonts w:asciiTheme="minorHAnsi" w:hAnsiTheme="minorHAnsi" w:cstheme="minorHAnsi"/>
        </w:rPr>
        <w:t>1</w:t>
      </w:r>
      <w:r w:rsidRPr="000F002F">
        <w:rPr>
          <w:rFonts w:asciiTheme="minorHAnsi" w:hAnsiTheme="minorHAnsi" w:cstheme="minorHAnsi"/>
        </w:rPr>
        <w:t xml:space="preserve">% </w:t>
      </w:r>
      <w:r w:rsidR="00BB7B97" w:rsidRPr="000F002F">
        <w:rPr>
          <w:rFonts w:asciiTheme="minorHAnsi" w:hAnsiTheme="minorHAnsi" w:cstheme="minorHAnsi"/>
        </w:rPr>
        <w:t>wynagrodzenia Wykonawcy brutto określonego w § 10 ust. 1 Umowy</w:t>
      </w:r>
      <w:r w:rsidR="00BB7B97" w:rsidRPr="000F002F" w:rsidDel="00BB7B97">
        <w:rPr>
          <w:rFonts w:asciiTheme="minorHAnsi" w:hAnsiTheme="minorHAnsi" w:cstheme="minorHAnsi"/>
        </w:rPr>
        <w:t xml:space="preserve"> </w:t>
      </w:r>
      <w:r w:rsidRPr="000F002F">
        <w:rPr>
          <w:rFonts w:asciiTheme="minorHAnsi" w:hAnsiTheme="minorHAnsi" w:cstheme="minorHAnsi"/>
        </w:rPr>
        <w:t>za każdy dzień opóźnienia;</w:t>
      </w:r>
    </w:p>
    <w:p w14:paraId="3DB33F6C" w14:textId="14926512" w:rsidR="007746BC" w:rsidRPr="000F002F" w:rsidRDefault="007746BC"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odstąpienie od Umowy przez </w:t>
      </w:r>
      <w:r w:rsidR="00503175" w:rsidRPr="000F002F">
        <w:rPr>
          <w:rFonts w:asciiTheme="minorHAnsi" w:hAnsiTheme="minorHAnsi" w:cstheme="minorHAnsi"/>
        </w:rPr>
        <w:t xml:space="preserve">Stronę </w:t>
      </w:r>
      <w:r w:rsidRPr="000F002F">
        <w:rPr>
          <w:rFonts w:asciiTheme="minorHAnsi" w:hAnsiTheme="minorHAnsi" w:cstheme="minorHAnsi"/>
        </w:rPr>
        <w:t xml:space="preserve">wskutek okoliczności, za które odpowiedzialność ponosi Wykonawca – w wysokości  </w:t>
      </w:r>
      <w:r w:rsidR="00227F81" w:rsidRPr="000F002F">
        <w:rPr>
          <w:rFonts w:asciiTheme="minorHAnsi" w:hAnsiTheme="minorHAnsi" w:cstheme="minorHAnsi"/>
        </w:rPr>
        <w:t>1</w:t>
      </w:r>
      <w:r w:rsidR="006A1B99" w:rsidRPr="000F002F">
        <w:rPr>
          <w:rFonts w:asciiTheme="minorHAnsi" w:hAnsiTheme="minorHAnsi" w:cstheme="minorHAnsi"/>
        </w:rPr>
        <w:t>5</w:t>
      </w:r>
      <w:r w:rsidRPr="000F002F">
        <w:rPr>
          <w:rFonts w:asciiTheme="minorHAnsi" w:hAnsiTheme="minorHAnsi" w:cstheme="minorHAnsi"/>
        </w:rPr>
        <w:t xml:space="preserve">% </w:t>
      </w:r>
      <w:r w:rsidR="007F5CDF" w:rsidRPr="000F002F">
        <w:rPr>
          <w:rFonts w:asciiTheme="minorHAnsi" w:hAnsiTheme="minorHAnsi" w:cstheme="minorHAnsi"/>
        </w:rPr>
        <w:t>wynagrodzenia Wykonawcy brutto określonego w § 10 ust. 1 Umowy</w:t>
      </w:r>
      <w:r w:rsidRPr="000F002F">
        <w:rPr>
          <w:rFonts w:asciiTheme="minorHAnsi" w:hAnsiTheme="minorHAnsi" w:cstheme="minorHAnsi"/>
        </w:rPr>
        <w:t>;</w:t>
      </w:r>
    </w:p>
    <w:p w14:paraId="2094DD3D" w14:textId="4F3C1C69" w:rsidR="007746BC" w:rsidRPr="000F002F" w:rsidRDefault="007746BC" w:rsidP="00297227">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 xml:space="preserve">uchybienie obowiązkowi posiadania ubezpieczenia, o którym mowa w </w:t>
      </w:r>
      <w:r w:rsidR="00AE0F84" w:rsidRPr="000F002F">
        <w:rPr>
          <w:rFonts w:asciiTheme="minorHAnsi" w:hAnsiTheme="minorHAnsi" w:cstheme="minorHAnsi"/>
        </w:rPr>
        <w:t xml:space="preserve">§ 7 Umowy </w:t>
      </w:r>
      <w:r w:rsidRPr="000F002F">
        <w:rPr>
          <w:rFonts w:asciiTheme="minorHAnsi" w:hAnsiTheme="minorHAnsi" w:cstheme="minorHAnsi"/>
        </w:rPr>
        <w:t>– w</w:t>
      </w:r>
      <w:r w:rsidR="00503175" w:rsidRPr="000F002F">
        <w:rPr>
          <w:rFonts w:asciiTheme="minorHAnsi" w:hAnsiTheme="minorHAnsi" w:cstheme="minorHAnsi"/>
        </w:rPr>
        <w:t> </w:t>
      </w:r>
      <w:r w:rsidRPr="000F002F">
        <w:rPr>
          <w:rFonts w:asciiTheme="minorHAnsi" w:hAnsiTheme="minorHAnsi" w:cstheme="minorHAnsi"/>
        </w:rPr>
        <w:t xml:space="preserve">wysokości 5% </w:t>
      </w:r>
      <w:r w:rsidR="00AE0F84" w:rsidRPr="000F002F">
        <w:rPr>
          <w:rFonts w:asciiTheme="minorHAnsi" w:hAnsiTheme="minorHAnsi" w:cstheme="minorHAnsi"/>
        </w:rPr>
        <w:t>wynagrodzenia Wykonawcy brutto określonego w § 10 ust. 1 Umowy</w:t>
      </w:r>
      <w:r w:rsidRPr="000F002F">
        <w:rPr>
          <w:rFonts w:asciiTheme="minorHAnsi" w:hAnsiTheme="minorHAnsi" w:cstheme="minorHAnsi"/>
        </w:rPr>
        <w:t>.</w:t>
      </w:r>
    </w:p>
    <w:p w14:paraId="6F639CA3" w14:textId="77777777" w:rsidR="000736D3" w:rsidRPr="000F002F" w:rsidRDefault="000736D3" w:rsidP="000736D3">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opóźnienie w wykonaniu Etapu II – w wysokości 1 % wynagrodzenia brutto określonego w § 10 ust. 1 Umowy za każdy dzień opóźnienia;</w:t>
      </w:r>
    </w:p>
    <w:p w14:paraId="3252E86A" w14:textId="768C4C65" w:rsidR="000736D3" w:rsidRPr="000F002F" w:rsidRDefault="000736D3" w:rsidP="000736D3">
      <w:pPr>
        <w:pStyle w:val="Akapitzlist"/>
        <w:numPr>
          <w:ilvl w:val="0"/>
          <w:numId w:val="7"/>
        </w:numPr>
        <w:tabs>
          <w:tab w:val="left" w:pos="142"/>
        </w:tabs>
        <w:spacing w:after="0" w:line="312" w:lineRule="auto"/>
        <w:ind w:left="1134" w:hanging="425"/>
        <w:jc w:val="both"/>
        <w:rPr>
          <w:rFonts w:asciiTheme="minorHAnsi" w:hAnsiTheme="minorHAnsi" w:cstheme="minorHAnsi"/>
        </w:rPr>
      </w:pPr>
      <w:r w:rsidRPr="000F002F">
        <w:rPr>
          <w:rFonts w:asciiTheme="minorHAnsi" w:hAnsiTheme="minorHAnsi" w:cstheme="minorHAnsi"/>
        </w:rPr>
        <w:t>opóźnienie w wykonaniu Etapu III – w wysokości 0,01%  wynagrodzenia brutto określonego w § 10 ust. 1 Umowy za każdy dzień opóźnienia.</w:t>
      </w:r>
    </w:p>
    <w:p w14:paraId="081D8428" w14:textId="77777777" w:rsidR="000736D3" w:rsidRPr="000F002F" w:rsidRDefault="000736D3" w:rsidP="000736D3">
      <w:pPr>
        <w:tabs>
          <w:tab w:val="left" w:pos="142"/>
        </w:tabs>
        <w:spacing w:after="0" w:line="312" w:lineRule="auto"/>
        <w:jc w:val="both"/>
        <w:rPr>
          <w:rFonts w:asciiTheme="minorHAnsi" w:hAnsiTheme="minorHAnsi" w:cstheme="minorHAnsi"/>
        </w:rPr>
      </w:pPr>
    </w:p>
    <w:p w14:paraId="09F8402F" w14:textId="77777777" w:rsidR="007746BC" w:rsidRPr="000F002F" w:rsidRDefault="007746BC" w:rsidP="00B430BC">
      <w:pPr>
        <w:pStyle w:val="Akapitzlist"/>
        <w:widowControl w:val="0"/>
        <w:numPr>
          <w:ilvl w:val="0"/>
          <w:numId w:val="23"/>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Jeżeli kara umowna z któregokolwiek tytułu wymienionego w ust. 1 nie pokrywa poniesionej szkody, to Zamawiający może dochodzić odszkodowania uzupełniającego na zasadach ogólnych określonych przepisami Kodeksu cywilnego. </w:t>
      </w:r>
    </w:p>
    <w:p w14:paraId="13C30872" w14:textId="0DF62D4F" w:rsidR="007746BC" w:rsidRPr="000F002F" w:rsidRDefault="007746BC" w:rsidP="00B430BC">
      <w:pPr>
        <w:pStyle w:val="Akapitzlist"/>
        <w:widowControl w:val="0"/>
        <w:numPr>
          <w:ilvl w:val="0"/>
          <w:numId w:val="23"/>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 xml:space="preserve">Termin zapłaty kary umownej wynosi 14 dni od dnia skutecznego doręczenia </w:t>
      </w:r>
      <w:r w:rsidR="00245B81" w:rsidRPr="000F002F">
        <w:rPr>
          <w:rFonts w:asciiTheme="minorHAnsi" w:hAnsiTheme="minorHAnsi" w:cstheme="minorHAnsi"/>
        </w:rPr>
        <w:t>Wykonawcy</w:t>
      </w:r>
      <w:r w:rsidRPr="000F002F">
        <w:rPr>
          <w:rFonts w:asciiTheme="minorHAnsi" w:hAnsiTheme="minorHAnsi" w:cstheme="minorHAnsi"/>
        </w:rPr>
        <w:t xml:space="preserve"> wezwania do zapłaty. W razie opóźnienia z zapłatą kary umownej </w:t>
      </w:r>
      <w:r w:rsidR="00245B81" w:rsidRPr="000F002F">
        <w:rPr>
          <w:rFonts w:asciiTheme="minorHAnsi" w:hAnsiTheme="minorHAnsi" w:cstheme="minorHAnsi"/>
        </w:rPr>
        <w:t>Zamawiający</w:t>
      </w:r>
      <w:r w:rsidRPr="000F002F">
        <w:rPr>
          <w:rFonts w:asciiTheme="minorHAnsi" w:hAnsiTheme="minorHAnsi" w:cstheme="minorHAnsi"/>
        </w:rPr>
        <w:t xml:space="preserve"> może żądać odsetek ustawowych za każdy dzień opóźnienia</w:t>
      </w:r>
      <w:r w:rsidR="00503175" w:rsidRPr="000F002F">
        <w:rPr>
          <w:rFonts w:asciiTheme="minorHAnsi" w:hAnsiTheme="minorHAnsi" w:cstheme="minorHAnsi"/>
        </w:rPr>
        <w:t>.</w:t>
      </w:r>
    </w:p>
    <w:p w14:paraId="3C27A7D3" w14:textId="6C66F960" w:rsidR="007746BC" w:rsidRPr="000F002F" w:rsidRDefault="007746BC" w:rsidP="00B430BC">
      <w:pPr>
        <w:pStyle w:val="Akapitzlist"/>
        <w:widowControl w:val="0"/>
        <w:numPr>
          <w:ilvl w:val="0"/>
          <w:numId w:val="23"/>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t>Zapłata kary przez Wykonawcę lub potrącenie przez Zamawiającego kwoty kary z płatności należnej Wykonawcy nie zwalnia Wykonawcy z obowiązku wykonania Usług lub jakichkolwiek innych  obowiązków i zobowiązań wynikających z Umowy.</w:t>
      </w:r>
    </w:p>
    <w:p w14:paraId="4579CABD" w14:textId="501ABCD0" w:rsidR="00245B81" w:rsidRPr="000F002F" w:rsidRDefault="00245B81" w:rsidP="00B430BC">
      <w:pPr>
        <w:pStyle w:val="Akapitzlist"/>
        <w:widowControl w:val="0"/>
        <w:numPr>
          <w:ilvl w:val="0"/>
          <w:numId w:val="23"/>
        </w:numPr>
        <w:tabs>
          <w:tab w:val="left" w:pos="709"/>
        </w:tabs>
        <w:suppressAutoHyphens/>
        <w:spacing w:after="0" w:line="312" w:lineRule="auto"/>
        <w:ind w:left="709" w:hanging="425"/>
        <w:jc w:val="both"/>
        <w:rPr>
          <w:rFonts w:asciiTheme="minorHAnsi" w:hAnsiTheme="minorHAnsi" w:cstheme="minorHAnsi"/>
        </w:rPr>
      </w:pPr>
      <w:r w:rsidRPr="000F002F">
        <w:rPr>
          <w:rFonts w:asciiTheme="minorHAnsi" w:hAnsiTheme="minorHAnsi" w:cstheme="minorHAnsi"/>
        </w:rPr>
        <w:lastRenderedPageBreak/>
        <w:t>Wykonawca oświadcza, że wyraża zgodę na potrącenie w rozumieniu art. 498 i 499 Kodeksu cywilnego przez Zamawiającego powstałych wierzytelności</w:t>
      </w:r>
      <w:r w:rsidR="006337C3" w:rsidRPr="000F002F">
        <w:rPr>
          <w:rFonts w:asciiTheme="minorHAnsi" w:hAnsiTheme="minorHAnsi" w:cstheme="minorHAnsi"/>
        </w:rPr>
        <w:t>,</w:t>
      </w:r>
      <w:r w:rsidRPr="000F002F">
        <w:rPr>
          <w:rFonts w:asciiTheme="minorHAnsi" w:hAnsiTheme="minorHAnsi" w:cstheme="minorHAnsi"/>
        </w:rPr>
        <w:t xml:space="preserve"> w tym z tytułu kar umownych, z</w:t>
      </w:r>
      <w:r w:rsidR="00F70296" w:rsidRPr="000F002F">
        <w:rPr>
          <w:rFonts w:asciiTheme="minorHAnsi" w:hAnsiTheme="minorHAnsi" w:cstheme="minorHAnsi"/>
        </w:rPr>
        <w:t> </w:t>
      </w:r>
      <w:r w:rsidRPr="000F002F">
        <w:rPr>
          <w:rFonts w:asciiTheme="minorHAnsi" w:hAnsiTheme="minorHAnsi" w:cstheme="minorHAnsi"/>
        </w:rPr>
        <w:t xml:space="preserve">jakiejkolwiek należności </w:t>
      </w:r>
      <w:r w:rsidR="006337C3" w:rsidRPr="000F002F">
        <w:rPr>
          <w:rFonts w:asciiTheme="minorHAnsi" w:hAnsiTheme="minorHAnsi" w:cstheme="minorHAnsi"/>
        </w:rPr>
        <w:t>Wykonawcy</w:t>
      </w:r>
      <w:r w:rsidRPr="000F002F">
        <w:rPr>
          <w:rFonts w:asciiTheme="minorHAnsi" w:hAnsiTheme="minorHAnsi" w:cstheme="minorHAnsi"/>
        </w:rPr>
        <w:t xml:space="preserve">. Jednocześnie </w:t>
      </w:r>
      <w:r w:rsidR="006337C3" w:rsidRPr="000F002F">
        <w:rPr>
          <w:rFonts w:asciiTheme="minorHAnsi" w:hAnsiTheme="minorHAnsi" w:cstheme="minorHAnsi"/>
        </w:rPr>
        <w:t>Wykonawca</w:t>
      </w:r>
      <w:r w:rsidRPr="000F002F">
        <w:rPr>
          <w:rFonts w:asciiTheme="minorHAnsi" w:hAnsiTheme="minorHAnsi" w:cstheme="minorHAnsi"/>
        </w:rPr>
        <w:t xml:space="preserve"> oświadcza, że powyższe oświadczenie nie zostało złożone pod wpływem błędu, ani nie jest obarczone jakąkolwiek wadą oświadczenia woli skutkującą jego nieważnością.</w:t>
      </w:r>
    </w:p>
    <w:p w14:paraId="585E1C26" w14:textId="77777777" w:rsidR="007746BC" w:rsidRPr="000F002F" w:rsidRDefault="007746BC" w:rsidP="00DA4FB6">
      <w:pPr>
        <w:tabs>
          <w:tab w:val="left" w:pos="-3420"/>
          <w:tab w:val="left" w:pos="567"/>
        </w:tabs>
        <w:spacing w:after="0" w:line="312" w:lineRule="auto"/>
        <w:ind w:left="426" w:hanging="709"/>
        <w:jc w:val="both"/>
        <w:rPr>
          <w:rFonts w:asciiTheme="minorHAnsi" w:hAnsiTheme="minorHAnsi" w:cstheme="minorHAnsi"/>
        </w:rPr>
      </w:pPr>
    </w:p>
    <w:p w14:paraId="2D6AB71F" w14:textId="4BFD44E0" w:rsidR="007746BC" w:rsidRPr="000F002F" w:rsidRDefault="007746BC" w:rsidP="00DA4FB6">
      <w:pPr>
        <w:pStyle w:val="Nagwek1"/>
        <w:numPr>
          <w:ilvl w:val="0"/>
          <w:numId w:val="0"/>
        </w:numPr>
        <w:spacing w:before="0" w:after="0" w:line="312" w:lineRule="auto"/>
        <w:ind w:left="540" w:hanging="540"/>
        <w:rPr>
          <w:rFonts w:asciiTheme="minorHAnsi" w:hAnsiTheme="minorHAnsi" w:cstheme="minorHAnsi"/>
          <w:b w:val="0"/>
          <w:sz w:val="22"/>
          <w:szCs w:val="22"/>
        </w:rPr>
      </w:pPr>
      <w:bookmarkStart w:id="47" w:name="_Toc474272281"/>
      <w:r w:rsidRPr="000F002F">
        <w:rPr>
          <w:rFonts w:asciiTheme="minorHAnsi" w:hAnsiTheme="minorHAnsi" w:cstheme="minorHAnsi"/>
          <w:sz w:val="22"/>
          <w:szCs w:val="22"/>
        </w:rPr>
        <w:t xml:space="preserve">§ </w:t>
      </w:r>
      <w:r w:rsidR="00AA04DA" w:rsidRPr="000F002F">
        <w:rPr>
          <w:rFonts w:asciiTheme="minorHAnsi" w:hAnsiTheme="minorHAnsi" w:cstheme="minorHAnsi"/>
          <w:sz w:val="22"/>
          <w:szCs w:val="22"/>
        </w:rPr>
        <w:t>18</w:t>
      </w:r>
      <w:r w:rsidRPr="000F002F">
        <w:rPr>
          <w:rFonts w:asciiTheme="minorHAnsi" w:hAnsiTheme="minorHAnsi" w:cstheme="minorHAnsi"/>
          <w:sz w:val="22"/>
          <w:szCs w:val="22"/>
        </w:rPr>
        <w:t xml:space="preserve">. </w:t>
      </w:r>
      <w:bookmarkEnd w:id="47"/>
      <w:r w:rsidRPr="000F002F">
        <w:rPr>
          <w:rFonts w:asciiTheme="minorHAnsi" w:hAnsiTheme="minorHAnsi" w:cstheme="minorHAnsi"/>
          <w:sz w:val="22"/>
          <w:szCs w:val="22"/>
        </w:rPr>
        <w:t>Postanowienia końcowe</w:t>
      </w:r>
    </w:p>
    <w:p w14:paraId="6DCE5690" w14:textId="77777777" w:rsidR="00A34CAA" w:rsidRPr="000F002F" w:rsidRDefault="007746BC" w:rsidP="00A34CAA">
      <w:pPr>
        <w:numPr>
          <w:ilvl w:val="0"/>
          <w:numId w:val="12"/>
        </w:numPr>
        <w:spacing w:after="0" w:line="312" w:lineRule="auto"/>
        <w:ind w:left="709" w:hanging="425"/>
        <w:jc w:val="both"/>
        <w:rPr>
          <w:rFonts w:asciiTheme="minorHAnsi" w:hAnsiTheme="minorHAnsi" w:cstheme="minorHAnsi"/>
        </w:rPr>
      </w:pPr>
      <w:r w:rsidRPr="000F002F">
        <w:rPr>
          <w:rFonts w:asciiTheme="minorHAnsi" w:hAnsiTheme="minorHAnsi" w:cstheme="minorHAnsi"/>
        </w:rPr>
        <w:t>Strony zobowiązują się do wzajemnego informowania o wszelkich zdarzeniach prawnych i faktycznych, mogących mieć wpływ na prawidłową realizację Umowy.</w:t>
      </w:r>
    </w:p>
    <w:p w14:paraId="0161A932" w14:textId="45872CCC" w:rsidR="007746BC" w:rsidRPr="000F002F" w:rsidRDefault="007746BC" w:rsidP="00A34CAA">
      <w:pPr>
        <w:numPr>
          <w:ilvl w:val="0"/>
          <w:numId w:val="12"/>
        </w:numPr>
        <w:spacing w:after="0" w:line="312" w:lineRule="auto"/>
        <w:ind w:left="709" w:hanging="425"/>
        <w:jc w:val="both"/>
        <w:rPr>
          <w:rFonts w:asciiTheme="minorHAnsi" w:hAnsiTheme="minorHAnsi" w:cstheme="minorHAnsi"/>
        </w:rPr>
      </w:pPr>
      <w:r w:rsidRPr="000F002F">
        <w:rPr>
          <w:rFonts w:asciiTheme="minorHAnsi" w:hAnsiTheme="minorHAnsi" w:cstheme="minorHAnsi"/>
        </w:rPr>
        <w:t>Wszelką korespondencję przesłaną na adresy Stron określone w komparycji Umowy uważa się za skutecznie doręczoną, chyba że Strony poinformują się pisemnie o zmianie adresów.</w:t>
      </w:r>
    </w:p>
    <w:p w14:paraId="1AA4888E" w14:textId="40C9202F" w:rsidR="007746BC" w:rsidRPr="000F002F" w:rsidRDefault="007746BC" w:rsidP="00A34CAA">
      <w:pPr>
        <w:numPr>
          <w:ilvl w:val="0"/>
          <w:numId w:val="12"/>
        </w:numPr>
        <w:spacing w:after="0" w:line="312" w:lineRule="auto"/>
        <w:ind w:left="709" w:hanging="425"/>
        <w:jc w:val="both"/>
        <w:rPr>
          <w:rFonts w:asciiTheme="minorHAnsi" w:hAnsiTheme="minorHAnsi" w:cstheme="minorHAnsi"/>
        </w:rPr>
      </w:pPr>
      <w:r w:rsidRPr="000F002F">
        <w:rPr>
          <w:rFonts w:asciiTheme="minorHAnsi" w:hAnsiTheme="minorHAnsi" w:cstheme="minorHAnsi"/>
        </w:rPr>
        <w:t>Wszelkie spory mogące wyniknąć z Umowy rozstrzygane będą przez sąd powszechny właściwy dla siedziby Zamawiającego.</w:t>
      </w:r>
    </w:p>
    <w:p w14:paraId="7EE47879" w14:textId="46A9D9B8" w:rsidR="00E84CF4" w:rsidRPr="000F002F" w:rsidRDefault="00E84CF4" w:rsidP="00A34CAA">
      <w:pPr>
        <w:numPr>
          <w:ilvl w:val="0"/>
          <w:numId w:val="12"/>
        </w:numPr>
        <w:spacing w:after="0" w:line="312" w:lineRule="auto"/>
        <w:ind w:left="709" w:hanging="425"/>
        <w:jc w:val="both"/>
        <w:rPr>
          <w:rFonts w:asciiTheme="minorHAnsi" w:hAnsiTheme="minorHAnsi" w:cstheme="minorHAnsi"/>
        </w:rPr>
      </w:pPr>
      <w:r w:rsidRPr="000F002F">
        <w:rPr>
          <w:rFonts w:asciiTheme="minorHAnsi" w:hAnsiTheme="minorHAnsi" w:cstheme="minorHAnsi"/>
        </w:rPr>
        <w:t>Następujące załączniki do Umowy stanowią jej integralną część:</w:t>
      </w:r>
    </w:p>
    <w:p w14:paraId="35CD60C6" w14:textId="77777777" w:rsidR="00E84CF4" w:rsidRPr="000F002F" w:rsidRDefault="00E84CF4" w:rsidP="00B430BC">
      <w:pPr>
        <w:pStyle w:val="Akapitzlist"/>
        <w:numPr>
          <w:ilvl w:val="0"/>
          <w:numId w:val="29"/>
        </w:numPr>
        <w:spacing w:after="0" w:line="312" w:lineRule="auto"/>
        <w:ind w:left="993" w:hanging="284"/>
        <w:rPr>
          <w:rFonts w:asciiTheme="minorHAnsi" w:hAnsiTheme="minorHAnsi" w:cstheme="minorHAnsi"/>
        </w:rPr>
      </w:pPr>
      <w:r w:rsidRPr="000F002F">
        <w:rPr>
          <w:rFonts w:asciiTheme="minorHAnsi" w:hAnsiTheme="minorHAnsi" w:cstheme="minorHAnsi"/>
        </w:rPr>
        <w:t xml:space="preserve">Załącznik nr 1 do Umowy z dnia_______ - Odpis z KRS Zamawiającego i Wykonawcy / Pełnomocnictwa </w:t>
      </w:r>
    </w:p>
    <w:p w14:paraId="23066878" w14:textId="77777777" w:rsidR="00E84CF4" w:rsidRPr="000F002F" w:rsidRDefault="00E84CF4" w:rsidP="00B430BC">
      <w:pPr>
        <w:pStyle w:val="Akapitzlist"/>
        <w:numPr>
          <w:ilvl w:val="0"/>
          <w:numId w:val="29"/>
        </w:numPr>
        <w:spacing w:after="0" w:line="312" w:lineRule="auto"/>
        <w:ind w:left="993" w:hanging="284"/>
        <w:rPr>
          <w:rFonts w:asciiTheme="minorHAnsi" w:hAnsiTheme="minorHAnsi" w:cstheme="minorHAnsi"/>
        </w:rPr>
      </w:pPr>
      <w:r w:rsidRPr="000F002F">
        <w:rPr>
          <w:rFonts w:asciiTheme="minorHAnsi" w:hAnsiTheme="minorHAnsi" w:cstheme="minorHAnsi"/>
        </w:rPr>
        <w:t xml:space="preserve">Załącznik nr 2 do Umowy z dnia_______ - Szczegółowy Opis Przedmiotu Zamówienia </w:t>
      </w:r>
    </w:p>
    <w:p w14:paraId="47E28395" w14:textId="77777777" w:rsidR="00E84CF4" w:rsidRPr="000F002F" w:rsidRDefault="00E84CF4" w:rsidP="00B430BC">
      <w:pPr>
        <w:pStyle w:val="Akapitzlist"/>
        <w:numPr>
          <w:ilvl w:val="0"/>
          <w:numId w:val="29"/>
        </w:numPr>
        <w:spacing w:after="0" w:line="312" w:lineRule="auto"/>
        <w:ind w:left="993" w:hanging="284"/>
        <w:rPr>
          <w:rFonts w:asciiTheme="minorHAnsi" w:hAnsiTheme="minorHAnsi" w:cstheme="minorHAnsi"/>
        </w:rPr>
      </w:pPr>
      <w:r w:rsidRPr="000F002F">
        <w:rPr>
          <w:rFonts w:asciiTheme="minorHAnsi" w:hAnsiTheme="minorHAnsi" w:cstheme="minorHAnsi"/>
        </w:rPr>
        <w:t>Załącznik nr 3 do Umowy z dnia_______ - Oferta Wykonawcy</w:t>
      </w:r>
    </w:p>
    <w:p w14:paraId="57DEC99D" w14:textId="77777777" w:rsidR="00E84CF4" w:rsidRPr="000F002F" w:rsidRDefault="00E84CF4" w:rsidP="00B430BC">
      <w:pPr>
        <w:pStyle w:val="Akapitzlist"/>
        <w:numPr>
          <w:ilvl w:val="0"/>
          <w:numId w:val="29"/>
        </w:numPr>
        <w:spacing w:after="0" w:line="312" w:lineRule="auto"/>
        <w:ind w:left="993" w:hanging="284"/>
        <w:rPr>
          <w:rFonts w:asciiTheme="minorHAnsi" w:hAnsiTheme="minorHAnsi" w:cstheme="minorHAnsi"/>
        </w:rPr>
      </w:pPr>
      <w:r w:rsidRPr="000F002F">
        <w:rPr>
          <w:rFonts w:asciiTheme="minorHAnsi" w:hAnsiTheme="minorHAnsi" w:cstheme="minorHAnsi"/>
        </w:rPr>
        <w:t xml:space="preserve">Załącznik nr 4 do Umowy z dnia_______ - Osoby kontaktowe </w:t>
      </w:r>
    </w:p>
    <w:p w14:paraId="7D124966" w14:textId="620D9F54" w:rsidR="00E84CF4" w:rsidRPr="000F002F" w:rsidRDefault="00E84CF4" w:rsidP="00B430BC">
      <w:pPr>
        <w:pStyle w:val="Akapitzlist"/>
        <w:numPr>
          <w:ilvl w:val="0"/>
          <w:numId w:val="29"/>
        </w:numPr>
        <w:spacing w:after="0" w:line="312" w:lineRule="auto"/>
        <w:ind w:left="993" w:hanging="284"/>
        <w:jc w:val="both"/>
        <w:rPr>
          <w:rFonts w:asciiTheme="minorHAnsi" w:hAnsiTheme="minorHAnsi" w:cstheme="minorHAnsi"/>
        </w:rPr>
      </w:pPr>
      <w:r w:rsidRPr="000F002F">
        <w:rPr>
          <w:rFonts w:asciiTheme="minorHAnsi" w:hAnsiTheme="minorHAnsi" w:cstheme="minorHAnsi"/>
        </w:rPr>
        <w:t xml:space="preserve">Załącznik nr </w:t>
      </w:r>
      <w:r w:rsidR="007E193C" w:rsidRPr="000F002F">
        <w:rPr>
          <w:rFonts w:asciiTheme="minorHAnsi" w:hAnsiTheme="minorHAnsi" w:cstheme="minorHAnsi"/>
        </w:rPr>
        <w:t>5</w:t>
      </w:r>
      <w:r w:rsidRPr="000F002F">
        <w:rPr>
          <w:rFonts w:asciiTheme="minorHAnsi" w:hAnsiTheme="minorHAnsi" w:cstheme="minorHAnsi"/>
        </w:rPr>
        <w:t xml:space="preserve"> do Umowy z dnia_______ - Wzór protokołu odbioru</w:t>
      </w:r>
    </w:p>
    <w:p w14:paraId="35177B91" w14:textId="77777777" w:rsidR="007746BC" w:rsidRPr="000F002F" w:rsidRDefault="007746BC" w:rsidP="00DD39BB">
      <w:pPr>
        <w:numPr>
          <w:ilvl w:val="0"/>
          <w:numId w:val="12"/>
        </w:numPr>
        <w:spacing w:after="0" w:line="312" w:lineRule="auto"/>
        <w:ind w:left="709" w:right="-1" w:hanging="425"/>
        <w:jc w:val="both"/>
        <w:rPr>
          <w:rFonts w:asciiTheme="minorHAnsi" w:hAnsiTheme="minorHAnsi" w:cstheme="minorHAnsi"/>
        </w:rPr>
      </w:pPr>
      <w:r w:rsidRPr="000F002F">
        <w:rPr>
          <w:rFonts w:asciiTheme="minorHAnsi" w:hAnsiTheme="minorHAnsi" w:cstheme="minorHAnsi"/>
        </w:rPr>
        <w:t>Umowa została sporządzona w dwóch jednobrzmiących egzemplarzach, po jednym dla każdej ze Stron.</w:t>
      </w:r>
    </w:p>
    <w:p w14:paraId="72151D80" w14:textId="77777777" w:rsidR="007746BC" w:rsidRPr="000F002F" w:rsidRDefault="007746BC" w:rsidP="00DA4FB6">
      <w:pPr>
        <w:pStyle w:val="Tekstpodstawowywcity"/>
        <w:tabs>
          <w:tab w:val="left" w:pos="567"/>
        </w:tabs>
        <w:spacing w:after="0" w:line="312" w:lineRule="auto"/>
        <w:ind w:left="426" w:hanging="709"/>
        <w:jc w:val="both"/>
        <w:rPr>
          <w:rFonts w:asciiTheme="minorHAnsi" w:hAnsiTheme="minorHAnsi" w:cstheme="minorHAnsi"/>
        </w:rPr>
      </w:pPr>
    </w:p>
    <w:p w14:paraId="2F19AB57"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W imieniu i na rzecz Zamawiającego podpisali:</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6"/>
        <w:gridCol w:w="5496"/>
        <w:gridCol w:w="30"/>
      </w:tblGrid>
      <w:tr w:rsidR="007746BC" w:rsidRPr="000F002F" w14:paraId="4788E527" w14:textId="77777777" w:rsidTr="00506E13">
        <w:trPr>
          <w:gridAfter w:val="1"/>
          <w:wAfter w:w="30" w:type="dxa"/>
          <w:trHeight w:val="1003"/>
          <w:jc w:val="center"/>
        </w:trPr>
        <w:tc>
          <w:tcPr>
            <w:tcW w:w="5526" w:type="dxa"/>
            <w:tcBorders>
              <w:top w:val="single" w:sz="4" w:space="0" w:color="auto"/>
              <w:left w:val="single" w:sz="4" w:space="0" w:color="auto"/>
              <w:bottom w:val="single" w:sz="4" w:space="0" w:color="auto"/>
              <w:right w:val="single" w:sz="4" w:space="0" w:color="auto"/>
            </w:tcBorders>
          </w:tcPr>
          <w:p w14:paraId="06CEFB8E"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Podpis</w:t>
            </w:r>
          </w:p>
        </w:tc>
        <w:tc>
          <w:tcPr>
            <w:tcW w:w="5496" w:type="dxa"/>
            <w:tcBorders>
              <w:top w:val="single" w:sz="4" w:space="0" w:color="auto"/>
              <w:left w:val="single" w:sz="4" w:space="0" w:color="auto"/>
              <w:bottom w:val="single" w:sz="4" w:space="0" w:color="auto"/>
              <w:right w:val="single" w:sz="4" w:space="0" w:color="auto"/>
            </w:tcBorders>
          </w:tcPr>
          <w:p w14:paraId="4D952CFC"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Podpis</w:t>
            </w:r>
          </w:p>
          <w:p w14:paraId="6EEB9470"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p w14:paraId="5EAA852C"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p w14:paraId="4EC3C5D2"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tc>
      </w:tr>
      <w:tr w:rsidR="007746BC" w:rsidRPr="000F002F" w14:paraId="468AE8B8" w14:textId="77777777" w:rsidTr="00506E13">
        <w:trPr>
          <w:trHeight w:val="881"/>
          <w:jc w:val="center"/>
        </w:trPr>
        <w:tc>
          <w:tcPr>
            <w:tcW w:w="5526" w:type="dxa"/>
            <w:tcBorders>
              <w:top w:val="single" w:sz="4" w:space="0" w:color="auto"/>
              <w:left w:val="single" w:sz="4" w:space="0" w:color="auto"/>
              <w:bottom w:val="single" w:sz="4" w:space="0" w:color="auto"/>
              <w:right w:val="single" w:sz="4" w:space="0" w:color="auto"/>
            </w:tcBorders>
            <w:vAlign w:val="center"/>
          </w:tcPr>
          <w:p w14:paraId="69CBD72B" w14:textId="6F2A2B2C"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 xml:space="preserve">(imię, nazwisko, stanowisko przedstawiciela </w:t>
            </w:r>
            <w:r w:rsidR="00506E13" w:rsidRPr="000F002F">
              <w:rPr>
                <w:rFonts w:asciiTheme="minorHAnsi" w:hAnsiTheme="minorHAnsi" w:cstheme="minorHAnsi"/>
                <w:b/>
              </w:rPr>
              <w:t>Zamawiającego</w:t>
            </w:r>
            <w:r w:rsidRPr="000F002F">
              <w:rPr>
                <w:rFonts w:asciiTheme="minorHAnsi" w:hAnsiTheme="minorHAnsi" w:cstheme="minorHAnsi"/>
                <w:b/>
              </w:rPr>
              <w:t>)</w:t>
            </w:r>
          </w:p>
        </w:tc>
        <w:tc>
          <w:tcPr>
            <w:tcW w:w="5526" w:type="dxa"/>
            <w:gridSpan w:val="2"/>
            <w:tcBorders>
              <w:top w:val="single" w:sz="4" w:space="0" w:color="auto"/>
              <w:left w:val="single" w:sz="4" w:space="0" w:color="auto"/>
              <w:bottom w:val="single" w:sz="4" w:space="0" w:color="auto"/>
              <w:right w:val="single" w:sz="4" w:space="0" w:color="auto"/>
            </w:tcBorders>
            <w:vAlign w:val="center"/>
          </w:tcPr>
          <w:p w14:paraId="4C0A69D5" w14:textId="1497F9AC"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 xml:space="preserve">(imię, nazwisko, stanowisko przedstawiciela </w:t>
            </w:r>
            <w:r w:rsidR="00506E13" w:rsidRPr="000F002F">
              <w:rPr>
                <w:rFonts w:asciiTheme="minorHAnsi" w:hAnsiTheme="minorHAnsi" w:cstheme="minorHAnsi"/>
                <w:b/>
              </w:rPr>
              <w:t>Zamawiającego</w:t>
            </w:r>
            <w:r w:rsidRPr="000F002F">
              <w:rPr>
                <w:rFonts w:asciiTheme="minorHAnsi" w:hAnsiTheme="minorHAnsi" w:cstheme="minorHAnsi"/>
                <w:b/>
              </w:rPr>
              <w:t>)</w:t>
            </w:r>
          </w:p>
        </w:tc>
      </w:tr>
    </w:tbl>
    <w:p w14:paraId="5A0EBA9A" w14:textId="77777777" w:rsidR="007746BC" w:rsidRPr="000F002F" w:rsidRDefault="007746BC" w:rsidP="00DA4FB6">
      <w:pPr>
        <w:tabs>
          <w:tab w:val="left" w:pos="567"/>
        </w:tabs>
        <w:spacing w:after="0" w:line="312" w:lineRule="auto"/>
        <w:ind w:left="426" w:hanging="709"/>
        <w:rPr>
          <w:rFonts w:asciiTheme="minorHAnsi" w:hAnsiTheme="minorHAnsi" w:cstheme="minorHAnsi"/>
        </w:rPr>
      </w:pPr>
    </w:p>
    <w:p w14:paraId="02198509"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W imieniu i na rzecz Wykonawcy podpisali:</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5033"/>
      </w:tblGrid>
      <w:tr w:rsidR="007746BC" w:rsidRPr="000F002F" w14:paraId="73223EF1" w14:textId="77777777" w:rsidTr="001E12E2">
        <w:trPr>
          <w:trHeight w:val="1262"/>
          <w:jc w:val="center"/>
        </w:trPr>
        <w:tc>
          <w:tcPr>
            <w:tcW w:w="5529" w:type="dxa"/>
            <w:tcBorders>
              <w:top w:val="single" w:sz="4" w:space="0" w:color="auto"/>
              <w:left w:val="single" w:sz="4" w:space="0" w:color="auto"/>
              <w:bottom w:val="single" w:sz="4" w:space="0" w:color="auto"/>
              <w:right w:val="single" w:sz="4" w:space="0" w:color="auto"/>
            </w:tcBorders>
            <w:vAlign w:val="center"/>
          </w:tcPr>
          <w:p w14:paraId="28114AA4"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Podpis</w:t>
            </w:r>
          </w:p>
        </w:tc>
        <w:tc>
          <w:tcPr>
            <w:tcW w:w="5033" w:type="dxa"/>
            <w:tcBorders>
              <w:top w:val="single" w:sz="4" w:space="0" w:color="auto"/>
              <w:left w:val="single" w:sz="4" w:space="0" w:color="auto"/>
              <w:bottom w:val="single" w:sz="4" w:space="0" w:color="auto"/>
              <w:right w:val="single" w:sz="4" w:space="0" w:color="auto"/>
            </w:tcBorders>
            <w:vAlign w:val="center"/>
          </w:tcPr>
          <w:p w14:paraId="3A693B0A"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p w14:paraId="720AC7B8"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p w14:paraId="229CDCED"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Podpis</w:t>
            </w:r>
          </w:p>
          <w:p w14:paraId="76D425F8"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p w14:paraId="43C18BF0"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p>
        </w:tc>
      </w:tr>
      <w:tr w:rsidR="007746BC" w:rsidRPr="000F002F" w14:paraId="3E31953F" w14:textId="77777777" w:rsidTr="00506E13">
        <w:trPr>
          <w:trHeight w:val="929"/>
          <w:jc w:val="center"/>
        </w:trPr>
        <w:tc>
          <w:tcPr>
            <w:tcW w:w="5529" w:type="dxa"/>
            <w:tcBorders>
              <w:top w:val="single" w:sz="4" w:space="0" w:color="auto"/>
              <w:left w:val="single" w:sz="4" w:space="0" w:color="auto"/>
              <w:bottom w:val="single" w:sz="4" w:space="0" w:color="auto"/>
              <w:right w:val="single" w:sz="4" w:space="0" w:color="auto"/>
            </w:tcBorders>
            <w:vAlign w:val="center"/>
          </w:tcPr>
          <w:p w14:paraId="03D58BB5"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lastRenderedPageBreak/>
              <w:t>(imię, nazwisko, stanowisko przedstawiciela Wykonawcy)</w:t>
            </w:r>
          </w:p>
        </w:tc>
        <w:tc>
          <w:tcPr>
            <w:tcW w:w="5033" w:type="dxa"/>
            <w:tcBorders>
              <w:top w:val="single" w:sz="4" w:space="0" w:color="auto"/>
              <w:left w:val="single" w:sz="4" w:space="0" w:color="auto"/>
              <w:bottom w:val="single" w:sz="4" w:space="0" w:color="auto"/>
              <w:right w:val="single" w:sz="4" w:space="0" w:color="auto"/>
            </w:tcBorders>
            <w:vAlign w:val="center"/>
          </w:tcPr>
          <w:p w14:paraId="325D3E73" w14:textId="77777777" w:rsidR="007746BC" w:rsidRPr="000F002F" w:rsidRDefault="007746BC" w:rsidP="00DA4FB6">
            <w:pPr>
              <w:tabs>
                <w:tab w:val="left" w:pos="567"/>
              </w:tabs>
              <w:spacing w:after="0" w:line="312" w:lineRule="auto"/>
              <w:ind w:left="426" w:hanging="709"/>
              <w:jc w:val="center"/>
              <w:rPr>
                <w:rFonts w:asciiTheme="minorHAnsi" w:hAnsiTheme="minorHAnsi" w:cstheme="minorHAnsi"/>
                <w:b/>
              </w:rPr>
            </w:pPr>
            <w:r w:rsidRPr="000F002F">
              <w:rPr>
                <w:rFonts w:asciiTheme="minorHAnsi" w:hAnsiTheme="minorHAnsi" w:cstheme="minorHAnsi"/>
                <w:b/>
              </w:rPr>
              <w:t>(imię, nazwisko, stanowisko przedstawiciela Wykonawcy)</w:t>
            </w:r>
          </w:p>
        </w:tc>
      </w:tr>
    </w:tbl>
    <w:p w14:paraId="0F377911" w14:textId="77777777" w:rsidR="007746BC" w:rsidRPr="000F002F" w:rsidRDefault="007746BC" w:rsidP="00DA4FB6">
      <w:pPr>
        <w:tabs>
          <w:tab w:val="left" w:pos="567"/>
        </w:tabs>
        <w:spacing w:after="0" w:line="312" w:lineRule="auto"/>
        <w:ind w:left="426" w:hanging="709"/>
        <w:jc w:val="both"/>
        <w:rPr>
          <w:rFonts w:asciiTheme="minorHAnsi" w:hAnsiTheme="minorHAnsi" w:cstheme="minorHAnsi"/>
          <w:b/>
        </w:rPr>
      </w:pPr>
    </w:p>
    <w:p w14:paraId="67FB4D2A" w14:textId="77777777" w:rsidR="003F13A3" w:rsidRPr="000F002F" w:rsidRDefault="003F13A3" w:rsidP="00506E13">
      <w:pPr>
        <w:spacing w:after="0" w:line="312" w:lineRule="auto"/>
        <w:rPr>
          <w:rFonts w:asciiTheme="minorHAnsi" w:hAnsiTheme="minorHAnsi" w:cstheme="minorHAnsi"/>
        </w:rPr>
      </w:pPr>
    </w:p>
    <w:p w14:paraId="6A37F965" w14:textId="3D2B2212" w:rsidR="003F13A3" w:rsidRPr="000F002F" w:rsidRDefault="003F13A3" w:rsidP="00506E13">
      <w:pPr>
        <w:spacing w:after="0" w:line="312" w:lineRule="auto"/>
        <w:rPr>
          <w:rFonts w:asciiTheme="minorHAnsi" w:hAnsiTheme="minorHAnsi" w:cstheme="minorHAnsi"/>
        </w:rPr>
      </w:pPr>
    </w:p>
    <w:p w14:paraId="3AC6DE10" w14:textId="15070BC1" w:rsidR="003B4E51" w:rsidRPr="000F002F" w:rsidRDefault="003B4E51" w:rsidP="00506E13">
      <w:pPr>
        <w:spacing w:after="0" w:line="312" w:lineRule="auto"/>
        <w:rPr>
          <w:rFonts w:asciiTheme="minorHAnsi" w:hAnsiTheme="minorHAnsi" w:cstheme="minorHAnsi"/>
        </w:rPr>
      </w:pPr>
    </w:p>
    <w:p w14:paraId="4A5A9599" w14:textId="4C0E22C9" w:rsidR="003B4E51" w:rsidRPr="000F002F" w:rsidRDefault="003B4E51" w:rsidP="00506E13">
      <w:pPr>
        <w:spacing w:after="0" w:line="312" w:lineRule="auto"/>
        <w:rPr>
          <w:rFonts w:asciiTheme="minorHAnsi" w:hAnsiTheme="minorHAnsi" w:cstheme="minorHAnsi"/>
        </w:rPr>
      </w:pPr>
    </w:p>
    <w:p w14:paraId="555952E5" w14:textId="2936A672" w:rsidR="003B4E51" w:rsidRPr="000F002F" w:rsidRDefault="003B4E51" w:rsidP="00506E13">
      <w:pPr>
        <w:spacing w:after="0" w:line="312" w:lineRule="auto"/>
        <w:rPr>
          <w:rFonts w:asciiTheme="minorHAnsi" w:hAnsiTheme="minorHAnsi" w:cstheme="minorHAnsi"/>
        </w:rPr>
      </w:pPr>
    </w:p>
    <w:p w14:paraId="309C1EE9" w14:textId="6D756B32" w:rsidR="003B4E51" w:rsidRPr="000F002F" w:rsidRDefault="003B4E51" w:rsidP="00506E13">
      <w:pPr>
        <w:spacing w:after="0" w:line="312" w:lineRule="auto"/>
        <w:rPr>
          <w:rFonts w:asciiTheme="minorHAnsi" w:hAnsiTheme="minorHAnsi" w:cstheme="minorHAnsi"/>
        </w:rPr>
      </w:pPr>
    </w:p>
    <w:p w14:paraId="4C9E48D6" w14:textId="201501A7" w:rsidR="003B4E51" w:rsidRPr="000F002F" w:rsidRDefault="003B4E51" w:rsidP="00506E13">
      <w:pPr>
        <w:spacing w:after="0" w:line="312" w:lineRule="auto"/>
        <w:rPr>
          <w:rFonts w:asciiTheme="minorHAnsi" w:hAnsiTheme="minorHAnsi" w:cstheme="minorHAnsi"/>
        </w:rPr>
      </w:pPr>
    </w:p>
    <w:p w14:paraId="60ED37D0" w14:textId="6416C0BB" w:rsidR="003B4E51" w:rsidRPr="000F002F" w:rsidRDefault="003B4E51" w:rsidP="00506E13">
      <w:pPr>
        <w:spacing w:after="0" w:line="312" w:lineRule="auto"/>
        <w:rPr>
          <w:rFonts w:asciiTheme="minorHAnsi" w:hAnsiTheme="minorHAnsi" w:cstheme="minorHAnsi"/>
        </w:rPr>
      </w:pPr>
    </w:p>
    <w:p w14:paraId="57ECAD55" w14:textId="75F4A229" w:rsidR="003B4E51" w:rsidRPr="000F002F" w:rsidRDefault="003B4E51" w:rsidP="00506E13">
      <w:pPr>
        <w:spacing w:after="0" w:line="312" w:lineRule="auto"/>
        <w:rPr>
          <w:rFonts w:asciiTheme="minorHAnsi" w:hAnsiTheme="minorHAnsi" w:cstheme="minorHAnsi"/>
        </w:rPr>
      </w:pPr>
    </w:p>
    <w:p w14:paraId="44FDF355" w14:textId="3B3AD469" w:rsidR="003B4E51" w:rsidRPr="000F002F" w:rsidRDefault="003B4E51" w:rsidP="00506E13">
      <w:pPr>
        <w:spacing w:after="0" w:line="312" w:lineRule="auto"/>
        <w:rPr>
          <w:rFonts w:asciiTheme="minorHAnsi" w:hAnsiTheme="minorHAnsi" w:cstheme="minorHAnsi"/>
        </w:rPr>
      </w:pPr>
    </w:p>
    <w:p w14:paraId="5AF39CD4" w14:textId="2790720F" w:rsidR="003B4E51" w:rsidRPr="000F002F" w:rsidRDefault="003B4E51" w:rsidP="00506E13">
      <w:pPr>
        <w:spacing w:after="0" w:line="312" w:lineRule="auto"/>
        <w:rPr>
          <w:rFonts w:asciiTheme="minorHAnsi" w:hAnsiTheme="minorHAnsi" w:cstheme="minorHAnsi"/>
        </w:rPr>
      </w:pPr>
    </w:p>
    <w:p w14:paraId="6B747413" w14:textId="14D697E0" w:rsidR="003B4E51" w:rsidRPr="000F002F" w:rsidRDefault="003B4E51" w:rsidP="00506E13">
      <w:pPr>
        <w:spacing w:after="0" w:line="312" w:lineRule="auto"/>
        <w:rPr>
          <w:rFonts w:asciiTheme="minorHAnsi" w:hAnsiTheme="minorHAnsi" w:cstheme="minorHAnsi"/>
        </w:rPr>
      </w:pPr>
    </w:p>
    <w:p w14:paraId="078D2314" w14:textId="1E9A869F" w:rsidR="003B4E51" w:rsidRPr="000F002F" w:rsidRDefault="003B4E51" w:rsidP="00506E13">
      <w:pPr>
        <w:spacing w:after="0" w:line="312" w:lineRule="auto"/>
        <w:rPr>
          <w:rFonts w:asciiTheme="minorHAnsi" w:hAnsiTheme="minorHAnsi" w:cstheme="minorHAnsi"/>
        </w:rPr>
      </w:pPr>
    </w:p>
    <w:p w14:paraId="292B4187" w14:textId="77777777" w:rsidR="003B4E51" w:rsidRPr="000F002F" w:rsidRDefault="003B4E51" w:rsidP="00506E13">
      <w:pPr>
        <w:spacing w:after="0" w:line="312" w:lineRule="auto"/>
        <w:rPr>
          <w:rFonts w:asciiTheme="minorHAnsi" w:hAnsiTheme="minorHAnsi" w:cstheme="minorHAnsi"/>
        </w:rPr>
      </w:pPr>
    </w:p>
    <w:p w14:paraId="1EF3781E" w14:textId="77777777" w:rsidR="003F13A3" w:rsidRPr="000F002F" w:rsidRDefault="003F13A3" w:rsidP="00506E13">
      <w:pPr>
        <w:spacing w:after="0" w:line="312" w:lineRule="auto"/>
        <w:rPr>
          <w:rFonts w:asciiTheme="minorHAnsi" w:hAnsiTheme="minorHAnsi" w:cstheme="minorHAnsi"/>
        </w:rPr>
      </w:pPr>
    </w:p>
    <w:p w14:paraId="75187CAB" w14:textId="4AC192FE" w:rsidR="00CC17F4" w:rsidRPr="000F002F" w:rsidRDefault="00CC17F4" w:rsidP="00506E13">
      <w:pPr>
        <w:spacing w:after="0" w:line="312" w:lineRule="auto"/>
        <w:rPr>
          <w:rFonts w:asciiTheme="minorHAnsi" w:hAnsiTheme="minorHAnsi" w:cstheme="minorHAnsi"/>
        </w:rPr>
      </w:pPr>
      <w:r w:rsidRPr="000F002F">
        <w:rPr>
          <w:rFonts w:asciiTheme="minorHAnsi" w:hAnsiTheme="minorHAnsi" w:cstheme="minorHAnsi"/>
        </w:rPr>
        <w:t xml:space="preserve">Załącznik nr 4 do Umowy z dnia_______ - Osoby kontaktowe </w:t>
      </w:r>
    </w:p>
    <w:p w14:paraId="5D2AF4B0" w14:textId="77777777" w:rsidR="00FC7CBB" w:rsidRPr="000F002F" w:rsidRDefault="00FC7CBB" w:rsidP="00DA4FB6">
      <w:pPr>
        <w:spacing w:after="0" w:line="312" w:lineRule="auto"/>
        <w:jc w:val="center"/>
        <w:rPr>
          <w:rFonts w:asciiTheme="minorHAnsi" w:hAnsiTheme="minorHAnsi" w:cstheme="minorHAnsi"/>
        </w:rPr>
      </w:pPr>
    </w:p>
    <w:p w14:paraId="6C871CC3" w14:textId="77777777" w:rsidR="0080001A" w:rsidRPr="000F002F" w:rsidRDefault="0080001A" w:rsidP="0080001A">
      <w:pPr>
        <w:autoSpaceDE w:val="0"/>
        <w:autoSpaceDN w:val="0"/>
        <w:adjustRightInd w:val="0"/>
        <w:jc w:val="right"/>
        <w:rPr>
          <w:rFonts w:cstheme="minorHAnsi"/>
          <w:bCs/>
          <w:color w:val="000000"/>
        </w:rPr>
      </w:pPr>
      <w:r w:rsidRPr="000F002F">
        <w:rPr>
          <w:rFonts w:cstheme="minorHAnsi"/>
          <w:bCs/>
          <w:color w:val="000000"/>
        </w:rPr>
        <w:t>do Umowy nr</w:t>
      </w:r>
      <w:r w:rsidRPr="000F002F">
        <w:rPr>
          <w:rFonts w:cstheme="minorHAnsi"/>
          <w:bCs/>
        </w:rPr>
        <w:t>…………….</w:t>
      </w:r>
    </w:p>
    <w:p w14:paraId="4F6C3FA4" w14:textId="77777777" w:rsidR="00FC7CBB" w:rsidRPr="000F002F" w:rsidRDefault="00FC7CBB" w:rsidP="00DA4FB6">
      <w:pPr>
        <w:spacing w:after="0" w:line="312" w:lineRule="auto"/>
        <w:jc w:val="center"/>
        <w:rPr>
          <w:rFonts w:asciiTheme="minorHAnsi" w:hAnsiTheme="minorHAnsi" w:cstheme="minorHAnsi"/>
        </w:rPr>
      </w:pPr>
    </w:p>
    <w:p w14:paraId="50240828" w14:textId="77777777" w:rsidR="00FC7CBB" w:rsidRPr="000F002F" w:rsidRDefault="00FC7CBB" w:rsidP="00DA4FB6">
      <w:pPr>
        <w:spacing w:after="0" w:line="312" w:lineRule="auto"/>
        <w:jc w:val="center"/>
        <w:rPr>
          <w:rFonts w:asciiTheme="minorHAnsi" w:hAnsiTheme="minorHAnsi" w:cstheme="minorHAnsi"/>
        </w:rPr>
      </w:pPr>
    </w:p>
    <w:p w14:paraId="39F99C69" w14:textId="77777777" w:rsidR="00FC7CBB" w:rsidRPr="000F002F" w:rsidRDefault="00FC7CBB" w:rsidP="00DA4FB6">
      <w:pPr>
        <w:spacing w:after="0" w:line="312" w:lineRule="auto"/>
        <w:jc w:val="center"/>
        <w:rPr>
          <w:rFonts w:asciiTheme="minorHAnsi" w:hAnsiTheme="minorHAnsi" w:cstheme="minorHAnsi"/>
        </w:rPr>
      </w:pPr>
    </w:p>
    <w:p w14:paraId="051E6B44" w14:textId="1159B822" w:rsidR="007746BC" w:rsidRPr="000F002F" w:rsidRDefault="007746BC" w:rsidP="00DA4FB6">
      <w:pPr>
        <w:spacing w:after="0" w:line="312" w:lineRule="auto"/>
        <w:jc w:val="center"/>
        <w:rPr>
          <w:rFonts w:asciiTheme="minorHAnsi" w:hAnsiTheme="minorHAnsi" w:cstheme="minorHAnsi"/>
        </w:rPr>
      </w:pPr>
      <w:r w:rsidRPr="000F002F">
        <w:rPr>
          <w:rFonts w:asciiTheme="minorHAnsi" w:hAnsiTheme="minorHAnsi" w:cstheme="minorHAnsi"/>
        </w:rPr>
        <w:t>Osoby wyznaczone do kontaktowania się w celu realizacji Umowy</w:t>
      </w:r>
    </w:p>
    <w:p w14:paraId="7B05D469" w14:textId="77777777" w:rsidR="007746BC" w:rsidRPr="000F002F" w:rsidRDefault="007746BC" w:rsidP="00DA4FB6">
      <w:pPr>
        <w:spacing w:after="0" w:line="312" w:lineRule="auto"/>
        <w:jc w:val="center"/>
        <w:rPr>
          <w:rFonts w:asciiTheme="minorHAnsi" w:hAnsiTheme="minorHAnsi" w:cstheme="minorHAnsi"/>
        </w:rPr>
      </w:pPr>
    </w:p>
    <w:p w14:paraId="29B2AFA4" w14:textId="77777777" w:rsidR="007746BC" w:rsidRPr="000F002F" w:rsidRDefault="007746BC" w:rsidP="00DA4FB6">
      <w:pPr>
        <w:spacing w:after="0" w:line="312" w:lineRule="auto"/>
        <w:ind w:right="119"/>
        <w:jc w:val="both"/>
        <w:rPr>
          <w:rFonts w:asciiTheme="minorHAnsi" w:hAnsiTheme="minorHAnsi" w:cstheme="minorHAnsi"/>
        </w:rPr>
      </w:pPr>
      <w:r w:rsidRPr="000F002F">
        <w:rPr>
          <w:rFonts w:asciiTheme="minorHAnsi" w:hAnsiTheme="minorHAnsi" w:cstheme="minorHAnsi"/>
        </w:rPr>
        <w:t xml:space="preserve">W celu bezpośredniej realizacji i nadzoru nad realizacją Umowy, w szczególności podpisywania i obsługi Zleceń i innych dokumentów koniecznych dla właściwej realizacji Umowy wyznaczeni zostają: </w:t>
      </w:r>
    </w:p>
    <w:p w14:paraId="4708E4D8" w14:textId="77777777" w:rsidR="007746BC" w:rsidRPr="000F002F" w:rsidRDefault="007746BC" w:rsidP="00DA4FB6">
      <w:pPr>
        <w:numPr>
          <w:ilvl w:val="1"/>
          <w:numId w:val="11"/>
        </w:numPr>
        <w:spacing w:after="0" w:line="312" w:lineRule="auto"/>
        <w:ind w:left="284" w:right="119" w:hanging="252"/>
        <w:jc w:val="both"/>
        <w:rPr>
          <w:rFonts w:asciiTheme="minorHAnsi" w:hAnsiTheme="minorHAnsi" w:cstheme="minorHAnsi"/>
        </w:rPr>
      </w:pPr>
      <w:r w:rsidRPr="000F002F">
        <w:rPr>
          <w:rFonts w:asciiTheme="minorHAnsi" w:hAnsiTheme="minorHAnsi" w:cstheme="minorHAnsi"/>
        </w:rPr>
        <w:t xml:space="preserve">ze strony Zamawiającego: </w:t>
      </w:r>
    </w:p>
    <w:p w14:paraId="3B400A23" w14:textId="77777777" w:rsidR="007746BC" w:rsidRPr="000F002F" w:rsidRDefault="007746BC" w:rsidP="00DA4FB6">
      <w:pPr>
        <w:spacing w:after="0" w:line="312" w:lineRule="auto"/>
        <w:ind w:left="692" w:right="119"/>
        <w:jc w:val="both"/>
        <w:rPr>
          <w:rFonts w:asciiTheme="minorHAnsi" w:hAnsiTheme="minorHAnsi" w:cstheme="minorHAnsi"/>
        </w:rPr>
      </w:pPr>
      <w:r w:rsidRPr="000F002F">
        <w:rPr>
          <w:rFonts w:asciiTheme="minorHAnsi" w:hAnsiTheme="minorHAnsi" w:cstheme="minorHAnsi"/>
        </w:rPr>
        <w:t xml:space="preserve">W sprawach formalnych …………………………………., e-mail: …………………………………………………., tel.: ……………….….; </w:t>
      </w:r>
    </w:p>
    <w:p w14:paraId="22D1A820" w14:textId="77777777" w:rsidR="007746BC" w:rsidRPr="000F002F" w:rsidRDefault="007746BC" w:rsidP="00DA4FB6">
      <w:pPr>
        <w:spacing w:after="0" w:line="312" w:lineRule="auto"/>
        <w:ind w:left="692" w:right="119"/>
        <w:jc w:val="both"/>
        <w:rPr>
          <w:rFonts w:asciiTheme="minorHAnsi" w:hAnsiTheme="minorHAnsi" w:cstheme="minorHAnsi"/>
        </w:rPr>
      </w:pPr>
      <w:r w:rsidRPr="000F002F">
        <w:rPr>
          <w:rFonts w:asciiTheme="minorHAnsi" w:hAnsiTheme="minorHAnsi" w:cstheme="minorHAnsi"/>
        </w:rPr>
        <w:t xml:space="preserve">W sprawach technicznych …………………………………., e-mail: …………………………………………………., tel.: ……………….….; </w:t>
      </w:r>
    </w:p>
    <w:p w14:paraId="602B8B12" w14:textId="77777777" w:rsidR="007746BC" w:rsidRPr="000F002F" w:rsidRDefault="007746BC" w:rsidP="00DA4FB6">
      <w:pPr>
        <w:spacing w:after="0" w:line="312" w:lineRule="auto"/>
        <w:ind w:left="692" w:right="119"/>
        <w:jc w:val="both"/>
        <w:rPr>
          <w:rFonts w:asciiTheme="minorHAnsi" w:hAnsiTheme="minorHAnsi" w:cstheme="minorHAnsi"/>
        </w:rPr>
      </w:pPr>
    </w:p>
    <w:p w14:paraId="01831B44" w14:textId="77777777" w:rsidR="007746BC" w:rsidRPr="000F002F" w:rsidRDefault="007746BC" w:rsidP="00DA4FB6">
      <w:pPr>
        <w:spacing w:after="0" w:line="312" w:lineRule="auto"/>
        <w:rPr>
          <w:rFonts w:asciiTheme="minorHAnsi" w:hAnsiTheme="minorHAnsi" w:cstheme="minorHAnsi"/>
        </w:rPr>
      </w:pPr>
      <w:r w:rsidRPr="000F002F">
        <w:rPr>
          <w:rFonts w:asciiTheme="minorHAnsi" w:hAnsiTheme="minorHAnsi" w:cstheme="minorHAnsi"/>
        </w:rPr>
        <w:t xml:space="preserve">2) ze strony Wykonawcy: </w:t>
      </w:r>
    </w:p>
    <w:p w14:paraId="1DB9BE7F" w14:textId="77777777" w:rsidR="007746BC" w:rsidRPr="000F002F" w:rsidRDefault="007746BC" w:rsidP="00DA4FB6">
      <w:pPr>
        <w:spacing w:after="0" w:line="312" w:lineRule="auto"/>
        <w:ind w:left="692" w:right="119"/>
        <w:jc w:val="both"/>
        <w:rPr>
          <w:rFonts w:asciiTheme="minorHAnsi" w:hAnsiTheme="minorHAnsi" w:cstheme="minorHAnsi"/>
        </w:rPr>
      </w:pPr>
      <w:r w:rsidRPr="000F002F">
        <w:rPr>
          <w:rFonts w:asciiTheme="minorHAnsi" w:hAnsiTheme="minorHAnsi" w:cstheme="minorHAnsi"/>
        </w:rPr>
        <w:t xml:space="preserve">W sprawach formalnych …………………………………., e-mail: …………………………………………………., tel.: ……………….….; </w:t>
      </w:r>
    </w:p>
    <w:p w14:paraId="79CDC9DA" w14:textId="77777777" w:rsidR="007746BC" w:rsidRPr="000F002F" w:rsidRDefault="007746BC" w:rsidP="00DA4FB6">
      <w:pPr>
        <w:spacing w:after="0" w:line="312" w:lineRule="auto"/>
        <w:ind w:left="692" w:right="119"/>
        <w:jc w:val="both"/>
        <w:rPr>
          <w:rFonts w:asciiTheme="minorHAnsi" w:hAnsiTheme="minorHAnsi" w:cstheme="minorHAnsi"/>
        </w:rPr>
      </w:pPr>
      <w:r w:rsidRPr="000F002F">
        <w:rPr>
          <w:rFonts w:asciiTheme="minorHAnsi" w:hAnsiTheme="minorHAnsi" w:cstheme="minorHAnsi"/>
        </w:rPr>
        <w:t xml:space="preserve">W sprawach technicznych …………………………………., e-mail: …………………………………………………., tel.: ……………….….; </w:t>
      </w:r>
    </w:p>
    <w:p w14:paraId="2796BFA1" w14:textId="628C1F51" w:rsidR="003B4E51" w:rsidRPr="000F002F" w:rsidRDefault="003B4E51" w:rsidP="00DA4FB6">
      <w:pPr>
        <w:spacing w:after="0" w:line="312" w:lineRule="auto"/>
        <w:rPr>
          <w:rFonts w:asciiTheme="minorHAnsi" w:hAnsiTheme="minorHAnsi" w:cstheme="minorHAnsi"/>
        </w:rPr>
      </w:pPr>
    </w:p>
    <w:p w14:paraId="2BEBEF49" w14:textId="3FA63168" w:rsidR="00497671" w:rsidRPr="000F002F" w:rsidRDefault="00497671" w:rsidP="00497671">
      <w:pPr>
        <w:spacing w:after="0" w:line="312" w:lineRule="auto"/>
        <w:jc w:val="both"/>
        <w:rPr>
          <w:rFonts w:asciiTheme="minorHAnsi" w:hAnsiTheme="minorHAnsi" w:cstheme="minorHAnsi"/>
        </w:rPr>
      </w:pPr>
      <w:r w:rsidRPr="000F002F">
        <w:rPr>
          <w:rFonts w:asciiTheme="minorHAnsi" w:hAnsiTheme="minorHAnsi" w:cstheme="minorHAnsi"/>
        </w:rPr>
        <w:t xml:space="preserve">Załącznik nr </w:t>
      </w:r>
      <w:r w:rsidR="007E193C" w:rsidRPr="000F002F">
        <w:rPr>
          <w:rFonts w:asciiTheme="minorHAnsi" w:hAnsiTheme="minorHAnsi" w:cstheme="minorHAnsi"/>
        </w:rPr>
        <w:t>5</w:t>
      </w:r>
      <w:r w:rsidRPr="000F002F">
        <w:rPr>
          <w:rFonts w:asciiTheme="minorHAnsi" w:hAnsiTheme="minorHAnsi" w:cstheme="minorHAnsi"/>
        </w:rPr>
        <w:t xml:space="preserve"> do Umowy z dnia_______ - Wzór protokołu odbioru</w:t>
      </w:r>
    </w:p>
    <w:p w14:paraId="1BEBA941" w14:textId="34304C55" w:rsidR="00497671" w:rsidRPr="000F002F" w:rsidRDefault="00497671" w:rsidP="00DA4FB6">
      <w:pPr>
        <w:spacing w:after="0" w:line="312" w:lineRule="auto"/>
        <w:rPr>
          <w:rFonts w:asciiTheme="minorHAnsi" w:hAnsiTheme="minorHAnsi" w:cstheme="minorHAnsi"/>
        </w:rPr>
      </w:pPr>
    </w:p>
    <w:p w14:paraId="678CC8AD" w14:textId="7EB4E839" w:rsidR="0080001A" w:rsidRPr="000F002F" w:rsidRDefault="0080001A" w:rsidP="0080001A">
      <w:pPr>
        <w:autoSpaceDE w:val="0"/>
        <w:autoSpaceDN w:val="0"/>
        <w:adjustRightInd w:val="0"/>
        <w:jc w:val="right"/>
        <w:rPr>
          <w:rFonts w:cstheme="minorHAnsi"/>
          <w:bCs/>
          <w:color w:val="000000"/>
        </w:rPr>
      </w:pPr>
    </w:p>
    <w:p w14:paraId="1EFB8252" w14:textId="77777777" w:rsidR="0080001A" w:rsidRPr="000F002F" w:rsidRDefault="0080001A" w:rsidP="0080001A">
      <w:pPr>
        <w:jc w:val="center"/>
        <w:rPr>
          <w:rFonts w:cstheme="minorHAnsi"/>
          <w:b/>
        </w:rPr>
      </w:pPr>
      <w:r w:rsidRPr="000F002F">
        <w:rPr>
          <w:rFonts w:cstheme="minorHAnsi"/>
          <w:b/>
        </w:rPr>
        <w:t>Wzór</w:t>
      </w:r>
    </w:p>
    <w:p w14:paraId="31C345BA" w14:textId="2CCA5B25" w:rsidR="0080001A" w:rsidRPr="000F002F" w:rsidRDefault="0080001A" w:rsidP="0080001A">
      <w:pPr>
        <w:pStyle w:val="Tekstpodstawowy3"/>
        <w:spacing w:after="0"/>
        <w:jc w:val="center"/>
        <w:rPr>
          <w:rFonts w:cstheme="minorHAnsi"/>
          <w:b/>
          <w:sz w:val="22"/>
          <w:szCs w:val="22"/>
        </w:rPr>
      </w:pPr>
      <w:r w:rsidRPr="000F002F">
        <w:rPr>
          <w:rFonts w:cstheme="minorHAnsi"/>
          <w:b/>
          <w:sz w:val="22"/>
          <w:szCs w:val="22"/>
        </w:rPr>
        <w:t xml:space="preserve">Protokół Odbioru </w:t>
      </w:r>
      <w:r w:rsidR="002234BC" w:rsidRPr="000F002F">
        <w:rPr>
          <w:rFonts w:cstheme="minorHAnsi"/>
          <w:b/>
          <w:sz w:val="22"/>
          <w:szCs w:val="22"/>
        </w:rPr>
        <w:t>Etapu I/ Etapu II/</w:t>
      </w:r>
      <w:r w:rsidR="00BB7B97" w:rsidRPr="000F002F">
        <w:rPr>
          <w:rFonts w:cstheme="minorHAnsi"/>
          <w:b/>
          <w:sz w:val="22"/>
          <w:szCs w:val="22"/>
        </w:rPr>
        <w:t xml:space="preserve"> Systemu</w:t>
      </w:r>
      <w:r w:rsidR="00956274" w:rsidRPr="000F002F">
        <w:rPr>
          <w:rStyle w:val="Odwoanieprzypisudolnego"/>
          <w:rFonts w:cstheme="minorHAnsi"/>
          <w:b/>
          <w:sz w:val="22"/>
          <w:szCs w:val="22"/>
        </w:rPr>
        <w:footnoteReference w:id="1"/>
      </w:r>
    </w:p>
    <w:p w14:paraId="2B56C46B" w14:textId="77777777" w:rsidR="0080001A" w:rsidRPr="000F002F" w:rsidRDefault="0080001A" w:rsidP="0080001A">
      <w:pPr>
        <w:pStyle w:val="Tekstpodstawowy3"/>
        <w:spacing w:after="0"/>
        <w:rPr>
          <w:rFonts w:cstheme="minorHAnsi"/>
          <w:b/>
          <w:sz w:val="22"/>
          <w:szCs w:val="22"/>
        </w:rPr>
      </w:pPr>
    </w:p>
    <w:p w14:paraId="3AB9FA2A" w14:textId="77777777" w:rsidR="0080001A" w:rsidRPr="000F002F" w:rsidRDefault="0080001A" w:rsidP="0080001A">
      <w:pPr>
        <w:pStyle w:val="Tekstpodstawowy3"/>
        <w:spacing w:after="0"/>
        <w:rPr>
          <w:rFonts w:cstheme="minorHAnsi"/>
          <w:sz w:val="22"/>
          <w:szCs w:val="22"/>
        </w:rPr>
      </w:pPr>
      <w:r w:rsidRPr="000F002F">
        <w:rPr>
          <w:rFonts w:cstheme="minorHAnsi"/>
          <w:sz w:val="22"/>
          <w:szCs w:val="22"/>
        </w:rPr>
        <w:t xml:space="preserve">sporządzony w ................. w dniu ......................., </w:t>
      </w:r>
    </w:p>
    <w:p w14:paraId="0BBEE711" w14:textId="77777777" w:rsidR="0080001A" w:rsidRPr="000F002F" w:rsidRDefault="0080001A" w:rsidP="0080001A">
      <w:pPr>
        <w:pStyle w:val="Tekstpodstawowy3"/>
        <w:spacing w:after="0"/>
        <w:rPr>
          <w:rFonts w:cstheme="minorHAnsi"/>
          <w:sz w:val="22"/>
          <w:szCs w:val="22"/>
        </w:rPr>
      </w:pPr>
      <w:r w:rsidRPr="000F002F">
        <w:rPr>
          <w:rFonts w:cstheme="minorHAnsi"/>
          <w:sz w:val="22"/>
          <w:szCs w:val="22"/>
        </w:rPr>
        <w:t>pomiędzy:</w:t>
      </w:r>
    </w:p>
    <w:p w14:paraId="35B3276E" w14:textId="77777777" w:rsidR="0080001A" w:rsidRPr="000F002F" w:rsidRDefault="0080001A" w:rsidP="0080001A">
      <w:pPr>
        <w:pStyle w:val="Tekstpodstawowy3"/>
        <w:spacing w:after="0"/>
        <w:rPr>
          <w:rFonts w:cstheme="minorHAnsi"/>
          <w:sz w:val="22"/>
          <w:szCs w:val="22"/>
        </w:rPr>
      </w:pPr>
    </w:p>
    <w:p w14:paraId="34FC7FE7" w14:textId="77777777" w:rsidR="0080001A" w:rsidRPr="000F002F" w:rsidRDefault="0080001A" w:rsidP="0080001A">
      <w:pPr>
        <w:pStyle w:val="Tekstpodstawowy3"/>
        <w:spacing w:after="0"/>
        <w:rPr>
          <w:rFonts w:cstheme="minorHAnsi"/>
          <w:sz w:val="22"/>
          <w:szCs w:val="22"/>
        </w:rPr>
      </w:pPr>
      <w:r w:rsidRPr="000F002F">
        <w:rPr>
          <w:rFonts w:cstheme="minorHAnsi"/>
          <w:b/>
          <w:sz w:val="22"/>
          <w:szCs w:val="22"/>
        </w:rPr>
        <w:t>Zamawiającym – NASK PIB</w:t>
      </w:r>
      <w:r w:rsidRPr="000F002F">
        <w:rPr>
          <w:rFonts w:cstheme="minorHAnsi"/>
          <w:sz w:val="22"/>
          <w:szCs w:val="22"/>
        </w:rPr>
        <w:t>, reprezentowanym przez</w:t>
      </w:r>
    </w:p>
    <w:p w14:paraId="55C38BB2" w14:textId="77777777" w:rsidR="0080001A" w:rsidRPr="000F002F" w:rsidRDefault="0080001A" w:rsidP="0080001A">
      <w:pPr>
        <w:pStyle w:val="Tekstpodstawowy3"/>
        <w:spacing w:after="0"/>
        <w:rPr>
          <w:rFonts w:cstheme="minorHAnsi"/>
          <w:sz w:val="22"/>
          <w:szCs w:val="22"/>
        </w:rPr>
      </w:pPr>
      <w:r w:rsidRPr="000F002F">
        <w:rPr>
          <w:rFonts w:cstheme="minorHAnsi"/>
          <w:sz w:val="22"/>
          <w:szCs w:val="22"/>
        </w:rPr>
        <w:t>..............................................................................</w:t>
      </w:r>
    </w:p>
    <w:p w14:paraId="49D31025" w14:textId="77777777" w:rsidR="0080001A" w:rsidRPr="000F002F" w:rsidRDefault="0080001A" w:rsidP="0080001A">
      <w:pPr>
        <w:pStyle w:val="Tekstpodstawowy3"/>
        <w:spacing w:after="0"/>
        <w:rPr>
          <w:rFonts w:cstheme="minorHAnsi"/>
          <w:sz w:val="22"/>
          <w:szCs w:val="22"/>
        </w:rPr>
      </w:pPr>
      <w:r w:rsidRPr="000F002F">
        <w:rPr>
          <w:rFonts w:cstheme="minorHAnsi"/>
          <w:sz w:val="22"/>
          <w:szCs w:val="22"/>
        </w:rPr>
        <w:t>a</w:t>
      </w:r>
    </w:p>
    <w:p w14:paraId="411F252C" w14:textId="77777777" w:rsidR="0080001A" w:rsidRPr="000F002F" w:rsidRDefault="0080001A" w:rsidP="0080001A">
      <w:pPr>
        <w:pStyle w:val="Tekstpodstawowy3"/>
        <w:spacing w:after="0"/>
        <w:rPr>
          <w:rFonts w:cstheme="minorHAnsi"/>
          <w:sz w:val="22"/>
          <w:szCs w:val="22"/>
        </w:rPr>
      </w:pPr>
      <w:r w:rsidRPr="000F002F">
        <w:rPr>
          <w:rFonts w:cstheme="minorHAnsi"/>
          <w:b/>
          <w:sz w:val="22"/>
          <w:szCs w:val="22"/>
        </w:rPr>
        <w:t xml:space="preserve">Wykonawca - ….. </w:t>
      </w:r>
      <w:r w:rsidRPr="000F002F">
        <w:rPr>
          <w:rFonts w:cstheme="minorHAnsi"/>
          <w:sz w:val="22"/>
          <w:szCs w:val="22"/>
        </w:rPr>
        <w:t>reprezentowanym przez</w:t>
      </w:r>
    </w:p>
    <w:p w14:paraId="62E1D8A2" w14:textId="77777777" w:rsidR="0080001A" w:rsidRPr="000F002F" w:rsidRDefault="0080001A" w:rsidP="0080001A">
      <w:pPr>
        <w:pStyle w:val="Tekstpodstawowy3"/>
        <w:spacing w:after="0"/>
        <w:rPr>
          <w:rFonts w:cstheme="minorHAnsi"/>
          <w:sz w:val="22"/>
          <w:szCs w:val="22"/>
        </w:rPr>
      </w:pPr>
      <w:r w:rsidRPr="000F002F">
        <w:rPr>
          <w:rFonts w:cstheme="minorHAnsi"/>
          <w:sz w:val="22"/>
          <w:szCs w:val="22"/>
        </w:rPr>
        <w:t>..............................................................................</w:t>
      </w:r>
    </w:p>
    <w:p w14:paraId="0D409BEA" w14:textId="77777777" w:rsidR="0080001A" w:rsidRPr="000F002F" w:rsidRDefault="0080001A" w:rsidP="0080001A">
      <w:pPr>
        <w:pStyle w:val="Tekstpodstawowy3"/>
        <w:spacing w:after="0"/>
        <w:rPr>
          <w:rFonts w:cstheme="minorHAnsi"/>
          <w:sz w:val="22"/>
          <w:szCs w:val="22"/>
        </w:rPr>
      </w:pPr>
    </w:p>
    <w:p w14:paraId="74824ED6" w14:textId="44F2DE0A" w:rsidR="009C7C3A" w:rsidRPr="000F002F" w:rsidRDefault="0080001A" w:rsidP="009C7C3A">
      <w:pPr>
        <w:pStyle w:val="Tekstpodstawowy3"/>
        <w:numPr>
          <w:ilvl w:val="0"/>
          <w:numId w:val="30"/>
        </w:numPr>
        <w:spacing w:after="0" w:line="240" w:lineRule="auto"/>
        <w:rPr>
          <w:rFonts w:cstheme="minorHAnsi"/>
          <w:sz w:val="22"/>
          <w:szCs w:val="22"/>
        </w:rPr>
      </w:pPr>
      <w:r w:rsidRPr="000F002F">
        <w:rPr>
          <w:rFonts w:cstheme="minorHAnsi"/>
          <w:sz w:val="22"/>
          <w:szCs w:val="22"/>
        </w:rPr>
        <w:t xml:space="preserve">NASK PIB </w:t>
      </w:r>
      <w:r w:rsidR="009C7C3A" w:rsidRPr="000F002F">
        <w:rPr>
          <w:rFonts w:cstheme="minorHAnsi"/>
          <w:sz w:val="22"/>
          <w:szCs w:val="22"/>
        </w:rPr>
        <w:t>dokonał odbioru……………………………………………………………………………………………………………</w:t>
      </w:r>
    </w:p>
    <w:p w14:paraId="26359805" w14:textId="77777777" w:rsidR="009C7C3A" w:rsidRPr="000F002F" w:rsidRDefault="009C7C3A" w:rsidP="009C7C3A">
      <w:pPr>
        <w:pStyle w:val="Tekstpodstawowy3"/>
        <w:numPr>
          <w:ilvl w:val="0"/>
          <w:numId w:val="30"/>
        </w:numPr>
        <w:spacing w:after="0" w:line="240" w:lineRule="auto"/>
        <w:rPr>
          <w:rFonts w:cstheme="minorHAnsi"/>
          <w:sz w:val="22"/>
          <w:szCs w:val="22"/>
        </w:rPr>
      </w:pPr>
      <w:r w:rsidRPr="000F002F">
        <w:rPr>
          <w:rFonts w:cstheme="minorHAnsi"/>
          <w:sz w:val="22"/>
          <w:szCs w:val="22"/>
        </w:rPr>
        <w:t>W zakresie objętym odbiorem Przedmiot Umowy został wykonany w terminie/nie został wykonany w terminie.</w:t>
      </w:r>
    </w:p>
    <w:p w14:paraId="02AA2A6A" w14:textId="343D0B16" w:rsidR="0080001A" w:rsidRPr="000F002F" w:rsidRDefault="009C7C3A" w:rsidP="000A77CB">
      <w:pPr>
        <w:pStyle w:val="Tekstpodstawowy3"/>
        <w:numPr>
          <w:ilvl w:val="0"/>
          <w:numId w:val="30"/>
        </w:numPr>
        <w:spacing w:after="0" w:line="240" w:lineRule="auto"/>
        <w:rPr>
          <w:rFonts w:cstheme="minorHAnsi"/>
          <w:sz w:val="22"/>
          <w:szCs w:val="22"/>
        </w:rPr>
      </w:pPr>
      <w:r w:rsidRPr="000F002F">
        <w:rPr>
          <w:rFonts w:cstheme="minorHAnsi"/>
          <w:sz w:val="22"/>
          <w:szCs w:val="22"/>
        </w:rPr>
        <w:t>Zgodnie z Umową wykonanie Przedmiotu Umowy powinno nastąpić do dnia……………………..</w:t>
      </w:r>
      <w:r w:rsidR="001C5CB7" w:rsidRPr="000F002F">
        <w:rPr>
          <w:rFonts w:cstheme="minorHAnsi"/>
          <w:sz w:val="22"/>
          <w:szCs w:val="22"/>
        </w:rPr>
        <w:t xml:space="preserve"> </w:t>
      </w:r>
    </w:p>
    <w:p w14:paraId="5529E625" w14:textId="52F1CD51" w:rsidR="0080001A" w:rsidRPr="000F002F" w:rsidRDefault="0080001A" w:rsidP="00B430BC">
      <w:pPr>
        <w:pStyle w:val="Tekstpodstawowy3"/>
        <w:numPr>
          <w:ilvl w:val="0"/>
          <w:numId w:val="30"/>
        </w:numPr>
        <w:spacing w:after="0" w:line="240" w:lineRule="auto"/>
        <w:jc w:val="both"/>
        <w:rPr>
          <w:rFonts w:cstheme="minorHAnsi"/>
          <w:sz w:val="22"/>
          <w:szCs w:val="22"/>
        </w:rPr>
      </w:pPr>
      <w:r w:rsidRPr="000F002F">
        <w:rPr>
          <w:rFonts w:cstheme="minorHAnsi"/>
          <w:sz w:val="22"/>
          <w:szCs w:val="22"/>
        </w:rPr>
        <w:t xml:space="preserve">Niniejszy Protokół, w sytuacja braku uwag i po jego obustronnym podpisaniu, stanowi podstawę do wystawienia przez Wykonawcę faktury na kwotę wskazaną </w:t>
      </w:r>
      <w:r w:rsidR="00956274" w:rsidRPr="000F002F">
        <w:rPr>
          <w:rFonts w:cstheme="minorHAnsi"/>
          <w:sz w:val="22"/>
          <w:szCs w:val="22"/>
        </w:rPr>
        <w:t>§ 10 ust. 1 pkt …………..</w:t>
      </w:r>
      <w:r w:rsidRPr="000F002F">
        <w:rPr>
          <w:rFonts w:cstheme="minorHAnsi"/>
          <w:sz w:val="22"/>
          <w:szCs w:val="22"/>
        </w:rPr>
        <w:t xml:space="preserve">w </w:t>
      </w:r>
      <w:r w:rsidRPr="000F002F">
        <w:rPr>
          <w:rFonts w:cstheme="minorHAnsi"/>
          <w:bCs/>
          <w:sz w:val="22"/>
          <w:szCs w:val="22"/>
        </w:rPr>
        <w:t>Umowie nr …………… z dnia …………….</w:t>
      </w:r>
      <w:r w:rsidRPr="000F002F">
        <w:rPr>
          <w:rFonts w:cstheme="minorHAnsi"/>
          <w:sz w:val="22"/>
          <w:szCs w:val="22"/>
        </w:rPr>
        <w:t>.</w:t>
      </w:r>
    </w:p>
    <w:p w14:paraId="436EF7C7" w14:textId="77777777" w:rsidR="0080001A" w:rsidRPr="000F002F" w:rsidRDefault="0080001A" w:rsidP="00B430BC">
      <w:pPr>
        <w:pStyle w:val="Tekstpodstawowy3"/>
        <w:numPr>
          <w:ilvl w:val="0"/>
          <w:numId w:val="30"/>
        </w:numPr>
        <w:spacing w:after="0" w:line="240" w:lineRule="auto"/>
        <w:jc w:val="both"/>
        <w:rPr>
          <w:rFonts w:cstheme="minorHAnsi"/>
          <w:sz w:val="22"/>
          <w:szCs w:val="22"/>
        </w:rPr>
      </w:pPr>
      <w:r w:rsidRPr="000F002F">
        <w:rPr>
          <w:rFonts w:cstheme="minorHAnsi"/>
          <w:sz w:val="22"/>
          <w:szCs w:val="22"/>
        </w:rPr>
        <w:t xml:space="preserve">Niniejszy Protokół sporządzono w 2 jednobrzmiących egzemplarzach, z czego jeden dla Wykonawcy, jeden dla NASK PIB. </w:t>
      </w:r>
    </w:p>
    <w:p w14:paraId="13247213" w14:textId="3EE45065" w:rsidR="0080001A" w:rsidRPr="000F002F" w:rsidRDefault="0080001A" w:rsidP="00B430BC">
      <w:pPr>
        <w:pStyle w:val="Tekstpodstawowy3"/>
        <w:numPr>
          <w:ilvl w:val="0"/>
          <w:numId w:val="30"/>
        </w:numPr>
        <w:spacing w:after="0" w:line="240" w:lineRule="auto"/>
        <w:jc w:val="both"/>
        <w:rPr>
          <w:rFonts w:cstheme="minorHAnsi"/>
          <w:bCs/>
          <w:sz w:val="22"/>
          <w:szCs w:val="22"/>
        </w:rPr>
      </w:pPr>
      <w:r w:rsidRPr="000F002F">
        <w:rPr>
          <w:rFonts w:cstheme="minorHAnsi"/>
          <w:bCs/>
          <w:sz w:val="22"/>
          <w:szCs w:val="22"/>
        </w:rPr>
        <w:t xml:space="preserve">NASK PIB potwierdza </w:t>
      </w:r>
      <w:r w:rsidR="009C7C3A" w:rsidRPr="000F002F">
        <w:rPr>
          <w:rFonts w:cstheme="minorHAnsi"/>
          <w:bCs/>
          <w:sz w:val="22"/>
          <w:szCs w:val="22"/>
        </w:rPr>
        <w:t>prawidłowe wykonanie ……………………..</w:t>
      </w:r>
      <w:r w:rsidR="003F13A3" w:rsidRPr="000F002F">
        <w:rPr>
          <w:rFonts w:cstheme="minorHAnsi"/>
          <w:bCs/>
          <w:sz w:val="22"/>
          <w:szCs w:val="22"/>
        </w:rPr>
        <w:t xml:space="preserve"> </w:t>
      </w:r>
      <w:r w:rsidRPr="000F002F">
        <w:rPr>
          <w:rFonts w:cstheme="minorHAnsi"/>
          <w:bCs/>
          <w:sz w:val="22"/>
          <w:szCs w:val="22"/>
        </w:rPr>
        <w:t>i dokonuje odbioru</w:t>
      </w:r>
      <w:r w:rsidRPr="000F002F">
        <w:rPr>
          <w:rStyle w:val="Odwoanieprzypisudolnego"/>
          <w:rFonts w:cstheme="minorHAnsi"/>
          <w:bCs/>
          <w:sz w:val="22"/>
          <w:szCs w:val="22"/>
        </w:rPr>
        <w:footnoteReference w:id="2"/>
      </w:r>
      <w:r w:rsidR="002B47AA" w:rsidRPr="000F002F">
        <w:rPr>
          <w:rFonts w:cstheme="minorHAnsi"/>
          <w:bCs/>
          <w:sz w:val="22"/>
          <w:szCs w:val="22"/>
        </w:rPr>
        <w:t>.</w:t>
      </w:r>
    </w:p>
    <w:p w14:paraId="78390224" w14:textId="3899D686" w:rsidR="0080001A" w:rsidRPr="000F002F" w:rsidRDefault="0080001A" w:rsidP="00B430BC">
      <w:pPr>
        <w:pStyle w:val="Tekstpodstawowy3"/>
        <w:numPr>
          <w:ilvl w:val="0"/>
          <w:numId w:val="30"/>
        </w:numPr>
        <w:spacing w:after="0" w:line="240" w:lineRule="auto"/>
        <w:jc w:val="both"/>
        <w:rPr>
          <w:rFonts w:cstheme="minorHAnsi"/>
          <w:sz w:val="22"/>
          <w:szCs w:val="22"/>
        </w:rPr>
      </w:pPr>
      <w:r w:rsidRPr="000F002F">
        <w:rPr>
          <w:rFonts w:cstheme="minorHAnsi"/>
          <w:bCs/>
          <w:sz w:val="22"/>
          <w:szCs w:val="22"/>
        </w:rPr>
        <w:t>NASK PIB zgłasza poniższe uwagi i nie dokonuje odbioru</w:t>
      </w:r>
      <w:r w:rsidR="009C7C3A" w:rsidRPr="000F002F">
        <w:rPr>
          <w:rFonts w:cstheme="minorHAnsi"/>
          <w:bCs/>
          <w:sz w:val="22"/>
          <w:szCs w:val="22"/>
        </w:rPr>
        <w:t xml:space="preserve">                              </w:t>
      </w:r>
      <w:r w:rsidRPr="000F002F">
        <w:rPr>
          <w:rStyle w:val="Odwoanieprzypisudolnego"/>
          <w:rFonts w:cstheme="minorHAnsi"/>
          <w:bCs/>
          <w:sz w:val="22"/>
          <w:szCs w:val="22"/>
        </w:rPr>
        <w:footnoteReference w:id="3"/>
      </w:r>
      <w:r w:rsidR="002B47AA" w:rsidRPr="000F002F">
        <w:rPr>
          <w:rFonts w:cstheme="minorHAnsi"/>
          <w:bCs/>
          <w:sz w:val="22"/>
          <w:szCs w:val="22"/>
        </w:rPr>
        <w:t>.</w:t>
      </w:r>
    </w:p>
    <w:tbl>
      <w:tblPr>
        <w:tblStyle w:val="Tabela-Siatka"/>
        <w:tblW w:w="0" w:type="auto"/>
        <w:tblInd w:w="360" w:type="dxa"/>
        <w:tblLook w:val="04A0" w:firstRow="1" w:lastRow="0" w:firstColumn="1" w:lastColumn="0" w:noHBand="0" w:noVBand="1"/>
      </w:tblPr>
      <w:tblGrid>
        <w:gridCol w:w="8701"/>
      </w:tblGrid>
      <w:tr w:rsidR="0080001A" w:rsidRPr="000F002F" w14:paraId="21018CF2" w14:textId="77777777" w:rsidTr="00924732">
        <w:trPr>
          <w:trHeight w:val="3466"/>
        </w:trPr>
        <w:tc>
          <w:tcPr>
            <w:tcW w:w="10004" w:type="dxa"/>
          </w:tcPr>
          <w:p w14:paraId="3E14049B" w14:textId="77777777" w:rsidR="0080001A" w:rsidRPr="000F002F" w:rsidRDefault="0080001A" w:rsidP="00924732">
            <w:pPr>
              <w:pStyle w:val="Tekstpodstawowy3"/>
              <w:spacing w:after="0"/>
              <w:rPr>
                <w:rFonts w:cstheme="minorHAnsi"/>
                <w:bCs/>
                <w:sz w:val="22"/>
                <w:szCs w:val="22"/>
              </w:rPr>
            </w:pPr>
          </w:p>
        </w:tc>
      </w:tr>
    </w:tbl>
    <w:p w14:paraId="5388E333" w14:textId="77777777" w:rsidR="0080001A" w:rsidRPr="000F002F" w:rsidRDefault="0080001A" w:rsidP="0080001A">
      <w:pPr>
        <w:pStyle w:val="Tekstpodstawowy3"/>
        <w:spacing w:after="0"/>
        <w:rPr>
          <w:rFonts w:cstheme="minorHAnsi"/>
          <w:sz w:val="22"/>
          <w:szCs w:val="22"/>
        </w:rPr>
      </w:pPr>
    </w:p>
    <w:p w14:paraId="4580F9B6" w14:textId="77777777" w:rsidR="0080001A" w:rsidRPr="00772481" w:rsidRDefault="0080001A" w:rsidP="0080001A">
      <w:pPr>
        <w:pStyle w:val="Tekstpodstawowy3"/>
        <w:spacing w:line="288" w:lineRule="auto"/>
        <w:jc w:val="center"/>
        <w:rPr>
          <w:rFonts w:cstheme="minorHAnsi"/>
          <w:b/>
          <w:sz w:val="22"/>
          <w:szCs w:val="22"/>
        </w:rPr>
      </w:pPr>
      <w:r w:rsidRPr="000F002F">
        <w:rPr>
          <w:rFonts w:cstheme="minorHAnsi"/>
          <w:b/>
          <w:sz w:val="22"/>
          <w:szCs w:val="22"/>
        </w:rPr>
        <w:t>Za Wykonawcę</w:t>
      </w:r>
      <w:r w:rsidRPr="000F002F">
        <w:rPr>
          <w:rFonts w:cstheme="minorHAnsi"/>
          <w:b/>
          <w:sz w:val="22"/>
          <w:szCs w:val="22"/>
        </w:rPr>
        <w:tab/>
      </w:r>
      <w:r w:rsidRPr="000F002F">
        <w:rPr>
          <w:rFonts w:cstheme="minorHAnsi"/>
          <w:b/>
          <w:sz w:val="22"/>
          <w:szCs w:val="22"/>
        </w:rPr>
        <w:tab/>
      </w:r>
      <w:r w:rsidRPr="000F002F">
        <w:rPr>
          <w:rFonts w:cstheme="minorHAnsi"/>
          <w:b/>
          <w:sz w:val="22"/>
          <w:szCs w:val="22"/>
        </w:rPr>
        <w:tab/>
      </w:r>
      <w:r w:rsidRPr="000F002F">
        <w:rPr>
          <w:rFonts w:cstheme="minorHAnsi"/>
          <w:b/>
          <w:sz w:val="22"/>
          <w:szCs w:val="22"/>
        </w:rPr>
        <w:tab/>
      </w:r>
      <w:r w:rsidRPr="000F002F">
        <w:rPr>
          <w:rFonts w:cstheme="minorHAnsi"/>
          <w:b/>
          <w:sz w:val="22"/>
          <w:szCs w:val="22"/>
        </w:rPr>
        <w:tab/>
      </w:r>
      <w:r w:rsidRPr="000F002F">
        <w:rPr>
          <w:rFonts w:cstheme="minorHAnsi"/>
          <w:b/>
          <w:sz w:val="22"/>
          <w:szCs w:val="22"/>
        </w:rPr>
        <w:tab/>
        <w:t>Za Zamawiającego</w:t>
      </w:r>
      <w:r w:rsidRPr="00772481">
        <w:rPr>
          <w:rFonts w:cstheme="minorHAnsi"/>
          <w:b/>
          <w:sz w:val="22"/>
          <w:szCs w:val="22"/>
        </w:rPr>
        <w:t xml:space="preserve"> </w:t>
      </w:r>
    </w:p>
    <w:p w14:paraId="3BED34E4" w14:textId="77777777" w:rsidR="0080001A" w:rsidRPr="00201939" w:rsidRDefault="0080001A" w:rsidP="00DA4FB6">
      <w:pPr>
        <w:spacing w:after="0" w:line="312" w:lineRule="auto"/>
        <w:rPr>
          <w:rFonts w:asciiTheme="minorHAnsi" w:hAnsiTheme="minorHAnsi" w:cstheme="minorHAnsi"/>
        </w:rPr>
      </w:pPr>
    </w:p>
    <w:sectPr w:rsidR="0080001A" w:rsidRPr="00201939" w:rsidSect="00ED163F">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357F" w14:textId="77777777" w:rsidR="00B4314A" w:rsidRDefault="00B4314A">
      <w:pPr>
        <w:spacing w:after="0" w:line="240" w:lineRule="auto"/>
      </w:pPr>
      <w:r>
        <w:separator/>
      </w:r>
    </w:p>
  </w:endnote>
  <w:endnote w:type="continuationSeparator" w:id="0">
    <w:p w14:paraId="452C441E" w14:textId="77777777" w:rsidR="00B4314A" w:rsidRDefault="00B4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183709"/>
      <w:docPartObj>
        <w:docPartGallery w:val="Page Numbers (Bottom of Page)"/>
        <w:docPartUnique/>
      </w:docPartObj>
    </w:sdtPr>
    <w:sdtEndPr/>
    <w:sdtContent>
      <w:p w14:paraId="0E75D2AD" w14:textId="5BDA72A4" w:rsidR="000A77CB" w:rsidRDefault="000A77CB">
        <w:pPr>
          <w:pStyle w:val="Stopka"/>
          <w:jc w:val="center"/>
        </w:pPr>
        <w:r>
          <w:fldChar w:fldCharType="begin"/>
        </w:r>
        <w:r>
          <w:instrText>PAGE   \* MERGEFORMAT</w:instrText>
        </w:r>
        <w:r>
          <w:fldChar w:fldCharType="separate"/>
        </w:r>
        <w:r>
          <w:rPr>
            <w:noProof/>
          </w:rPr>
          <w:t>4</w:t>
        </w:r>
        <w:r>
          <w:fldChar w:fldCharType="end"/>
        </w:r>
      </w:p>
    </w:sdtContent>
  </w:sdt>
  <w:p w14:paraId="591FE407" w14:textId="77777777" w:rsidR="000A77CB" w:rsidRDefault="000A77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B3AFF" w14:textId="77777777" w:rsidR="00B4314A" w:rsidRDefault="00B4314A">
      <w:pPr>
        <w:spacing w:after="0" w:line="240" w:lineRule="auto"/>
      </w:pPr>
      <w:r>
        <w:separator/>
      </w:r>
    </w:p>
  </w:footnote>
  <w:footnote w:type="continuationSeparator" w:id="0">
    <w:p w14:paraId="30A2B432" w14:textId="77777777" w:rsidR="00B4314A" w:rsidRDefault="00B4314A">
      <w:pPr>
        <w:spacing w:after="0" w:line="240" w:lineRule="auto"/>
      </w:pPr>
      <w:r>
        <w:continuationSeparator/>
      </w:r>
    </w:p>
  </w:footnote>
  <w:footnote w:id="1">
    <w:p w14:paraId="1AEDC32A" w14:textId="7A878866" w:rsidR="000A77CB" w:rsidRDefault="000A77CB">
      <w:pPr>
        <w:pStyle w:val="Tekstprzypisudolnego"/>
      </w:pPr>
      <w:r>
        <w:rPr>
          <w:rStyle w:val="Odwoanieprzypisudolnego"/>
        </w:rPr>
        <w:footnoteRef/>
      </w:r>
      <w:r>
        <w:t xml:space="preserve"> Niepotrzebne skreślić</w:t>
      </w:r>
    </w:p>
  </w:footnote>
  <w:footnote w:id="2">
    <w:p w14:paraId="7FF8A151" w14:textId="77777777" w:rsidR="000A77CB" w:rsidRDefault="000A77CB" w:rsidP="0080001A">
      <w:pPr>
        <w:pStyle w:val="Tekstprzypisudolnego"/>
      </w:pPr>
      <w:r>
        <w:rPr>
          <w:rStyle w:val="Odwoanieprzypisudolnego"/>
        </w:rPr>
        <w:footnoteRef/>
      </w:r>
      <w:r>
        <w:t xml:space="preserve"> Niepotrzebne skreślić</w:t>
      </w:r>
    </w:p>
  </w:footnote>
  <w:footnote w:id="3">
    <w:p w14:paraId="00519757" w14:textId="77777777" w:rsidR="000A77CB" w:rsidRDefault="000A77CB" w:rsidP="0080001A">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2E4A" w14:textId="77777777" w:rsidR="000A77CB" w:rsidRDefault="000A77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1BA"/>
    <w:multiLevelType w:val="hybridMultilevel"/>
    <w:tmpl w:val="D7A6BBD2"/>
    <w:lvl w:ilvl="0" w:tplc="A77254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A59D8"/>
    <w:multiLevelType w:val="hybridMultilevel"/>
    <w:tmpl w:val="BAC47E74"/>
    <w:lvl w:ilvl="0" w:tplc="E98889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782CE2"/>
    <w:multiLevelType w:val="hybridMultilevel"/>
    <w:tmpl w:val="89340E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B835EDC"/>
    <w:multiLevelType w:val="multilevel"/>
    <w:tmpl w:val="6A082D4C"/>
    <w:lvl w:ilvl="0">
      <w:start w:val="4"/>
      <w:numFmt w:val="decimal"/>
      <w:pStyle w:val="Nagwek1"/>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A7B17BD"/>
    <w:multiLevelType w:val="hybridMultilevel"/>
    <w:tmpl w:val="08F4D524"/>
    <w:lvl w:ilvl="0" w:tplc="932A5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1182A"/>
    <w:multiLevelType w:val="hybridMultilevel"/>
    <w:tmpl w:val="FC0A91E8"/>
    <w:lvl w:ilvl="0" w:tplc="C68A3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C0097"/>
    <w:multiLevelType w:val="hybridMultilevel"/>
    <w:tmpl w:val="8CC621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92D90"/>
    <w:multiLevelType w:val="hybridMultilevel"/>
    <w:tmpl w:val="5E9E57B6"/>
    <w:lvl w:ilvl="0" w:tplc="04150017">
      <w:start w:val="1"/>
      <w:numFmt w:val="lowerLetter"/>
      <w:lvlText w:val="%1)"/>
      <w:lvlJc w:val="left"/>
      <w:pPr>
        <w:ind w:left="1944" w:hanging="360"/>
      </w:pPr>
    </w:lvl>
    <w:lvl w:ilvl="1" w:tplc="5CE2E844">
      <w:start w:val="1"/>
      <w:numFmt w:val="decimal"/>
      <w:lvlText w:val="%2)"/>
      <w:lvlJc w:val="left"/>
      <w:pPr>
        <w:ind w:left="2664" w:hanging="360"/>
      </w:pPr>
      <w:rPr>
        <w:rFonts w:hint="default"/>
      </w:r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15:restartNumberingAfterBreak="0">
    <w:nsid w:val="1F7C1B1F"/>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84F30"/>
    <w:multiLevelType w:val="hybridMultilevel"/>
    <w:tmpl w:val="4D38BFD6"/>
    <w:lvl w:ilvl="0" w:tplc="C1740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547A1"/>
    <w:multiLevelType w:val="hybridMultilevel"/>
    <w:tmpl w:val="7A40563C"/>
    <w:lvl w:ilvl="0" w:tplc="B696510C">
      <w:start w:val="1"/>
      <w:numFmt w:val="decimal"/>
      <w:lvlText w:val="%1."/>
      <w:lvlJc w:val="left"/>
      <w:pPr>
        <w:ind w:left="429"/>
      </w:pPr>
      <w:rPr>
        <w:rFonts w:asciiTheme="minorHAnsi" w:eastAsia="Arial" w:hAnsiTheme="minorHAnsi" w:cstheme="minorHAnsi" w:hint="default"/>
        <w:b w:val="0"/>
        <w:i w:val="0"/>
        <w:strike w:val="0"/>
        <w:dstrike w:val="0"/>
        <w:color w:val="000000"/>
        <w:sz w:val="24"/>
        <w:szCs w:val="22"/>
        <w:u w:val="none" w:color="000000"/>
        <w:bdr w:val="none" w:sz="0" w:space="0" w:color="auto"/>
        <w:shd w:val="clear" w:color="auto" w:fill="auto"/>
        <w:vertAlign w:val="baseline"/>
      </w:rPr>
    </w:lvl>
    <w:lvl w:ilvl="1" w:tplc="B3A67182">
      <w:start w:val="1"/>
      <w:numFmt w:val="decimal"/>
      <w:lvlText w:val="%2)"/>
      <w:lvlJc w:val="left"/>
      <w:pPr>
        <w:ind w:left="4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8D6E18F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6473E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2491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E6C1B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442C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3EBAE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CCA8E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9D69F8"/>
    <w:multiLevelType w:val="hybridMultilevel"/>
    <w:tmpl w:val="50BCA4BC"/>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E7389B"/>
    <w:multiLevelType w:val="hybridMultilevel"/>
    <w:tmpl w:val="1E76DC70"/>
    <w:lvl w:ilvl="0" w:tplc="B32C1D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E039B"/>
    <w:multiLevelType w:val="hybridMultilevel"/>
    <w:tmpl w:val="914EC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13048"/>
    <w:multiLevelType w:val="hybridMultilevel"/>
    <w:tmpl w:val="56A44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442DE"/>
    <w:multiLevelType w:val="hybridMultilevel"/>
    <w:tmpl w:val="B41AFB22"/>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3EA32B6D"/>
    <w:multiLevelType w:val="hybridMultilevel"/>
    <w:tmpl w:val="57303FF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55FC4"/>
    <w:multiLevelType w:val="hybridMultilevel"/>
    <w:tmpl w:val="9092DA1E"/>
    <w:lvl w:ilvl="0" w:tplc="51F6DF1A">
      <w:start w:val="1"/>
      <w:numFmt w:val="decimal"/>
      <w:lvlText w:val="%1."/>
      <w:lvlJc w:val="left"/>
      <w:pPr>
        <w:tabs>
          <w:tab w:val="num" w:pos="360"/>
        </w:tabs>
        <w:ind w:left="360" w:hanging="360"/>
      </w:pPr>
      <w:rPr>
        <w:rFonts w:asciiTheme="minorHAnsi" w:hAnsiTheme="minorHAnsi" w:cs="Arial"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C96EA2"/>
    <w:multiLevelType w:val="multilevel"/>
    <w:tmpl w:val="C7B62C8C"/>
    <w:lvl w:ilvl="0">
      <w:start w:val="1"/>
      <w:numFmt w:val="decimal"/>
      <w:lvlText w:val="%1."/>
      <w:lvlJc w:val="left"/>
      <w:pPr>
        <w:tabs>
          <w:tab w:val="num" w:pos="0"/>
        </w:tabs>
        <w:ind w:left="397" w:hanging="397"/>
      </w:pPr>
      <w:rPr>
        <w:rFonts w:cs="Times New Roman" w:hint="default"/>
        <w:color w:val="auto"/>
        <w:sz w:val="24"/>
        <w:szCs w:val="24"/>
      </w:rPr>
    </w:lvl>
    <w:lvl w:ilvl="1">
      <w:start w:val="1"/>
      <w:numFmt w:val="decimal"/>
      <w:lvlText w:val="%1.%2."/>
      <w:lvlJc w:val="left"/>
      <w:pPr>
        <w:tabs>
          <w:tab w:val="num" w:pos="-67"/>
        </w:tabs>
        <w:ind w:left="840"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4D241228"/>
    <w:multiLevelType w:val="hybridMultilevel"/>
    <w:tmpl w:val="84C884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EB83F10"/>
    <w:multiLevelType w:val="multilevel"/>
    <w:tmpl w:val="6464A92C"/>
    <w:lvl w:ilvl="0">
      <w:start w:val="1"/>
      <w:numFmt w:val="decimal"/>
      <w:lvlText w:val="%1."/>
      <w:lvlJc w:val="left"/>
      <w:pPr>
        <w:ind w:left="360" w:hanging="360"/>
      </w:pPr>
      <w:rPr>
        <w:rFonts w:hint="default"/>
      </w:rPr>
    </w:lvl>
    <w:lvl w:ilvl="1">
      <w:start w:val="1"/>
      <w:numFmt w:val="decimal"/>
      <w:pStyle w:val="Nagwek2"/>
      <w:lvlText w:val="%2."/>
      <w:lvlJc w:val="left"/>
      <w:pPr>
        <w:ind w:left="432" w:hanging="432"/>
      </w:pPr>
      <w:rPr>
        <w:rFonts w:asciiTheme="minorHAnsi" w:eastAsia="Calibri" w:hAnsiTheme="minorHAnsi" w:cstheme="minorHAnsi"/>
        <w:b w:val="0"/>
        <w:color w:val="auto"/>
      </w:rPr>
    </w:lvl>
    <w:lvl w:ilvl="2">
      <w:start w:val="1"/>
      <w:numFmt w:val="decimal"/>
      <w:lvlText w:val="%3)"/>
      <w:lvlJc w:val="left"/>
      <w:pPr>
        <w:ind w:left="1497" w:hanging="504"/>
      </w:pPr>
      <w:rPr>
        <w:b w:val="0"/>
        <w:strike w:val="0"/>
        <w:color w:val="000000"/>
      </w:rPr>
    </w:lvl>
    <w:lvl w:ilvl="3">
      <w:start w:val="1"/>
      <w:numFmt w:val="decimal"/>
      <w:lvlText w:val="%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73072F"/>
    <w:multiLevelType w:val="hybridMultilevel"/>
    <w:tmpl w:val="9656E7B2"/>
    <w:lvl w:ilvl="0" w:tplc="04150017">
      <w:start w:val="1"/>
      <w:numFmt w:val="lowerLetter"/>
      <w:lvlText w:val="%1)"/>
      <w:lvlJc w:val="left"/>
      <w:pPr>
        <w:ind w:left="5035" w:hanging="360"/>
      </w:pPr>
      <w:rPr>
        <w:rFonts w:hint="default"/>
      </w:rPr>
    </w:lvl>
    <w:lvl w:ilvl="1" w:tplc="04150019" w:tentative="1">
      <w:start w:val="1"/>
      <w:numFmt w:val="lowerLetter"/>
      <w:lvlText w:val="%2."/>
      <w:lvlJc w:val="left"/>
      <w:pPr>
        <w:ind w:left="6115" w:hanging="360"/>
      </w:pPr>
    </w:lvl>
    <w:lvl w:ilvl="2" w:tplc="0415001B" w:tentative="1">
      <w:start w:val="1"/>
      <w:numFmt w:val="lowerRoman"/>
      <w:lvlText w:val="%3."/>
      <w:lvlJc w:val="right"/>
      <w:pPr>
        <w:ind w:left="6835" w:hanging="180"/>
      </w:pPr>
    </w:lvl>
    <w:lvl w:ilvl="3" w:tplc="0415000F" w:tentative="1">
      <w:start w:val="1"/>
      <w:numFmt w:val="decimal"/>
      <w:lvlText w:val="%4."/>
      <w:lvlJc w:val="left"/>
      <w:pPr>
        <w:ind w:left="7555" w:hanging="360"/>
      </w:pPr>
    </w:lvl>
    <w:lvl w:ilvl="4" w:tplc="04150019" w:tentative="1">
      <w:start w:val="1"/>
      <w:numFmt w:val="lowerLetter"/>
      <w:lvlText w:val="%5."/>
      <w:lvlJc w:val="left"/>
      <w:pPr>
        <w:ind w:left="8275" w:hanging="360"/>
      </w:pPr>
    </w:lvl>
    <w:lvl w:ilvl="5" w:tplc="0415001B" w:tentative="1">
      <w:start w:val="1"/>
      <w:numFmt w:val="lowerRoman"/>
      <w:lvlText w:val="%6."/>
      <w:lvlJc w:val="right"/>
      <w:pPr>
        <w:ind w:left="8995" w:hanging="180"/>
      </w:pPr>
    </w:lvl>
    <w:lvl w:ilvl="6" w:tplc="0415000F" w:tentative="1">
      <w:start w:val="1"/>
      <w:numFmt w:val="decimal"/>
      <w:lvlText w:val="%7."/>
      <w:lvlJc w:val="left"/>
      <w:pPr>
        <w:ind w:left="9715" w:hanging="360"/>
      </w:pPr>
    </w:lvl>
    <w:lvl w:ilvl="7" w:tplc="04150019" w:tentative="1">
      <w:start w:val="1"/>
      <w:numFmt w:val="lowerLetter"/>
      <w:lvlText w:val="%8."/>
      <w:lvlJc w:val="left"/>
      <w:pPr>
        <w:ind w:left="10435" w:hanging="360"/>
      </w:pPr>
    </w:lvl>
    <w:lvl w:ilvl="8" w:tplc="0415001B" w:tentative="1">
      <w:start w:val="1"/>
      <w:numFmt w:val="lowerRoman"/>
      <w:lvlText w:val="%9."/>
      <w:lvlJc w:val="right"/>
      <w:pPr>
        <w:ind w:left="11155" w:hanging="180"/>
      </w:pPr>
    </w:lvl>
  </w:abstractNum>
  <w:abstractNum w:abstractNumId="24" w15:restartNumberingAfterBreak="0">
    <w:nsid w:val="59FB3D66"/>
    <w:multiLevelType w:val="hybridMultilevel"/>
    <w:tmpl w:val="8692EDA4"/>
    <w:lvl w:ilvl="0" w:tplc="05D2A954">
      <w:start w:val="1"/>
      <w:numFmt w:val="lowerLetter"/>
      <w:lvlText w:val="%1)"/>
      <w:lvlJc w:val="left"/>
      <w:pPr>
        <w:ind w:left="720" w:hanging="360"/>
      </w:pPr>
      <w:rPr>
        <w:rFonts w:ascii="Arial Narrow" w:eastAsia="Calibri"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14682E"/>
    <w:multiLevelType w:val="hybridMultilevel"/>
    <w:tmpl w:val="FE720A8E"/>
    <w:lvl w:ilvl="0" w:tplc="39468A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9080FA">
      <w:start w:val="1"/>
      <w:numFmt w:val="decimal"/>
      <w:lvlText w:val="%2)"/>
      <w:lvlJc w:val="left"/>
      <w:pPr>
        <w:ind w:left="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8C122">
      <w:start w:val="1"/>
      <w:numFmt w:val="lowerRoman"/>
      <w:lvlText w:val="%3"/>
      <w:lvlJc w:val="left"/>
      <w:pPr>
        <w:ind w:left="1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88AC64">
      <w:start w:val="1"/>
      <w:numFmt w:val="decimal"/>
      <w:lvlText w:val="%4"/>
      <w:lvlJc w:val="left"/>
      <w:pPr>
        <w:ind w:left="1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22B9F8">
      <w:start w:val="1"/>
      <w:numFmt w:val="lowerLetter"/>
      <w:lvlText w:val="%5"/>
      <w:lvlJc w:val="left"/>
      <w:pPr>
        <w:ind w:left="2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E779E">
      <w:start w:val="1"/>
      <w:numFmt w:val="lowerRoman"/>
      <w:lvlText w:val="%6"/>
      <w:lvlJc w:val="left"/>
      <w:pPr>
        <w:ind w:left="3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82626">
      <w:start w:val="1"/>
      <w:numFmt w:val="decimal"/>
      <w:lvlText w:val="%7"/>
      <w:lvlJc w:val="left"/>
      <w:pPr>
        <w:ind w:left="4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908954">
      <w:start w:val="1"/>
      <w:numFmt w:val="lowerLetter"/>
      <w:lvlText w:val="%8"/>
      <w:lvlJc w:val="left"/>
      <w:pPr>
        <w:ind w:left="4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2AA6A">
      <w:start w:val="1"/>
      <w:numFmt w:val="lowerRoman"/>
      <w:lvlText w:val="%9"/>
      <w:lvlJc w:val="left"/>
      <w:pPr>
        <w:ind w:left="5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BE2E43"/>
    <w:multiLevelType w:val="hybridMultilevel"/>
    <w:tmpl w:val="4DC014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76CB1688"/>
    <w:multiLevelType w:val="hybridMultilevel"/>
    <w:tmpl w:val="6E3097CC"/>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8" w15:restartNumberingAfterBreak="0">
    <w:nsid w:val="7EA96CD7"/>
    <w:multiLevelType w:val="hybridMultilevel"/>
    <w:tmpl w:val="2B78FCE0"/>
    <w:lvl w:ilvl="0" w:tplc="C1740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617880"/>
    <w:multiLevelType w:val="hybridMultilevel"/>
    <w:tmpl w:val="4F1E9460"/>
    <w:lvl w:ilvl="0" w:tplc="A962BFD2">
      <w:start w:val="1"/>
      <w:numFmt w:val="lowerLetter"/>
      <w:lvlText w:val="%1)"/>
      <w:lvlJc w:val="left"/>
      <w:pPr>
        <w:ind w:left="3188" w:hanging="360"/>
      </w:pPr>
      <w:rPr>
        <w:rFonts w:hint="default"/>
      </w:rPr>
    </w:lvl>
    <w:lvl w:ilvl="1" w:tplc="04150019" w:tentative="1">
      <w:start w:val="1"/>
      <w:numFmt w:val="lowerLetter"/>
      <w:lvlText w:val="%2."/>
      <w:lvlJc w:val="left"/>
      <w:pPr>
        <w:ind w:left="3908" w:hanging="360"/>
      </w:pPr>
    </w:lvl>
    <w:lvl w:ilvl="2" w:tplc="0415001B" w:tentative="1">
      <w:start w:val="1"/>
      <w:numFmt w:val="lowerRoman"/>
      <w:lvlText w:val="%3."/>
      <w:lvlJc w:val="right"/>
      <w:pPr>
        <w:ind w:left="4628" w:hanging="180"/>
      </w:pPr>
    </w:lvl>
    <w:lvl w:ilvl="3" w:tplc="0415000F" w:tentative="1">
      <w:start w:val="1"/>
      <w:numFmt w:val="decimal"/>
      <w:lvlText w:val="%4."/>
      <w:lvlJc w:val="left"/>
      <w:pPr>
        <w:ind w:left="5348" w:hanging="360"/>
      </w:pPr>
    </w:lvl>
    <w:lvl w:ilvl="4" w:tplc="04150019" w:tentative="1">
      <w:start w:val="1"/>
      <w:numFmt w:val="lowerLetter"/>
      <w:lvlText w:val="%5."/>
      <w:lvlJc w:val="left"/>
      <w:pPr>
        <w:ind w:left="6068" w:hanging="360"/>
      </w:pPr>
    </w:lvl>
    <w:lvl w:ilvl="5" w:tplc="0415001B" w:tentative="1">
      <w:start w:val="1"/>
      <w:numFmt w:val="lowerRoman"/>
      <w:lvlText w:val="%6."/>
      <w:lvlJc w:val="right"/>
      <w:pPr>
        <w:ind w:left="6788" w:hanging="180"/>
      </w:pPr>
    </w:lvl>
    <w:lvl w:ilvl="6" w:tplc="0415000F" w:tentative="1">
      <w:start w:val="1"/>
      <w:numFmt w:val="decimal"/>
      <w:lvlText w:val="%7."/>
      <w:lvlJc w:val="left"/>
      <w:pPr>
        <w:ind w:left="7508" w:hanging="360"/>
      </w:pPr>
    </w:lvl>
    <w:lvl w:ilvl="7" w:tplc="04150019" w:tentative="1">
      <w:start w:val="1"/>
      <w:numFmt w:val="lowerLetter"/>
      <w:lvlText w:val="%8."/>
      <w:lvlJc w:val="left"/>
      <w:pPr>
        <w:ind w:left="8228" w:hanging="360"/>
      </w:pPr>
    </w:lvl>
    <w:lvl w:ilvl="8" w:tplc="0415001B" w:tentative="1">
      <w:start w:val="1"/>
      <w:numFmt w:val="lowerRoman"/>
      <w:lvlText w:val="%9."/>
      <w:lvlJc w:val="right"/>
      <w:pPr>
        <w:ind w:left="8948" w:hanging="180"/>
      </w:pPr>
    </w:lvl>
  </w:abstractNum>
  <w:num w:numId="1">
    <w:abstractNumId w:val="22"/>
  </w:num>
  <w:num w:numId="2">
    <w:abstractNumId w:val="27"/>
  </w:num>
  <w:num w:numId="3">
    <w:abstractNumId w:val="8"/>
  </w:num>
  <w:num w:numId="4">
    <w:abstractNumId w:val="16"/>
  </w:num>
  <w:num w:numId="5">
    <w:abstractNumId w:val="12"/>
  </w:num>
  <w:num w:numId="6">
    <w:abstractNumId w:val="4"/>
  </w:num>
  <w:num w:numId="7">
    <w:abstractNumId w:val="3"/>
  </w:num>
  <w:num w:numId="8">
    <w:abstractNumId w:val="29"/>
  </w:num>
  <w:num w:numId="9">
    <w:abstractNumId w:val="17"/>
  </w:num>
  <w:num w:numId="10">
    <w:abstractNumId w:val="14"/>
  </w:num>
  <w:num w:numId="11">
    <w:abstractNumId w:val="25"/>
  </w:num>
  <w:num w:numId="12">
    <w:abstractNumId w:val="11"/>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num>
  <w:num w:numId="18">
    <w:abstractNumId w:val="23"/>
  </w:num>
  <w:num w:numId="19">
    <w:abstractNumId w:val="15"/>
  </w:num>
  <w:num w:numId="20">
    <w:abstractNumId w:val="0"/>
  </w:num>
  <w:num w:numId="21">
    <w:abstractNumId w:val="5"/>
  </w:num>
  <w:num w:numId="22">
    <w:abstractNumId w:val="13"/>
  </w:num>
  <w:num w:numId="23">
    <w:abstractNumId w:val="28"/>
  </w:num>
  <w:num w:numId="24">
    <w:abstractNumId w:val="10"/>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24"/>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1"/>
  </w:num>
  <w:num w:numId="34">
    <w:abstractNumId w:val="9"/>
  </w:num>
  <w:num w:numId="35">
    <w:abstractNumId w:val="22"/>
  </w:num>
  <w:num w:numId="36">
    <w:abstractNumId w:val="22"/>
  </w:num>
  <w:num w:numId="37">
    <w:abstractNumId w:val="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BC"/>
    <w:rsid w:val="00016C79"/>
    <w:rsid w:val="000351D2"/>
    <w:rsid w:val="00045906"/>
    <w:rsid w:val="00056A9D"/>
    <w:rsid w:val="00064446"/>
    <w:rsid w:val="000666F7"/>
    <w:rsid w:val="000736D3"/>
    <w:rsid w:val="0007403A"/>
    <w:rsid w:val="000A77CB"/>
    <w:rsid w:val="000B3378"/>
    <w:rsid w:val="000D26EA"/>
    <w:rsid w:val="000D37D8"/>
    <w:rsid w:val="000E0527"/>
    <w:rsid w:val="000E0F2D"/>
    <w:rsid w:val="000E22AD"/>
    <w:rsid w:val="000F002F"/>
    <w:rsid w:val="001067BB"/>
    <w:rsid w:val="00110300"/>
    <w:rsid w:val="00110E09"/>
    <w:rsid w:val="00117D0F"/>
    <w:rsid w:val="001268B0"/>
    <w:rsid w:val="00136639"/>
    <w:rsid w:val="00142804"/>
    <w:rsid w:val="00144BEE"/>
    <w:rsid w:val="00150208"/>
    <w:rsid w:val="00162CA6"/>
    <w:rsid w:val="001674BD"/>
    <w:rsid w:val="00193BFD"/>
    <w:rsid w:val="001A1D60"/>
    <w:rsid w:val="001A32DC"/>
    <w:rsid w:val="001A4147"/>
    <w:rsid w:val="001A44B2"/>
    <w:rsid w:val="001A4673"/>
    <w:rsid w:val="001B3D15"/>
    <w:rsid w:val="001C0773"/>
    <w:rsid w:val="001C3058"/>
    <w:rsid w:val="001C559B"/>
    <w:rsid w:val="001C5CB7"/>
    <w:rsid w:val="001D1A9C"/>
    <w:rsid w:val="001E12E2"/>
    <w:rsid w:val="001F0632"/>
    <w:rsid w:val="001F16C7"/>
    <w:rsid w:val="001F18BD"/>
    <w:rsid w:val="00201083"/>
    <w:rsid w:val="00201939"/>
    <w:rsid w:val="00206B96"/>
    <w:rsid w:val="0021125B"/>
    <w:rsid w:val="002234BC"/>
    <w:rsid w:val="00227F81"/>
    <w:rsid w:val="002326E4"/>
    <w:rsid w:val="00232C4C"/>
    <w:rsid w:val="00235399"/>
    <w:rsid w:val="00243762"/>
    <w:rsid w:val="00245B81"/>
    <w:rsid w:val="002702D6"/>
    <w:rsid w:val="002766EB"/>
    <w:rsid w:val="0028025D"/>
    <w:rsid w:val="00285560"/>
    <w:rsid w:val="00297227"/>
    <w:rsid w:val="002A0D17"/>
    <w:rsid w:val="002B4018"/>
    <w:rsid w:val="002B47AA"/>
    <w:rsid w:val="002C3642"/>
    <w:rsid w:val="002C3FA4"/>
    <w:rsid w:val="002D6E55"/>
    <w:rsid w:val="002F08B4"/>
    <w:rsid w:val="0030390F"/>
    <w:rsid w:val="00307B1D"/>
    <w:rsid w:val="003144C0"/>
    <w:rsid w:val="0031677E"/>
    <w:rsid w:val="003237FD"/>
    <w:rsid w:val="003430BF"/>
    <w:rsid w:val="003442E8"/>
    <w:rsid w:val="00347158"/>
    <w:rsid w:val="00350256"/>
    <w:rsid w:val="0035350C"/>
    <w:rsid w:val="00353D7B"/>
    <w:rsid w:val="00354523"/>
    <w:rsid w:val="00363425"/>
    <w:rsid w:val="00363E1B"/>
    <w:rsid w:val="00373D64"/>
    <w:rsid w:val="00385DAB"/>
    <w:rsid w:val="003A7236"/>
    <w:rsid w:val="003B0262"/>
    <w:rsid w:val="003B11E8"/>
    <w:rsid w:val="003B4E51"/>
    <w:rsid w:val="003B6ECD"/>
    <w:rsid w:val="003D175A"/>
    <w:rsid w:val="003F13A3"/>
    <w:rsid w:val="003F1DB1"/>
    <w:rsid w:val="003F3168"/>
    <w:rsid w:val="003F742F"/>
    <w:rsid w:val="00400402"/>
    <w:rsid w:val="00400708"/>
    <w:rsid w:val="00421C13"/>
    <w:rsid w:val="0043343C"/>
    <w:rsid w:val="00433E26"/>
    <w:rsid w:val="004404D1"/>
    <w:rsid w:val="00451391"/>
    <w:rsid w:val="00453AE0"/>
    <w:rsid w:val="00455F33"/>
    <w:rsid w:val="004717EE"/>
    <w:rsid w:val="00482217"/>
    <w:rsid w:val="00485FF2"/>
    <w:rsid w:val="004907E2"/>
    <w:rsid w:val="0049300F"/>
    <w:rsid w:val="004946C0"/>
    <w:rsid w:val="00497671"/>
    <w:rsid w:val="004D3496"/>
    <w:rsid w:val="004F01D3"/>
    <w:rsid w:val="004F3C81"/>
    <w:rsid w:val="00503175"/>
    <w:rsid w:val="00506E13"/>
    <w:rsid w:val="00512C4A"/>
    <w:rsid w:val="00522E7A"/>
    <w:rsid w:val="00530003"/>
    <w:rsid w:val="005375E0"/>
    <w:rsid w:val="0054693F"/>
    <w:rsid w:val="0055163F"/>
    <w:rsid w:val="00560944"/>
    <w:rsid w:val="0058061E"/>
    <w:rsid w:val="00582EE7"/>
    <w:rsid w:val="005948A9"/>
    <w:rsid w:val="005A16E0"/>
    <w:rsid w:val="005C0D01"/>
    <w:rsid w:val="005D0ACC"/>
    <w:rsid w:val="005E74CC"/>
    <w:rsid w:val="005F411A"/>
    <w:rsid w:val="00604C67"/>
    <w:rsid w:val="00615C88"/>
    <w:rsid w:val="00616937"/>
    <w:rsid w:val="006204C0"/>
    <w:rsid w:val="0062082F"/>
    <w:rsid w:val="00620D8A"/>
    <w:rsid w:val="00624A1A"/>
    <w:rsid w:val="00630BF1"/>
    <w:rsid w:val="006337C3"/>
    <w:rsid w:val="00635D25"/>
    <w:rsid w:val="00651F1A"/>
    <w:rsid w:val="00655E1B"/>
    <w:rsid w:val="00667312"/>
    <w:rsid w:val="00674190"/>
    <w:rsid w:val="006773B4"/>
    <w:rsid w:val="00692EE8"/>
    <w:rsid w:val="006941A3"/>
    <w:rsid w:val="00694ACB"/>
    <w:rsid w:val="00694D79"/>
    <w:rsid w:val="0069659A"/>
    <w:rsid w:val="006A1B99"/>
    <w:rsid w:val="006A53E5"/>
    <w:rsid w:val="006D6962"/>
    <w:rsid w:val="006E5241"/>
    <w:rsid w:val="006E6D71"/>
    <w:rsid w:val="00704109"/>
    <w:rsid w:val="00707200"/>
    <w:rsid w:val="00710EEA"/>
    <w:rsid w:val="00721DFB"/>
    <w:rsid w:val="0072474E"/>
    <w:rsid w:val="007257C2"/>
    <w:rsid w:val="007400AC"/>
    <w:rsid w:val="00740536"/>
    <w:rsid w:val="007427E9"/>
    <w:rsid w:val="00746DF7"/>
    <w:rsid w:val="007622F4"/>
    <w:rsid w:val="00762C15"/>
    <w:rsid w:val="0076458F"/>
    <w:rsid w:val="00767E29"/>
    <w:rsid w:val="007746BC"/>
    <w:rsid w:val="00784D59"/>
    <w:rsid w:val="0078739B"/>
    <w:rsid w:val="007965F6"/>
    <w:rsid w:val="007969EE"/>
    <w:rsid w:val="00797E7C"/>
    <w:rsid w:val="007A7B9E"/>
    <w:rsid w:val="007C6895"/>
    <w:rsid w:val="007D0E57"/>
    <w:rsid w:val="007E193C"/>
    <w:rsid w:val="007E43FB"/>
    <w:rsid w:val="007E4968"/>
    <w:rsid w:val="007F4C92"/>
    <w:rsid w:val="007F5CDF"/>
    <w:rsid w:val="007F7D96"/>
    <w:rsid w:val="007F7DF2"/>
    <w:rsid w:val="0080001A"/>
    <w:rsid w:val="00803226"/>
    <w:rsid w:val="00814DB7"/>
    <w:rsid w:val="00817854"/>
    <w:rsid w:val="00826A99"/>
    <w:rsid w:val="00827DC3"/>
    <w:rsid w:val="008314E0"/>
    <w:rsid w:val="00837B97"/>
    <w:rsid w:val="008466D5"/>
    <w:rsid w:val="008533D7"/>
    <w:rsid w:val="00856B9A"/>
    <w:rsid w:val="008608D9"/>
    <w:rsid w:val="0086140A"/>
    <w:rsid w:val="008827EA"/>
    <w:rsid w:val="00893805"/>
    <w:rsid w:val="008970F8"/>
    <w:rsid w:val="008A2BCA"/>
    <w:rsid w:val="008B18D1"/>
    <w:rsid w:val="008B3E9F"/>
    <w:rsid w:val="008C3A25"/>
    <w:rsid w:val="008C4F0A"/>
    <w:rsid w:val="008D2848"/>
    <w:rsid w:val="008D30B5"/>
    <w:rsid w:val="008E766E"/>
    <w:rsid w:val="008F056F"/>
    <w:rsid w:val="008F0D30"/>
    <w:rsid w:val="008F7262"/>
    <w:rsid w:val="009163F5"/>
    <w:rsid w:val="009228FB"/>
    <w:rsid w:val="00924732"/>
    <w:rsid w:val="00930274"/>
    <w:rsid w:val="00942467"/>
    <w:rsid w:val="0095243C"/>
    <w:rsid w:val="00956274"/>
    <w:rsid w:val="009570A8"/>
    <w:rsid w:val="00967B24"/>
    <w:rsid w:val="00967BC9"/>
    <w:rsid w:val="0097046C"/>
    <w:rsid w:val="009807F4"/>
    <w:rsid w:val="00984725"/>
    <w:rsid w:val="009858BB"/>
    <w:rsid w:val="00994A2C"/>
    <w:rsid w:val="009A01B2"/>
    <w:rsid w:val="009B5E33"/>
    <w:rsid w:val="009C7C3A"/>
    <w:rsid w:val="009E0572"/>
    <w:rsid w:val="009E2D60"/>
    <w:rsid w:val="009F2CF5"/>
    <w:rsid w:val="009F7D46"/>
    <w:rsid w:val="00A01396"/>
    <w:rsid w:val="00A045B7"/>
    <w:rsid w:val="00A07F6E"/>
    <w:rsid w:val="00A113D6"/>
    <w:rsid w:val="00A23E3B"/>
    <w:rsid w:val="00A32DB6"/>
    <w:rsid w:val="00A34CAA"/>
    <w:rsid w:val="00A46E5C"/>
    <w:rsid w:val="00A52CD1"/>
    <w:rsid w:val="00A52FD8"/>
    <w:rsid w:val="00A563FC"/>
    <w:rsid w:val="00A6593A"/>
    <w:rsid w:val="00A668EA"/>
    <w:rsid w:val="00A71039"/>
    <w:rsid w:val="00A72DA4"/>
    <w:rsid w:val="00A73396"/>
    <w:rsid w:val="00A74A67"/>
    <w:rsid w:val="00A77606"/>
    <w:rsid w:val="00A9255A"/>
    <w:rsid w:val="00AA04DA"/>
    <w:rsid w:val="00AA18A7"/>
    <w:rsid w:val="00AA2A80"/>
    <w:rsid w:val="00AA3FD4"/>
    <w:rsid w:val="00AB238F"/>
    <w:rsid w:val="00AB43DE"/>
    <w:rsid w:val="00AB4598"/>
    <w:rsid w:val="00AE0F84"/>
    <w:rsid w:val="00AE3448"/>
    <w:rsid w:val="00AF648A"/>
    <w:rsid w:val="00B0218A"/>
    <w:rsid w:val="00B021EB"/>
    <w:rsid w:val="00B03B75"/>
    <w:rsid w:val="00B1111D"/>
    <w:rsid w:val="00B154B6"/>
    <w:rsid w:val="00B21204"/>
    <w:rsid w:val="00B21812"/>
    <w:rsid w:val="00B33AF0"/>
    <w:rsid w:val="00B40198"/>
    <w:rsid w:val="00B41EB3"/>
    <w:rsid w:val="00B430BC"/>
    <w:rsid w:val="00B4314A"/>
    <w:rsid w:val="00B44884"/>
    <w:rsid w:val="00B505F0"/>
    <w:rsid w:val="00B5096E"/>
    <w:rsid w:val="00B66665"/>
    <w:rsid w:val="00B66D86"/>
    <w:rsid w:val="00B87098"/>
    <w:rsid w:val="00B87A95"/>
    <w:rsid w:val="00B96B77"/>
    <w:rsid w:val="00BB324E"/>
    <w:rsid w:val="00BB7B97"/>
    <w:rsid w:val="00BD04E2"/>
    <w:rsid w:val="00BE33C5"/>
    <w:rsid w:val="00C01B1C"/>
    <w:rsid w:val="00C26AD5"/>
    <w:rsid w:val="00C35C02"/>
    <w:rsid w:val="00C51042"/>
    <w:rsid w:val="00C516ED"/>
    <w:rsid w:val="00C52B74"/>
    <w:rsid w:val="00C5602F"/>
    <w:rsid w:val="00C560B1"/>
    <w:rsid w:val="00C802AE"/>
    <w:rsid w:val="00C85255"/>
    <w:rsid w:val="00C95E89"/>
    <w:rsid w:val="00CA2D04"/>
    <w:rsid w:val="00CC113E"/>
    <w:rsid w:val="00CC17F4"/>
    <w:rsid w:val="00CD03FB"/>
    <w:rsid w:val="00CE1BA7"/>
    <w:rsid w:val="00CE4A35"/>
    <w:rsid w:val="00CF4579"/>
    <w:rsid w:val="00D02169"/>
    <w:rsid w:val="00D02B4E"/>
    <w:rsid w:val="00D05ACE"/>
    <w:rsid w:val="00D118E7"/>
    <w:rsid w:val="00D125F7"/>
    <w:rsid w:val="00D2757D"/>
    <w:rsid w:val="00D32E1A"/>
    <w:rsid w:val="00D346F8"/>
    <w:rsid w:val="00D55036"/>
    <w:rsid w:val="00D6336B"/>
    <w:rsid w:val="00D74A3F"/>
    <w:rsid w:val="00D82F5C"/>
    <w:rsid w:val="00D91231"/>
    <w:rsid w:val="00D93741"/>
    <w:rsid w:val="00DA4FB6"/>
    <w:rsid w:val="00DB3C91"/>
    <w:rsid w:val="00DB6B24"/>
    <w:rsid w:val="00DC3919"/>
    <w:rsid w:val="00DD39BB"/>
    <w:rsid w:val="00DD681D"/>
    <w:rsid w:val="00DE0456"/>
    <w:rsid w:val="00DF2222"/>
    <w:rsid w:val="00DF6003"/>
    <w:rsid w:val="00E03340"/>
    <w:rsid w:val="00E059A9"/>
    <w:rsid w:val="00E17B01"/>
    <w:rsid w:val="00E46C4F"/>
    <w:rsid w:val="00E47F16"/>
    <w:rsid w:val="00E70758"/>
    <w:rsid w:val="00E73DB8"/>
    <w:rsid w:val="00E811E1"/>
    <w:rsid w:val="00E84CF4"/>
    <w:rsid w:val="00EA0A0E"/>
    <w:rsid w:val="00EB415F"/>
    <w:rsid w:val="00EB53F5"/>
    <w:rsid w:val="00ED163F"/>
    <w:rsid w:val="00ED1EBE"/>
    <w:rsid w:val="00ED2853"/>
    <w:rsid w:val="00ED5F28"/>
    <w:rsid w:val="00ED7A47"/>
    <w:rsid w:val="00EF4276"/>
    <w:rsid w:val="00F03141"/>
    <w:rsid w:val="00F03849"/>
    <w:rsid w:val="00F0403D"/>
    <w:rsid w:val="00F05761"/>
    <w:rsid w:val="00F06A80"/>
    <w:rsid w:val="00F1050D"/>
    <w:rsid w:val="00F12A03"/>
    <w:rsid w:val="00F17FC3"/>
    <w:rsid w:val="00F20531"/>
    <w:rsid w:val="00F33FF1"/>
    <w:rsid w:val="00F414F2"/>
    <w:rsid w:val="00F45F5D"/>
    <w:rsid w:val="00F4744B"/>
    <w:rsid w:val="00F50E7A"/>
    <w:rsid w:val="00F66937"/>
    <w:rsid w:val="00F70296"/>
    <w:rsid w:val="00F73619"/>
    <w:rsid w:val="00F73863"/>
    <w:rsid w:val="00F90B1B"/>
    <w:rsid w:val="00F974E9"/>
    <w:rsid w:val="00FA38DA"/>
    <w:rsid w:val="00FB3C85"/>
    <w:rsid w:val="00FB524E"/>
    <w:rsid w:val="00FC0EC3"/>
    <w:rsid w:val="00FC2C05"/>
    <w:rsid w:val="00FC7C3D"/>
    <w:rsid w:val="00FC7CBB"/>
    <w:rsid w:val="00FD77EA"/>
    <w:rsid w:val="00FE316B"/>
    <w:rsid w:val="00FF7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4C01"/>
  <w15:chartTrackingRefBased/>
  <w15:docId w15:val="{2744E3C4-64BB-4B4E-B967-A683700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17F4"/>
    <w:pPr>
      <w:spacing w:after="200" w:line="276" w:lineRule="auto"/>
    </w:pPr>
    <w:rPr>
      <w:rFonts w:ascii="Calibri" w:eastAsia="Calibri" w:hAnsi="Calibri" w:cs="Times New Roman"/>
    </w:rPr>
  </w:style>
  <w:style w:type="paragraph" w:styleId="Nagwek1">
    <w:name w:val="heading 1"/>
    <w:basedOn w:val="Tekstpodstawowy"/>
    <w:next w:val="Normalny"/>
    <w:link w:val="Nagwek1Znak"/>
    <w:uiPriority w:val="9"/>
    <w:qFormat/>
    <w:rsid w:val="007746BC"/>
    <w:pPr>
      <w:numPr>
        <w:numId w:val="6"/>
      </w:numPr>
      <w:tabs>
        <w:tab w:val="left" w:pos="426"/>
        <w:tab w:val="left" w:pos="567"/>
      </w:tabs>
      <w:spacing w:before="120" w:after="120" w:line="360" w:lineRule="auto"/>
      <w:ind w:right="51"/>
      <w:jc w:val="center"/>
      <w:outlineLvl w:val="0"/>
    </w:pPr>
    <w:rPr>
      <w:b/>
      <w:sz w:val="28"/>
      <w:szCs w:val="28"/>
    </w:rPr>
  </w:style>
  <w:style w:type="paragraph" w:styleId="Nagwek2">
    <w:name w:val="heading 2"/>
    <w:basedOn w:val="Akapitzlist"/>
    <w:next w:val="Normalny"/>
    <w:link w:val="Nagwek2Znak"/>
    <w:uiPriority w:val="9"/>
    <w:unhideWhenUsed/>
    <w:qFormat/>
    <w:rsid w:val="007746BC"/>
    <w:pPr>
      <w:keepNext/>
      <w:numPr>
        <w:ilvl w:val="1"/>
        <w:numId w:val="1"/>
      </w:numPr>
      <w:tabs>
        <w:tab w:val="left" w:pos="709"/>
      </w:tabs>
      <w:spacing w:after="120" w:line="360" w:lineRule="auto"/>
      <w:outlineLvl w:val="1"/>
    </w:pPr>
    <w:rPr>
      <w:rFonts w:ascii="Times New Roman" w:hAnsi="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46BC"/>
    <w:rPr>
      <w:rFonts w:ascii="Times New Roman" w:eastAsia="Times New Roman" w:hAnsi="Times New Roman" w:cs="Times New Roman"/>
      <w:b/>
      <w:sz w:val="28"/>
      <w:szCs w:val="28"/>
      <w:lang w:eastAsia="ar-SA"/>
    </w:rPr>
  </w:style>
  <w:style w:type="character" w:customStyle="1" w:styleId="Nagwek2Znak">
    <w:name w:val="Nagłówek 2 Znak"/>
    <w:basedOn w:val="Domylnaczcionkaakapitu"/>
    <w:link w:val="Nagwek2"/>
    <w:uiPriority w:val="9"/>
    <w:rsid w:val="007746BC"/>
    <w:rPr>
      <w:rFonts w:ascii="Times New Roman" w:eastAsia="Calibri" w:hAnsi="Times New Roman" w:cs="Times New Roman"/>
      <w:b/>
    </w:rPr>
  </w:style>
  <w:style w:type="paragraph" w:styleId="Akapitzlist">
    <w:name w:val="List Paragraph"/>
    <w:basedOn w:val="Normalny"/>
    <w:uiPriority w:val="34"/>
    <w:qFormat/>
    <w:rsid w:val="007746BC"/>
    <w:pPr>
      <w:ind w:left="720"/>
      <w:contextualSpacing/>
    </w:pPr>
  </w:style>
  <w:style w:type="paragraph" w:styleId="Tekstpodstawowy">
    <w:name w:val="Body Text"/>
    <w:basedOn w:val="Normalny"/>
    <w:link w:val="TekstpodstawowyZnak"/>
    <w:uiPriority w:val="99"/>
    <w:rsid w:val="007746BC"/>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7746BC"/>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746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6BC"/>
    <w:rPr>
      <w:rFonts w:ascii="Calibri" w:eastAsia="Calibri" w:hAnsi="Calibri" w:cs="Times New Roman"/>
    </w:rPr>
  </w:style>
  <w:style w:type="paragraph" w:styleId="Stopka">
    <w:name w:val="footer"/>
    <w:basedOn w:val="Normalny"/>
    <w:link w:val="StopkaZnak"/>
    <w:uiPriority w:val="99"/>
    <w:unhideWhenUsed/>
    <w:rsid w:val="007746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6BC"/>
    <w:rPr>
      <w:rFonts w:ascii="Calibri" w:eastAsia="Calibri" w:hAnsi="Calibri" w:cs="Times New Roman"/>
    </w:rPr>
  </w:style>
  <w:style w:type="character" w:styleId="Odwoaniedokomentarza">
    <w:name w:val="annotation reference"/>
    <w:uiPriority w:val="99"/>
    <w:semiHidden/>
    <w:unhideWhenUsed/>
    <w:rsid w:val="007746BC"/>
    <w:rPr>
      <w:sz w:val="16"/>
      <w:szCs w:val="16"/>
    </w:rPr>
  </w:style>
  <w:style w:type="paragraph" w:styleId="Tekstkomentarza">
    <w:name w:val="annotation text"/>
    <w:basedOn w:val="Normalny"/>
    <w:link w:val="TekstkomentarzaZnak"/>
    <w:uiPriority w:val="99"/>
    <w:unhideWhenUsed/>
    <w:rsid w:val="007746BC"/>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7746BC"/>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unhideWhenUsed/>
    <w:rsid w:val="007746BC"/>
    <w:pPr>
      <w:spacing w:after="120"/>
      <w:ind w:left="283"/>
    </w:pPr>
  </w:style>
  <w:style w:type="character" w:customStyle="1" w:styleId="TekstpodstawowywcityZnak">
    <w:name w:val="Tekst podstawowy wcięty Znak"/>
    <w:basedOn w:val="Domylnaczcionkaakapitu"/>
    <w:link w:val="Tekstpodstawowywcity"/>
    <w:uiPriority w:val="99"/>
    <w:rsid w:val="007746BC"/>
    <w:rPr>
      <w:rFonts w:ascii="Calibri" w:eastAsia="Calibri" w:hAnsi="Calibri" w:cs="Times New Roman"/>
    </w:rPr>
  </w:style>
  <w:style w:type="paragraph" w:customStyle="1" w:styleId="Default">
    <w:name w:val="Default"/>
    <w:rsid w:val="007746B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77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746BC"/>
    <w:pPr>
      <w:tabs>
        <w:tab w:val="left" w:pos="4608"/>
      </w:tabs>
      <w:suppressAutoHyphens/>
      <w:spacing w:after="0" w:line="240" w:lineRule="auto"/>
      <w:jc w:val="both"/>
    </w:pPr>
    <w:rPr>
      <w:rFonts w:ascii="Times New Roman" w:eastAsia="Times New Roman" w:hAnsi="Times New Roman"/>
      <w:sz w:val="24"/>
      <w:szCs w:val="24"/>
      <w:lang w:eastAsia="ar-SA"/>
    </w:rPr>
  </w:style>
  <w:style w:type="paragraph" w:customStyle="1" w:styleId="Teksttreci">
    <w:name w:val="Tekst treści"/>
    <w:basedOn w:val="Normalny"/>
    <w:rsid w:val="007746BC"/>
    <w:pPr>
      <w:shd w:val="clear" w:color="auto" w:fill="FFFFFF"/>
      <w:spacing w:after="300" w:line="240" w:lineRule="atLeast"/>
      <w:ind w:hanging="380"/>
    </w:pPr>
    <w:rPr>
      <w:rFonts w:ascii="Times New Roman" w:eastAsia="Times New Roman" w:hAnsi="Times New Roman"/>
      <w:sz w:val="23"/>
      <w:szCs w:val="23"/>
      <w:lang w:eastAsia="ar-SA"/>
    </w:rPr>
  </w:style>
  <w:style w:type="paragraph" w:styleId="Tekstdymka">
    <w:name w:val="Balloon Text"/>
    <w:basedOn w:val="Normalny"/>
    <w:link w:val="TekstdymkaZnak"/>
    <w:uiPriority w:val="99"/>
    <w:semiHidden/>
    <w:unhideWhenUsed/>
    <w:rsid w:val="007746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6BC"/>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E766E"/>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8E766E"/>
    <w:rPr>
      <w:rFonts w:ascii="Calibri" w:eastAsia="Calibri" w:hAnsi="Calibri" w:cs="Times New Roman"/>
      <w:b/>
      <w:bCs/>
      <w:sz w:val="20"/>
      <w:szCs w:val="20"/>
      <w:lang w:eastAsia="ar-SA"/>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80001A"/>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80001A"/>
    <w:rPr>
      <w:sz w:val="20"/>
      <w:szCs w:val="20"/>
    </w:rPr>
  </w:style>
  <w:style w:type="character" w:styleId="Odwoanieprzypisudolnego">
    <w:name w:val="footnote reference"/>
    <w:aliases w:val="Footnote Reference Number,Odwołanie przypisu"/>
    <w:basedOn w:val="Domylnaczcionkaakapitu"/>
    <w:unhideWhenUsed/>
    <w:rsid w:val="0080001A"/>
    <w:rPr>
      <w:vertAlign w:val="superscript"/>
    </w:rPr>
  </w:style>
  <w:style w:type="paragraph" w:styleId="Tekstpodstawowy3">
    <w:name w:val="Body Text 3"/>
    <w:basedOn w:val="Normalny"/>
    <w:link w:val="Tekstpodstawowy3Znak"/>
    <w:uiPriority w:val="99"/>
    <w:semiHidden/>
    <w:unhideWhenUsed/>
    <w:rsid w:val="0080001A"/>
    <w:pPr>
      <w:spacing w:after="120"/>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uiPriority w:val="99"/>
    <w:semiHidden/>
    <w:rsid w:val="0080001A"/>
    <w:rPr>
      <w:sz w:val="16"/>
      <w:szCs w:val="16"/>
    </w:rPr>
  </w:style>
  <w:style w:type="paragraph" w:customStyle="1" w:styleId="Akapitzlist1">
    <w:name w:val="Akapit z listą1"/>
    <w:aliases w:val="T_SZ_List Paragraph"/>
    <w:basedOn w:val="Normalny"/>
    <w:rsid w:val="00A77606"/>
    <w:pPr>
      <w:spacing w:after="0"/>
      <w:ind w:left="720" w:hanging="431"/>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F860-7066-494F-B7D3-50B4A1A4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6552</Words>
  <Characters>39312</Characters>
  <Application>Microsoft Office Word</Application>
  <DocSecurity>4</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Jarosz Iwona</dc:creator>
  <cp:keywords/>
  <dc:description/>
  <cp:lastModifiedBy>Stefanowski Radosław</cp:lastModifiedBy>
  <cp:revision>2</cp:revision>
  <cp:lastPrinted>2018-11-28T14:17:00Z</cp:lastPrinted>
  <dcterms:created xsi:type="dcterms:W3CDTF">2018-11-28T14:20:00Z</dcterms:created>
  <dcterms:modified xsi:type="dcterms:W3CDTF">2018-11-28T14:20:00Z</dcterms:modified>
</cp:coreProperties>
</file>