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1104" w14:textId="07A8F93F" w:rsidR="00046856" w:rsidRPr="00E52D51" w:rsidRDefault="00046856" w:rsidP="00046856">
      <w:pPr>
        <w:spacing w:after="50" w:line="256" w:lineRule="auto"/>
        <w:ind w:right="51"/>
        <w:jc w:val="right"/>
        <w:rPr>
          <w:rFonts w:cstheme="minorHAnsi"/>
        </w:rPr>
      </w:pPr>
      <w:r w:rsidRPr="00A305E0">
        <w:rPr>
          <w:rFonts w:cstheme="minorHAnsi"/>
          <w:i/>
        </w:rPr>
        <w:t>Tom II SIWZ- OPZ</w:t>
      </w:r>
    </w:p>
    <w:p w14:paraId="75936D6A" w14:textId="77777777" w:rsidR="00046856" w:rsidRPr="00887656" w:rsidRDefault="00046856" w:rsidP="00046856">
      <w:pPr>
        <w:pStyle w:val="Nagwek1"/>
        <w:jc w:val="center"/>
        <w:rPr>
          <w:rFonts w:asciiTheme="minorHAnsi" w:hAnsiTheme="minorHAnsi" w:cstheme="minorHAnsi"/>
        </w:rPr>
      </w:pPr>
    </w:p>
    <w:p w14:paraId="33D966BB" w14:textId="5F2A96FC" w:rsidR="00046856" w:rsidRPr="00887656" w:rsidRDefault="00046856" w:rsidP="00046856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87656">
        <w:rPr>
          <w:rFonts w:asciiTheme="minorHAnsi" w:hAnsiTheme="minorHAnsi" w:cstheme="minorHAnsi"/>
          <w:b/>
          <w:color w:val="auto"/>
          <w:sz w:val="24"/>
          <w:szCs w:val="24"/>
        </w:rPr>
        <w:t>OPIS PRZEDMIOTU ZAMÓWIENIA</w:t>
      </w:r>
    </w:p>
    <w:p w14:paraId="1D2BAAF7" w14:textId="77777777" w:rsidR="009A66C2" w:rsidRPr="00E52D51" w:rsidRDefault="009A66C2" w:rsidP="0088765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442B75B" w14:textId="1B5B6B2F" w:rsidR="009A66C2" w:rsidRPr="00E52D51" w:rsidRDefault="009A66C2" w:rsidP="0088765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2D51">
        <w:rPr>
          <w:rFonts w:cstheme="minorHAnsi"/>
          <w:b/>
          <w:bCs/>
        </w:rPr>
        <w:t xml:space="preserve">CPV: </w:t>
      </w:r>
      <w:r w:rsidRPr="00E52D51">
        <w:rPr>
          <w:rFonts w:cstheme="minorHAnsi"/>
          <w:b/>
        </w:rPr>
        <w:t>34110000-1 – samochody osobowe</w:t>
      </w:r>
    </w:p>
    <w:p w14:paraId="7F035877" w14:textId="77777777" w:rsidR="009A66C2" w:rsidRPr="00A305E0" w:rsidRDefault="009A66C2" w:rsidP="0088765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305E0">
        <w:rPr>
          <w:rFonts w:cstheme="minorHAnsi"/>
          <w:b/>
        </w:rPr>
        <w:t xml:space="preserve">         50111000-6 – zarządzanie flotą pojazdów; usługi konserwacyjne i naprawcze</w:t>
      </w:r>
    </w:p>
    <w:p w14:paraId="77CF4066" w14:textId="204F401D" w:rsidR="009A66C2" w:rsidRPr="00A305E0" w:rsidRDefault="009A66C2" w:rsidP="0088765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305E0">
        <w:rPr>
          <w:rFonts w:cstheme="minorHAnsi"/>
          <w:b/>
        </w:rPr>
        <w:t xml:space="preserve">         66514110-0 – usługi ubezpieczeń pojazdów mechanicznych</w:t>
      </w:r>
    </w:p>
    <w:p w14:paraId="4C99F345" w14:textId="059E19FD" w:rsidR="009952EE" w:rsidRPr="00887656" w:rsidRDefault="009952EE" w:rsidP="009952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168851" w14:textId="77777777" w:rsidR="006026E6" w:rsidRPr="00887656" w:rsidRDefault="00C367D3" w:rsidP="009952E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7656">
        <w:rPr>
          <w:rFonts w:asciiTheme="minorHAnsi" w:hAnsiTheme="minorHAnsi" w:cstheme="minorHAnsi"/>
          <w:b/>
          <w:sz w:val="22"/>
          <w:szCs w:val="22"/>
        </w:rPr>
        <w:t>I</w:t>
      </w:r>
      <w:r w:rsidR="009952EE" w:rsidRPr="008876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50DD" w:rsidRPr="00887656">
        <w:rPr>
          <w:rFonts w:asciiTheme="minorHAnsi" w:hAnsiTheme="minorHAnsi" w:cstheme="minorHAnsi"/>
          <w:b/>
          <w:sz w:val="22"/>
          <w:szCs w:val="22"/>
        </w:rPr>
        <w:t>PRZEDMIOT ZAMÓWIENIA</w:t>
      </w:r>
    </w:p>
    <w:p w14:paraId="007854A3" w14:textId="56D7A411" w:rsidR="009952EE" w:rsidRPr="00887656" w:rsidRDefault="009952EE" w:rsidP="00911CC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7656">
        <w:rPr>
          <w:rFonts w:asciiTheme="minorHAnsi" w:hAnsiTheme="minorHAnsi" w:cstheme="minorHAnsi"/>
          <w:bCs/>
          <w:sz w:val="22"/>
          <w:szCs w:val="22"/>
        </w:rPr>
        <w:t>Prz</w:t>
      </w:r>
      <w:r w:rsidR="00B167B1" w:rsidRPr="00887656">
        <w:rPr>
          <w:rFonts w:asciiTheme="minorHAnsi" w:hAnsiTheme="minorHAnsi" w:cstheme="minorHAnsi"/>
          <w:bCs/>
          <w:sz w:val="22"/>
          <w:szCs w:val="22"/>
        </w:rPr>
        <w:t xml:space="preserve">edmiotem zamówienia jest 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 xml:space="preserve">najem długoterminowy (36-miesięczny) 38 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>pojazdów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 xml:space="preserve"> wraz z usługą serwisową ubezpieczeniem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 xml:space="preserve">innymi 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>usług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>ami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 xml:space="preserve">określonymi 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 xml:space="preserve">szczegółowo w niniejszym Opisie Przedmiotu Zamówienia oraz we Wzorze Umowy stanowiącym </w:t>
      </w:r>
      <w:r w:rsidR="007E16CD" w:rsidRPr="00887656">
        <w:rPr>
          <w:rFonts w:asciiTheme="minorHAnsi" w:hAnsiTheme="minorHAnsi" w:cstheme="minorHAnsi"/>
          <w:bCs/>
          <w:sz w:val="22"/>
          <w:szCs w:val="22"/>
        </w:rPr>
        <w:t>Tom III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 xml:space="preserve"> SIWZ. Przedmiot zamówienia dot</w:t>
      </w:r>
      <w:r w:rsidR="00EA1D8A" w:rsidRPr="00887656">
        <w:rPr>
          <w:rFonts w:asciiTheme="minorHAnsi" w:hAnsiTheme="minorHAnsi" w:cstheme="minorHAnsi"/>
          <w:bCs/>
          <w:sz w:val="22"/>
          <w:szCs w:val="22"/>
        </w:rPr>
        <w:t>yczy</w:t>
      </w:r>
      <w:r w:rsidR="003546AF" w:rsidRPr="008876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 xml:space="preserve">pojazdów osobowych i dostawczych </w:t>
      </w:r>
      <w:r w:rsidRPr="00887656">
        <w:rPr>
          <w:rFonts w:asciiTheme="minorHAnsi" w:hAnsiTheme="minorHAnsi" w:cstheme="minorHAnsi"/>
          <w:bCs/>
          <w:sz w:val="22"/>
          <w:szCs w:val="22"/>
        </w:rPr>
        <w:t xml:space="preserve">fabrycznie nowych, nieużywanych, wyprodukowanych w 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>r</w:t>
      </w:r>
      <w:r w:rsidRPr="00887656">
        <w:rPr>
          <w:rFonts w:asciiTheme="minorHAnsi" w:hAnsiTheme="minorHAnsi" w:cstheme="minorHAnsi"/>
          <w:bCs/>
          <w:sz w:val="22"/>
          <w:szCs w:val="22"/>
        </w:rPr>
        <w:t>oku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 xml:space="preserve">, w którym </w:t>
      </w:r>
      <w:r w:rsidR="005551BB" w:rsidRPr="00887656">
        <w:rPr>
          <w:rFonts w:asciiTheme="minorHAnsi" w:hAnsiTheme="minorHAnsi" w:cstheme="minorHAnsi"/>
          <w:bCs/>
          <w:sz w:val="22"/>
          <w:szCs w:val="22"/>
        </w:rPr>
        <w:t xml:space="preserve">dany pojazd </w:t>
      </w:r>
      <w:r w:rsidR="00EA039D" w:rsidRPr="00887656">
        <w:rPr>
          <w:rFonts w:asciiTheme="minorHAnsi" w:hAnsiTheme="minorHAnsi" w:cstheme="minorHAnsi"/>
          <w:bCs/>
          <w:sz w:val="22"/>
          <w:szCs w:val="22"/>
        </w:rPr>
        <w:t>ma zostać dostarczony zgodnie z Harmonogramem</w:t>
      </w:r>
      <w:r w:rsidRPr="0088765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70B37B6B" w14:textId="0564FCD5" w:rsidR="005551BB" w:rsidRPr="00887656" w:rsidRDefault="005551BB" w:rsidP="00911CC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7656">
        <w:rPr>
          <w:rFonts w:asciiTheme="minorHAnsi" w:hAnsiTheme="minorHAnsi" w:cstheme="minorHAnsi"/>
          <w:bCs/>
          <w:sz w:val="22"/>
          <w:szCs w:val="22"/>
        </w:rPr>
        <w:t>Przedmiot zamówienia obejmuje najem dla 38 pojazdów w podziale na następujące grupy:</w:t>
      </w:r>
    </w:p>
    <w:p w14:paraId="30AC2D4F" w14:textId="09322E3D" w:rsidR="002E37FC" w:rsidRPr="00887656" w:rsidRDefault="002E37FC" w:rsidP="002E37FC">
      <w:pPr>
        <w:pStyle w:val="Tekstkomentarz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87656">
        <w:rPr>
          <w:rFonts w:cstheme="minorHAnsi"/>
          <w:sz w:val="22"/>
          <w:szCs w:val="22"/>
        </w:rPr>
        <w:t xml:space="preserve">Grupa </w:t>
      </w:r>
      <w:r w:rsidR="008926A2" w:rsidRPr="00887656">
        <w:rPr>
          <w:rFonts w:cstheme="minorHAnsi"/>
          <w:sz w:val="22"/>
          <w:szCs w:val="22"/>
        </w:rPr>
        <w:t>I</w:t>
      </w:r>
      <w:r w:rsidRPr="00887656">
        <w:rPr>
          <w:rFonts w:cstheme="minorHAnsi"/>
          <w:sz w:val="22"/>
          <w:szCs w:val="22"/>
        </w:rPr>
        <w:t xml:space="preserve"> </w:t>
      </w:r>
      <w:r w:rsidR="00D67D35" w:rsidRPr="00887656">
        <w:rPr>
          <w:rFonts w:cstheme="minorHAnsi"/>
          <w:sz w:val="22"/>
          <w:szCs w:val="22"/>
        </w:rPr>
        <w:t>–</w:t>
      </w:r>
      <w:r w:rsidR="005551BB" w:rsidRPr="00887656">
        <w:rPr>
          <w:rFonts w:cstheme="minorHAnsi"/>
          <w:sz w:val="22"/>
          <w:szCs w:val="22"/>
        </w:rPr>
        <w:t xml:space="preserve"> </w:t>
      </w:r>
      <w:r w:rsidR="00D67D35" w:rsidRPr="00887656">
        <w:rPr>
          <w:rFonts w:cstheme="minorHAnsi"/>
          <w:sz w:val="22"/>
          <w:szCs w:val="22"/>
        </w:rPr>
        <w:t>1 szt.</w:t>
      </w:r>
    </w:p>
    <w:p w14:paraId="5852F289" w14:textId="2F460F13" w:rsidR="002E37FC" w:rsidRPr="00887656" w:rsidRDefault="002E37FC" w:rsidP="002E37FC">
      <w:pPr>
        <w:pStyle w:val="Tekstkomentarz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87656">
        <w:rPr>
          <w:rFonts w:cstheme="minorHAnsi"/>
          <w:sz w:val="22"/>
          <w:szCs w:val="22"/>
        </w:rPr>
        <w:t xml:space="preserve">Grupa </w:t>
      </w:r>
      <w:r w:rsidR="008926A2" w:rsidRPr="00887656">
        <w:rPr>
          <w:rFonts w:cstheme="minorHAnsi"/>
          <w:sz w:val="22"/>
          <w:szCs w:val="22"/>
        </w:rPr>
        <w:t>II</w:t>
      </w:r>
      <w:r w:rsidRPr="00887656">
        <w:rPr>
          <w:rFonts w:cstheme="minorHAnsi"/>
          <w:sz w:val="22"/>
          <w:szCs w:val="22"/>
        </w:rPr>
        <w:t xml:space="preserve"> </w:t>
      </w:r>
      <w:r w:rsidR="00D67D35" w:rsidRPr="00887656">
        <w:rPr>
          <w:rFonts w:cstheme="minorHAnsi"/>
          <w:sz w:val="22"/>
          <w:szCs w:val="22"/>
        </w:rPr>
        <w:t>– 7 szt.</w:t>
      </w:r>
    </w:p>
    <w:p w14:paraId="012F4C83" w14:textId="273D7EB3" w:rsidR="002E37FC" w:rsidRPr="00887656" w:rsidRDefault="002E37FC" w:rsidP="00911CC2">
      <w:pPr>
        <w:pStyle w:val="Tekstkomentarz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87656">
        <w:rPr>
          <w:rFonts w:cstheme="minorHAnsi"/>
          <w:sz w:val="22"/>
          <w:szCs w:val="22"/>
        </w:rPr>
        <w:t>Grupa</w:t>
      </w:r>
      <w:r w:rsidR="008926A2" w:rsidRPr="00887656">
        <w:rPr>
          <w:rFonts w:cstheme="minorHAnsi"/>
          <w:sz w:val="22"/>
          <w:szCs w:val="22"/>
        </w:rPr>
        <w:t xml:space="preserve"> III</w:t>
      </w:r>
      <w:r w:rsidRPr="00887656">
        <w:rPr>
          <w:rFonts w:cstheme="minorHAnsi"/>
          <w:sz w:val="22"/>
          <w:szCs w:val="22"/>
        </w:rPr>
        <w:t xml:space="preserve"> </w:t>
      </w:r>
      <w:r w:rsidR="00BB2591" w:rsidRPr="00887656">
        <w:rPr>
          <w:rFonts w:cstheme="minorHAnsi"/>
          <w:sz w:val="22"/>
          <w:szCs w:val="22"/>
        </w:rPr>
        <w:t>–</w:t>
      </w:r>
      <w:r w:rsidR="00D67D35" w:rsidRPr="00887656">
        <w:rPr>
          <w:rFonts w:cstheme="minorHAnsi"/>
          <w:sz w:val="22"/>
          <w:szCs w:val="22"/>
        </w:rPr>
        <w:t xml:space="preserve"> </w:t>
      </w:r>
      <w:r w:rsidR="00BB2591" w:rsidRPr="00887656">
        <w:rPr>
          <w:rFonts w:cstheme="minorHAnsi"/>
          <w:sz w:val="22"/>
          <w:szCs w:val="22"/>
        </w:rPr>
        <w:t>17 szt.</w:t>
      </w:r>
    </w:p>
    <w:p w14:paraId="438478B8" w14:textId="0103DD84" w:rsidR="002E37FC" w:rsidRPr="00887656" w:rsidRDefault="002E37FC" w:rsidP="00911CC2">
      <w:pPr>
        <w:pStyle w:val="Tekstkomentarz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87656">
        <w:rPr>
          <w:rFonts w:cstheme="minorHAnsi"/>
          <w:sz w:val="22"/>
          <w:szCs w:val="22"/>
        </w:rPr>
        <w:t xml:space="preserve">Grupa </w:t>
      </w:r>
      <w:r w:rsidR="008926A2" w:rsidRPr="00887656">
        <w:rPr>
          <w:rFonts w:cstheme="minorHAnsi"/>
          <w:sz w:val="22"/>
          <w:szCs w:val="22"/>
        </w:rPr>
        <w:t>IV</w:t>
      </w:r>
      <w:r w:rsidRPr="00887656">
        <w:rPr>
          <w:rFonts w:cstheme="minorHAnsi"/>
          <w:sz w:val="22"/>
          <w:szCs w:val="22"/>
        </w:rPr>
        <w:t xml:space="preserve"> </w:t>
      </w:r>
      <w:r w:rsidR="00BB2591" w:rsidRPr="00887656">
        <w:rPr>
          <w:rFonts w:cstheme="minorHAnsi"/>
          <w:sz w:val="22"/>
          <w:szCs w:val="22"/>
        </w:rPr>
        <w:t>– 11 szt.</w:t>
      </w:r>
    </w:p>
    <w:p w14:paraId="0ABCACF2" w14:textId="285F563B" w:rsidR="002E37FC" w:rsidRPr="00887656" w:rsidRDefault="002E37FC" w:rsidP="002E37FC">
      <w:pPr>
        <w:pStyle w:val="Tekstkomentarz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87656">
        <w:rPr>
          <w:rFonts w:cstheme="minorHAnsi"/>
          <w:sz w:val="22"/>
          <w:szCs w:val="22"/>
        </w:rPr>
        <w:t xml:space="preserve">Grupa </w:t>
      </w:r>
      <w:r w:rsidR="008926A2" w:rsidRPr="00887656">
        <w:rPr>
          <w:rFonts w:cstheme="minorHAnsi"/>
          <w:sz w:val="22"/>
          <w:szCs w:val="22"/>
        </w:rPr>
        <w:t>V</w:t>
      </w:r>
      <w:r w:rsidRPr="00887656">
        <w:rPr>
          <w:rFonts w:cstheme="minorHAnsi"/>
          <w:sz w:val="22"/>
          <w:szCs w:val="22"/>
        </w:rPr>
        <w:t xml:space="preserve"> </w:t>
      </w:r>
      <w:r w:rsidR="00BB2591" w:rsidRPr="00887656">
        <w:rPr>
          <w:rFonts w:cstheme="minorHAnsi"/>
          <w:sz w:val="22"/>
          <w:szCs w:val="22"/>
        </w:rPr>
        <w:t>– 1 szt.</w:t>
      </w:r>
    </w:p>
    <w:p w14:paraId="1D436768" w14:textId="71E51B2C" w:rsidR="002E37FC" w:rsidRPr="00887656" w:rsidRDefault="002E37FC" w:rsidP="00911CC2">
      <w:pPr>
        <w:pStyle w:val="Tekstkomentarz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887656">
        <w:rPr>
          <w:rFonts w:cstheme="minorHAnsi"/>
          <w:sz w:val="22"/>
          <w:szCs w:val="22"/>
        </w:rPr>
        <w:t xml:space="preserve">Grupa </w:t>
      </w:r>
      <w:r w:rsidR="008926A2" w:rsidRPr="00887656">
        <w:rPr>
          <w:rFonts w:cstheme="minorHAnsi"/>
          <w:sz w:val="22"/>
          <w:szCs w:val="22"/>
        </w:rPr>
        <w:t>VI</w:t>
      </w:r>
      <w:r w:rsidRPr="00887656">
        <w:rPr>
          <w:rFonts w:cstheme="minorHAnsi"/>
          <w:sz w:val="22"/>
          <w:szCs w:val="22"/>
        </w:rPr>
        <w:t xml:space="preserve"> </w:t>
      </w:r>
      <w:r w:rsidR="00BB2591" w:rsidRPr="00887656">
        <w:rPr>
          <w:rFonts w:cstheme="minorHAnsi"/>
          <w:sz w:val="22"/>
          <w:szCs w:val="22"/>
        </w:rPr>
        <w:t>– 1 szt.</w:t>
      </w:r>
    </w:p>
    <w:p w14:paraId="05493F88" w14:textId="39ADFC95" w:rsidR="00433BB2" w:rsidRPr="00887656" w:rsidRDefault="00433BB2" w:rsidP="003950C9">
      <w:pPr>
        <w:pStyle w:val="Tekstpodstawowywcity"/>
        <w:overflowPunct/>
        <w:autoSpaceDE/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 xml:space="preserve">Specyfikacja wymagań technicznych dla poszczególnych </w:t>
      </w:r>
      <w:r w:rsidR="00C069EC"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D67D35" w:rsidRPr="00887656">
        <w:rPr>
          <w:rFonts w:asciiTheme="minorHAnsi" w:hAnsiTheme="minorHAnsi" w:cstheme="minorHAnsi"/>
          <w:sz w:val="22"/>
          <w:szCs w:val="22"/>
        </w:rPr>
        <w:t>grup</w:t>
      </w:r>
      <w:r w:rsidR="00C069EC"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7E16CD" w:rsidRPr="00E52D51">
        <w:rPr>
          <w:rFonts w:asciiTheme="minorHAnsi" w:hAnsiTheme="minorHAnsi" w:cstheme="minorHAnsi"/>
          <w:sz w:val="22"/>
          <w:szCs w:val="22"/>
        </w:rPr>
        <w:t xml:space="preserve">pojazdów </w:t>
      </w:r>
      <w:r w:rsidR="00276B2C" w:rsidRPr="00887656">
        <w:rPr>
          <w:rFonts w:asciiTheme="minorHAnsi" w:hAnsiTheme="minorHAnsi" w:cstheme="minorHAnsi"/>
          <w:sz w:val="22"/>
          <w:szCs w:val="22"/>
        </w:rPr>
        <w:t xml:space="preserve">znajduje się w Załączniku </w:t>
      </w:r>
      <w:r w:rsidR="00C069EC" w:rsidRPr="00887656">
        <w:rPr>
          <w:rFonts w:asciiTheme="minorHAnsi" w:hAnsiTheme="minorHAnsi" w:cstheme="minorHAnsi"/>
          <w:sz w:val="22"/>
          <w:szCs w:val="22"/>
        </w:rPr>
        <w:t>nr 1 do OPZ</w:t>
      </w:r>
      <w:r w:rsidR="00D67D35" w:rsidRPr="00887656">
        <w:rPr>
          <w:rFonts w:asciiTheme="minorHAnsi" w:hAnsiTheme="minorHAnsi" w:cstheme="minorHAnsi"/>
          <w:sz w:val="22"/>
          <w:szCs w:val="22"/>
        </w:rPr>
        <w:t xml:space="preserve"> (</w:t>
      </w:r>
      <w:r w:rsidR="00D67D35" w:rsidRPr="00887656">
        <w:rPr>
          <w:rFonts w:asciiTheme="minorHAnsi" w:hAnsiTheme="minorHAnsi" w:cstheme="minorHAnsi"/>
          <w:bCs/>
          <w:sz w:val="22"/>
          <w:szCs w:val="22"/>
        </w:rPr>
        <w:t>Specyfikacja Techniczna Przedmiotu Najmu)</w:t>
      </w:r>
      <w:r w:rsidR="003950C9" w:rsidRPr="00887656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16EB97" w14:textId="7D505A72" w:rsidR="00433BB2" w:rsidRPr="00887656" w:rsidRDefault="00D3392D" w:rsidP="009952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Wykonawca w ramach danej grupy zaoferuje tę samą markę</w:t>
      </w:r>
      <w:r w:rsidR="00D67D35" w:rsidRPr="00887656">
        <w:rPr>
          <w:rFonts w:asciiTheme="minorHAnsi" w:hAnsiTheme="minorHAnsi" w:cstheme="minorHAnsi"/>
          <w:sz w:val="22"/>
          <w:szCs w:val="22"/>
        </w:rPr>
        <w:t xml:space="preserve"> i </w:t>
      </w:r>
      <w:r w:rsidRPr="00887656">
        <w:rPr>
          <w:rFonts w:asciiTheme="minorHAnsi" w:hAnsiTheme="minorHAnsi" w:cstheme="minorHAnsi"/>
          <w:sz w:val="22"/>
          <w:szCs w:val="22"/>
        </w:rPr>
        <w:t>model</w:t>
      </w:r>
      <w:r w:rsidR="00D67D35" w:rsidRPr="00887656">
        <w:rPr>
          <w:rFonts w:asciiTheme="minorHAnsi" w:hAnsiTheme="minorHAnsi" w:cstheme="minorHAnsi"/>
          <w:sz w:val="22"/>
          <w:szCs w:val="22"/>
        </w:rPr>
        <w:t xml:space="preserve"> pojazdu</w:t>
      </w:r>
      <w:r w:rsidRPr="00887656">
        <w:rPr>
          <w:rFonts w:asciiTheme="minorHAnsi" w:hAnsiTheme="minorHAnsi" w:cstheme="minorHAnsi"/>
          <w:sz w:val="22"/>
          <w:szCs w:val="22"/>
        </w:rPr>
        <w:t>.</w:t>
      </w:r>
    </w:p>
    <w:p w14:paraId="1858FFFC" w14:textId="38BFA5D7" w:rsidR="009952EE" w:rsidRPr="00887656" w:rsidRDefault="009952EE" w:rsidP="00911CC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Wykonawca zapewni odbiór</w:t>
      </w:r>
      <w:r w:rsidR="008E2687"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4514E3" w:rsidRPr="00887656">
        <w:rPr>
          <w:rFonts w:asciiTheme="minorHAnsi" w:hAnsiTheme="minorHAnsi" w:cstheme="minorHAnsi"/>
          <w:sz w:val="22"/>
          <w:szCs w:val="22"/>
        </w:rPr>
        <w:t xml:space="preserve">ww. </w:t>
      </w:r>
      <w:r w:rsidR="00D67D35" w:rsidRPr="00887656">
        <w:rPr>
          <w:rFonts w:asciiTheme="minorHAnsi" w:hAnsiTheme="minorHAnsi" w:cstheme="minorHAnsi"/>
          <w:sz w:val="22"/>
          <w:szCs w:val="22"/>
        </w:rPr>
        <w:t xml:space="preserve">pojazdów </w:t>
      </w:r>
      <w:r w:rsidRPr="00887656">
        <w:rPr>
          <w:rFonts w:asciiTheme="minorHAnsi" w:hAnsiTheme="minorHAnsi" w:cstheme="minorHAnsi"/>
          <w:sz w:val="22"/>
          <w:szCs w:val="22"/>
        </w:rPr>
        <w:t xml:space="preserve">w wyznaczonym przez </w:t>
      </w:r>
      <w:r w:rsidR="00BB2591" w:rsidRPr="00887656">
        <w:rPr>
          <w:rFonts w:asciiTheme="minorHAnsi" w:hAnsiTheme="minorHAnsi" w:cstheme="minorHAnsi"/>
          <w:sz w:val="22"/>
          <w:szCs w:val="22"/>
        </w:rPr>
        <w:t>siebie punkcie</w:t>
      </w:r>
      <w:r w:rsidRPr="00887656">
        <w:rPr>
          <w:rFonts w:asciiTheme="minorHAnsi" w:hAnsiTheme="minorHAnsi" w:cstheme="minorHAnsi"/>
          <w:sz w:val="22"/>
          <w:szCs w:val="22"/>
        </w:rPr>
        <w:t xml:space="preserve">, </w:t>
      </w:r>
      <w:r w:rsidR="004514E3" w:rsidRPr="00887656">
        <w:rPr>
          <w:rFonts w:asciiTheme="minorHAnsi" w:hAnsiTheme="minorHAnsi" w:cstheme="minorHAnsi"/>
          <w:sz w:val="22"/>
          <w:szCs w:val="22"/>
        </w:rPr>
        <w:t xml:space="preserve">który będzie znajdował się na terenie </w:t>
      </w:r>
      <w:r w:rsidR="00114ABB" w:rsidRPr="00887656">
        <w:rPr>
          <w:rFonts w:asciiTheme="minorHAnsi" w:hAnsiTheme="minorHAnsi" w:cstheme="minorHAnsi"/>
          <w:sz w:val="22"/>
          <w:szCs w:val="22"/>
        </w:rPr>
        <w:t xml:space="preserve">m. st. </w:t>
      </w:r>
      <w:r w:rsidR="004514E3" w:rsidRPr="00887656">
        <w:rPr>
          <w:rFonts w:asciiTheme="minorHAnsi" w:hAnsiTheme="minorHAnsi" w:cstheme="minorHAnsi"/>
          <w:sz w:val="22"/>
          <w:szCs w:val="22"/>
        </w:rPr>
        <w:t>Warszawy.</w:t>
      </w:r>
    </w:p>
    <w:p w14:paraId="29613141" w14:textId="77777777" w:rsidR="008E2687" w:rsidRPr="00887656" w:rsidRDefault="008E2687" w:rsidP="008E26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AB41C4" w14:textId="3738037E" w:rsidR="009C500F" w:rsidRPr="00A305E0" w:rsidRDefault="009C500F" w:rsidP="00887656">
      <w:pPr>
        <w:jc w:val="both"/>
        <w:rPr>
          <w:rFonts w:cstheme="minorHAnsi"/>
        </w:rPr>
      </w:pPr>
      <w:r w:rsidRPr="00E52D51">
        <w:rPr>
          <w:rFonts w:cstheme="minorHAnsi"/>
        </w:rPr>
        <w:t xml:space="preserve">Przy </w:t>
      </w:r>
      <w:r w:rsidR="004514E3" w:rsidRPr="00E52D51">
        <w:rPr>
          <w:rFonts w:cstheme="minorHAnsi"/>
        </w:rPr>
        <w:t xml:space="preserve">odbiorze </w:t>
      </w:r>
      <w:r w:rsidR="00114ABB" w:rsidRPr="00E52D51">
        <w:rPr>
          <w:rFonts w:cstheme="minorHAnsi"/>
        </w:rPr>
        <w:t xml:space="preserve">każdego </w:t>
      </w:r>
      <w:r w:rsidR="00BB2591" w:rsidRPr="00E52D51">
        <w:rPr>
          <w:rFonts w:cstheme="minorHAnsi"/>
        </w:rPr>
        <w:t>pojazdu</w:t>
      </w:r>
      <w:r w:rsidR="004514E3" w:rsidRPr="00E52D51">
        <w:rPr>
          <w:rFonts w:cstheme="minorHAnsi"/>
        </w:rPr>
        <w:t xml:space="preserve">, </w:t>
      </w:r>
      <w:r w:rsidR="009832AD" w:rsidRPr="00E52D51">
        <w:rPr>
          <w:rFonts w:cstheme="minorHAnsi"/>
        </w:rPr>
        <w:t xml:space="preserve">Wykonawca </w:t>
      </w:r>
      <w:r w:rsidRPr="00E52D51">
        <w:rPr>
          <w:rFonts w:cstheme="minorHAnsi"/>
        </w:rPr>
        <w:t xml:space="preserve">przekaże przedstawicielowi </w:t>
      </w:r>
      <w:r w:rsidR="00692A21" w:rsidRPr="00E52D51">
        <w:rPr>
          <w:rFonts w:cstheme="minorHAnsi"/>
        </w:rPr>
        <w:t xml:space="preserve">Zamawiającego </w:t>
      </w:r>
      <w:r w:rsidR="00BB2591" w:rsidRPr="00E52D51">
        <w:rPr>
          <w:rFonts w:cstheme="minorHAnsi"/>
        </w:rPr>
        <w:t xml:space="preserve">w szczególności </w:t>
      </w:r>
      <w:r w:rsidRPr="00A305E0">
        <w:rPr>
          <w:rFonts w:cstheme="minorHAnsi"/>
        </w:rPr>
        <w:t>zestaw instrukcji dotyczących używania pojazdu, postępowania w przypadku kolizji lub awarii pojazdu</w:t>
      </w:r>
      <w:r w:rsidR="00BB2591" w:rsidRPr="00A305E0">
        <w:rPr>
          <w:rFonts w:cstheme="minorHAnsi"/>
        </w:rPr>
        <w:t xml:space="preserve"> oraz pozostałe dokumenty wymagane </w:t>
      </w:r>
      <w:r w:rsidR="007E16CD" w:rsidRPr="00A305E0">
        <w:rPr>
          <w:rFonts w:cstheme="minorHAnsi"/>
        </w:rPr>
        <w:t>zgodnie z  Tomem III</w:t>
      </w:r>
      <w:r w:rsidR="00BB2591" w:rsidRPr="00A305E0">
        <w:rPr>
          <w:rFonts w:cstheme="minorHAnsi"/>
        </w:rPr>
        <w:t xml:space="preserve"> SIWZ (Wzór Umowy)</w:t>
      </w:r>
      <w:r w:rsidRPr="00A305E0">
        <w:rPr>
          <w:rFonts w:cstheme="minorHAnsi"/>
        </w:rPr>
        <w:t>.</w:t>
      </w:r>
    </w:p>
    <w:p w14:paraId="40B08BA6" w14:textId="1E5DFA7B" w:rsidR="009A66C2" w:rsidRPr="00A305E0" w:rsidRDefault="009A66C2" w:rsidP="00887656">
      <w:pPr>
        <w:jc w:val="both"/>
        <w:rPr>
          <w:rFonts w:cstheme="minorHAnsi"/>
        </w:rPr>
      </w:pPr>
      <w:r w:rsidRPr="00A305E0">
        <w:rPr>
          <w:rFonts w:cstheme="minorHAnsi"/>
        </w:rPr>
        <w:t xml:space="preserve">Zamawiający przewiduje możliwość skorzystania z prawa opcji. Korzystanie z prawa opcji będzie polegało na zwiększeniu ilości pojazdów objętych umową najmu długoterminowego </w:t>
      </w:r>
      <w:r w:rsidR="001A2B30" w:rsidRPr="001A2B30">
        <w:rPr>
          <w:rFonts w:cstheme="minorHAnsi"/>
        </w:rPr>
        <w:t xml:space="preserve">ponad ilość objętą </w:t>
      </w:r>
      <w:r w:rsidRPr="00A305E0">
        <w:rPr>
          <w:rFonts w:cstheme="minorHAnsi"/>
        </w:rPr>
        <w:t xml:space="preserve">zamówieniem podstawowym w okresie 3 lat od udzielenia zamówienia podstawowego, odpowiednio na takich samych warunkach i zasadach, jakie zostały określone w umowie dla zamówienia podstawowego (Tom II – OPZ i Tom III SIWZ – Wzór umowy). Zamawiający zastrzega, że wartość zamówień polegających na skorzystaniu z prawa opcji nie przekroczy 50% wartości zamówienia podstawowego. Zamawiający </w:t>
      </w:r>
      <w:r w:rsidR="001B45F4" w:rsidRPr="00A305E0">
        <w:rPr>
          <w:rFonts w:cstheme="minorHAnsi"/>
        </w:rPr>
        <w:t xml:space="preserve">z co najmniej </w:t>
      </w:r>
      <w:r w:rsidR="006533D8">
        <w:rPr>
          <w:rFonts w:cstheme="minorHAnsi"/>
        </w:rPr>
        <w:t>4</w:t>
      </w:r>
      <w:r w:rsidR="006533D8" w:rsidRPr="00A305E0">
        <w:rPr>
          <w:rFonts w:cstheme="minorHAnsi"/>
        </w:rPr>
        <w:t xml:space="preserve"> </w:t>
      </w:r>
      <w:r w:rsidR="001B45F4" w:rsidRPr="00A305E0">
        <w:rPr>
          <w:rFonts w:cstheme="minorHAnsi"/>
        </w:rPr>
        <w:t>miesięcznym wyprzedzeniem poinformuje Wykonawcę o zamiarze skorzystania z prawa opcji, chyba że Wykonawca wyrazi zgodę na krótszy termin</w:t>
      </w:r>
      <w:r w:rsidR="001B45F4" w:rsidRPr="00887656">
        <w:rPr>
          <w:rFonts w:cstheme="minorHAnsi"/>
        </w:rPr>
        <w:t xml:space="preserve">. </w:t>
      </w:r>
      <w:r w:rsidR="00F64201" w:rsidRPr="00887656">
        <w:rPr>
          <w:rFonts w:cstheme="minorHAnsi"/>
        </w:rPr>
        <w:t>Zamiar skorzystania z prawa opcji Zamawiający zgłosi w formie pisemnej na dokumencie zamówienia określającym zakres opcji, w szczególności ilość zamawianych pojazdów, termin dostawy</w:t>
      </w:r>
      <w:r w:rsidR="001A2B30">
        <w:rPr>
          <w:rFonts w:cstheme="minorHAnsi"/>
        </w:rPr>
        <w:t>,</w:t>
      </w:r>
      <w:r w:rsidR="00F64201" w:rsidRPr="00887656">
        <w:rPr>
          <w:rFonts w:cstheme="minorHAnsi"/>
        </w:rPr>
        <w:t xml:space="preserve"> okres najmu. </w:t>
      </w:r>
      <w:r w:rsidR="001B45F4" w:rsidRPr="00A305E0">
        <w:rPr>
          <w:rFonts w:cstheme="minorHAnsi"/>
        </w:rPr>
        <w:t>Wykonawca będzie zobowiązany do dostawy pojazdu wyprodukowanego w roku, w którym został zgłoszony zamiar skorzystania z prawa opcji</w:t>
      </w:r>
      <w:r w:rsidR="001D0A28">
        <w:rPr>
          <w:rFonts w:cstheme="minorHAnsi"/>
        </w:rPr>
        <w:t xml:space="preserve"> lub wyprodukowanego w roku w którym ma nastąpić, zgodnie z zamówieniem, dostawa danego pojazdu zamówionego w ramach prawa opcji</w:t>
      </w:r>
      <w:r w:rsidR="001B45F4" w:rsidRPr="00A305E0">
        <w:rPr>
          <w:rFonts w:cstheme="minorHAnsi"/>
        </w:rPr>
        <w:t xml:space="preserve">.      </w:t>
      </w:r>
      <w:r w:rsidRPr="00A305E0">
        <w:rPr>
          <w:rFonts w:cstheme="minorHAnsi"/>
        </w:rPr>
        <w:t xml:space="preserve">  </w:t>
      </w:r>
    </w:p>
    <w:p w14:paraId="1506A3B1" w14:textId="77777777" w:rsidR="00D768DC" w:rsidRPr="00F64201" w:rsidRDefault="00D768DC" w:rsidP="009C500F">
      <w:pPr>
        <w:rPr>
          <w:rFonts w:cstheme="minorHAnsi"/>
          <w:b/>
        </w:rPr>
      </w:pPr>
      <w:r w:rsidRPr="00F64201">
        <w:rPr>
          <w:rFonts w:cstheme="minorHAnsi"/>
          <w:b/>
        </w:rPr>
        <w:t>II. ZAKRES ŚWIADCZEŃ W RAMACH OPŁATY ZA NAJEM</w:t>
      </w:r>
    </w:p>
    <w:p w14:paraId="3AC28C93" w14:textId="4E37BB5C" w:rsidR="009C500F" w:rsidRPr="00F64201" w:rsidRDefault="009C500F" w:rsidP="009C500F">
      <w:pPr>
        <w:rPr>
          <w:rFonts w:cstheme="minorHAnsi"/>
        </w:rPr>
      </w:pPr>
      <w:r w:rsidRPr="00887656">
        <w:rPr>
          <w:rFonts w:cstheme="minorHAnsi"/>
          <w:color w:val="000000"/>
        </w:rPr>
        <w:lastRenderedPageBreak/>
        <w:t xml:space="preserve">Miesięczna opłata dla każdego pojazdu </w:t>
      </w:r>
      <w:r w:rsidRPr="00E52D51">
        <w:rPr>
          <w:rFonts w:cstheme="minorHAnsi"/>
        </w:rPr>
        <w:t>pokrywa</w:t>
      </w:r>
      <w:r w:rsidR="00BB2591" w:rsidRPr="00E52D51">
        <w:rPr>
          <w:rFonts w:cstheme="minorHAnsi"/>
        </w:rPr>
        <w:t>, oprócz miesięcznej opłaty za używanie pojazdu</w:t>
      </w:r>
      <w:r w:rsidRPr="00E52D51">
        <w:rPr>
          <w:rFonts w:cstheme="minorHAnsi"/>
        </w:rPr>
        <w:t xml:space="preserve"> następujące świadczenia:</w:t>
      </w:r>
    </w:p>
    <w:p w14:paraId="5497C3FC" w14:textId="77777777" w:rsidR="009C500F" w:rsidRPr="00887656" w:rsidRDefault="009C500F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Obowiązkowe ubezpieczenie od odpowiedzialności cywilnej (zwane również „Ubezpieczeniem OC”) z udziałem własnym 500 zł;</w:t>
      </w:r>
    </w:p>
    <w:p w14:paraId="5D46798E" w14:textId="77777777" w:rsidR="009C500F" w:rsidRPr="00887656" w:rsidRDefault="009C500F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Ubezpieczenie od utraty lub uszkodzenia pojazdu (zwane również „Ubezpieczeniem Autocasco” lub „Ubezpieczeniem AC”);</w:t>
      </w:r>
    </w:p>
    <w:p w14:paraId="73B222B6" w14:textId="19EE18CC" w:rsidR="009C500F" w:rsidRPr="00887656" w:rsidRDefault="009C500F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 xml:space="preserve">Ubezpieczenie </w:t>
      </w:r>
      <w:r w:rsidR="000B3E76" w:rsidRPr="00887656">
        <w:rPr>
          <w:rFonts w:asciiTheme="minorHAnsi" w:hAnsiTheme="minorHAnsi" w:cstheme="minorHAnsi"/>
          <w:sz w:val="22"/>
          <w:szCs w:val="22"/>
        </w:rPr>
        <w:t xml:space="preserve">od następstw nieszczęśliwych wypadków </w:t>
      </w:r>
      <w:r w:rsidRPr="00887656">
        <w:rPr>
          <w:rFonts w:asciiTheme="minorHAnsi" w:hAnsiTheme="minorHAnsi" w:cstheme="minorHAnsi"/>
          <w:sz w:val="22"/>
          <w:szCs w:val="22"/>
        </w:rPr>
        <w:t>NNW (min. 10.000 PLN);</w:t>
      </w:r>
    </w:p>
    <w:p w14:paraId="13EA9010" w14:textId="1A4B5AA2" w:rsidR="009C500F" w:rsidRPr="00887656" w:rsidRDefault="009C500F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Likwidacja szkód komunikacyjnych przez Wykonawcę;</w:t>
      </w:r>
    </w:p>
    <w:p w14:paraId="28A577AD" w14:textId="1BF535DA" w:rsidR="009C500F" w:rsidRPr="00887656" w:rsidRDefault="007E16CD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U</w:t>
      </w:r>
      <w:r w:rsidR="00BB2591" w:rsidRPr="00887656">
        <w:rPr>
          <w:rFonts w:asciiTheme="minorHAnsi" w:hAnsiTheme="minorHAnsi" w:cstheme="minorHAnsi"/>
          <w:sz w:val="22"/>
          <w:szCs w:val="22"/>
        </w:rPr>
        <w:t>sługę pojazdu zastępczego</w:t>
      </w:r>
      <w:r w:rsidRPr="00887656">
        <w:rPr>
          <w:rFonts w:asciiTheme="minorHAnsi" w:hAnsiTheme="minorHAnsi" w:cstheme="minorHAnsi"/>
          <w:sz w:val="22"/>
          <w:szCs w:val="22"/>
        </w:rPr>
        <w:t>;</w:t>
      </w:r>
    </w:p>
    <w:p w14:paraId="6EECF4B9" w14:textId="4A9C2E9B" w:rsidR="009C500F" w:rsidRPr="00887656" w:rsidRDefault="009C500F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 xml:space="preserve">Przeglądy techniczne, naprawy, </w:t>
      </w:r>
      <w:r w:rsidR="007E16CD" w:rsidRPr="00887656">
        <w:rPr>
          <w:rFonts w:asciiTheme="minorHAnsi" w:hAnsiTheme="minorHAnsi" w:cstheme="minorHAnsi"/>
          <w:sz w:val="22"/>
          <w:szCs w:val="22"/>
        </w:rPr>
        <w:t xml:space="preserve">wymiany </w:t>
      </w:r>
      <w:r w:rsidR="00D85194" w:rsidRPr="00887656">
        <w:rPr>
          <w:rFonts w:asciiTheme="minorHAnsi" w:hAnsiTheme="minorHAnsi" w:cstheme="minorHAnsi"/>
          <w:sz w:val="22"/>
          <w:szCs w:val="22"/>
        </w:rPr>
        <w:t xml:space="preserve">i </w:t>
      </w:r>
      <w:r w:rsidR="007E16CD" w:rsidRPr="00887656">
        <w:rPr>
          <w:rFonts w:asciiTheme="minorHAnsi" w:hAnsiTheme="minorHAnsi" w:cstheme="minorHAnsi"/>
          <w:sz w:val="22"/>
          <w:szCs w:val="22"/>
        </w:rPr>
        <w:t xml:space="preserve">naprawy </w:t>
      </w:r>
      <w:r w:rsidRPr="00887656">
        <w:rPr>
          <w:rFonts w:asciiTheme="minorHAnsi" w:hAnsiTheme="minorHAnsi" w:cstheme="minorHAnsi"/>
          <w:sz w:val="22"/>
          <w:szCs w:val="22"/>
        </w:rPr>
        <w:t>opon;</w:t>
      </w:r>
    </w:p>
    <w:p w14:paraId="13A070D5" w14:textId="019C78EF" w:rsidR="009C500F" w:rsidRPr="00887656" w:rsidRDefault="009C500F" w:rsidP="0088765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Pomoc drogowa (</w:t>
      </w:r>
      <w:r w:rsidR="00692A21" w:rsidRPr="00887656">
        <w:rPr>
          <w:rFonts w:asciiTheme="minorHAnsi" w:hAnsiTheme="minorHAnsi" w:cstheme="minorHAnsi"/>
          <w:sz w:val="22"/>
          <w:szCs w:val="22"/>
        </w:rPr>
        <w:t>A</w:t>
      </w:r>
      <w:r w:rsidRPr="00887656">
        <w:rPr>
          <w:rFonts w:asciiTheme="minorHAnsi" w:hAnsiTheme="minorHAnsi" w:cstheme="minorHAnsi"/>
          <w:sz w:val="22"/>
          <w:szCs w:val="22"/>
        </w:rPr>
        <w:t>ssistance) 24/7</w:t>
      </w:r>
      <w:r w:rsidR="007E16CD" w:rsidRPr="00887656">
        <w:rPr>
          <w:rFonts w:asciiTheme="minorHAnsi" w:hAnsiTheme="minorHAnsi" w:cstheme="minorHAnsi"/>
          <w:sz w:val="22"/>
          <w:szCs w:val="22"/>
        </w:rPr>
        <w:t>.</w:t>
      </w:r>
      <w:r w:rsidRPr="008876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55E71" w14:textId="77777777" w:rsidR="009C500F" w:rsidRPr="00887656" w:rsidRDefault="009C500F" w:rsidP="00C367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41BA5F" w14:textId="77777777" w:rsidR="008E2687" w:rsidRPr="00887656" w:rsidRDefault="00353385" w:rsidP="008E268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8E2687" w:rsidRPr="00887656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 w:rsidR="00EF22E2" w:rsidRPr="00887656">
        <w:rPr>
          <w:rFonts w:asciiTheme="minorHAnsi" w:hAnsiTheme="minorHAnsi" w:cstheme="minorHAnsi"/>
          <w:b/>
          <w:bCs/>
          <w:sz w:val="22"/>
          <w:szCs w:val="22"/>
        </w:rPr>
        <w:t xml:space="preserve"> I OBSŁUGA SERWISOWA</w:t>
      </w:r>
      <w:r w:rsidR="008E2687" w:rsidRPr="008876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97DA1A" w14:textId="64B4C174" w:rsidR="008E2687" w:rsidRPr="00887656" w:rsidRDefault="008E2687" w:rsidP="008876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>1. Wymagan</w:t>
      </w:r>
      <w:r w:rsidR="00AD0E51" w:rsidRPr="00887656">
        <w:rPr>
          <w:rFonts w:asciiTheme="minorHAnsi" w:hAnsiTheme="minorHAnsi" w:cstheme="minorHAnsi"/>
          <w:sz w:val="22"/>
          <w:szCs w:val="22"/>
        </w:rPr>
        <w:t>y</w:t>
      </w:r>
      <w:r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AD0E51" w:rsidRPr="00887656">
        <w:rPr>
          <w:rFonts w:asciiTheme="minorHAnsi" w:hAnsiTheme="minorHAnsi" w:cstheme="minorHAnsi"/>
          <w:sz w:val="22"/>
          <w:szCs w:val="22"/>
        </w:rPr>
        <w:t xml:space="preserve">okres </w:t>
      </w:r>
      <w:r w:rsidRPr="00887656">
        <w:rPr>
          <w:rFonts w:asciiTheme="minorHAnsi" w:hAnsiTheme="minorHAnsi" w:cstheme="minorHAnsi"/>
          <w:sz w:val="22"/>
          <w:szCs w:val="22"/>
        </w:rPr>
        <w:t xml:space="preserve">gwarancji </w:t>
      </w:r>
      <w:r w:rsidR="00AB6DA3" w:rsidRPr="00887656">
        <w:rPr>
          <w:rFonts w:asciiTheme="minorHAnsi" w:hAnsiTheme="minorHAnsi" w:cstheme="minorHAnsi"/>
          <w:sz w:val="22"/>
          <w:szCs w:val="22"/>
        </w:rPr>
        <w:t>poszczególnego pojazdu</w:t>
      </w:r>
      <w:r w:rsidR="00C069EC"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AB6DA3" w:rsidRPr="00887656">
        <w:rPr>
          <w:rFonts w:asciiTheme="minorHAnsi" w:hAnsiTheme="minorHAnsi" w:cstheme="minorHAnsi"/>
          <w:sz w:val="22"/>
          <w:szCs w:val="22"/>
        </w:rPr>
        <w:t xml:space="preserve">wynosi </w:t>
      </w:r>
      <w:r w:rsidR="00276B2C" w:rsidRPr="00887656">
        <w:rPr>
          <w:rFonts w:asciiTheme="minorHAnsi" w:hAnsiTheme="minorHAnsi" w:cstheme="minorHAnsi"/>
          <w:sz w:val="22"/>
          <w:szCs w:val="22"/>
        </w:rPr>
        <w:t>36 miesięcy</w:t>
      </w:r>
      <w:r w:rsidR="00AD0E51" w:rsidRPr="00887656">
        <w:rPr>
          <w:rFonts w:asciiTheme="minorHAnsi" w:hAnsiTheme="minorHAnsi" w:cstheme="minorHAnsi"/>
          <w:sz w:val="22"/>
          <w:szCs w:val="22"/>
        </w:rPr>
        <w:t xml:space="preserve"> od daty </w:t>
      </w:r>
      <w:r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AD0E51" w:rsidRPr="00887656">
        <w:rPr>
          <w:rFonts w:asciiTheme="minorHAnsi" w:hAnsiTheme="minorHAnsi" w:cstheme="minorHAnsi"/>
          <w:sz w:val="22"/>
          <w:szCs w:val="22"/>
        </w:rPr>
        <w:t xml:space="preserve">podpisania  przez </w:t>
      </w:r>
      <w:r w:rsidR="008D07CD" w:rsidRPr="00887656">
        <w:rPr>
          <w:rFonts w:asciiTheme="minorHAnsi" w:hAnsiTheme="minorHAnsi" w:cstheme="minorHAnsi"/>
          <w:sz w:val="22"/>
          <w:szCs w:val="22"/>
        </w:rPr>
        <w:t>Wykonawcę i Zamawiającego</w:t>
      </w:r>
      <w:r w:rsidR="00AD0E51" w:rsidRPr="00887656">
        <w:rPr>
          <w:rFonts w:asciiTheme="minorHAnsi" w:hAnsiTheme="minorHAnsi" w:cstheme="minorHAnsi"/>
          <w:sz w:val="22"/>
          <w:szCs w:val="22"/>
        </w:rPr>
        <w:t xml:space="preserve"> protokołu </w:t>
      </w:r>
      <w:r w:rsidR="00AB6DA3" w:rsidRPr="00887656">
        <w:rPr>
          <w:rFonts w:asciiTheme="minorHAnsi" w:hAnsiTheme="minorHAnsi" w:cstheme="minorHAnsi"/>
          <w:sz w:val="22"/>
          <w:szCs w:val="22"/>
        </w:rPr>
        <w:t xml:space="preserve">zdawczo-odbiorczego wydania </w:t>
      </w:r>
      <w:r w:rsidR="003454AC" w:rsidRPr="00887656">
        <w:rPr>
          <w:rFonts w:asciiTheme="minorHAnsi" w:hAnsiTheme="minorHAnsi" w:cstheme="minorHAnsi"/>
          <w:sz w:val="22"/>
          <w:szCs w:val="22"/>
        </w:rPr>
        <w:t xml:space="preserve">danego </w:t>
      </w:r>
      <w:r w:rsidR="00AB6DA3" w:rsidRPr="00887656">
        <w:rPr>
          <w:rFonts w:asciiTheme="minorHAnsi" w:hAnsiTheme="minorHAnsi" w:cstheme="minorHAnsi"/>
          <w:sz w:val="22"/>
          <w:szCs w:val="22"/>
        </w:rPr>
        <w:t xml:space="preserve">pojazdu </w:t>
      </w:r>
      <w:r w:rsidR="00AD0E51" w:rsidRPr="00887656">
        <w:rPr>
          <w:rFonts w:asciiTheme="minorHAnsi" w:hAnsiTheme="minorHAnsi" w:cstheme="minorHAnsi"/>
          <w:sz w:val="22"/>
          <w:szCs w:val="22"/>
        </w:rPr>
        <w:t xml:space="preserve">bez zastrzeżeń. </w:t>
      </w:r>
    </w:p>
    <w:p w14:paraId="25970092" w14:textId="79775764" w:rsidR="008E2687" w:rsidRPr="00887656" w:rsidRDefault="008E2687" w:rsidP="00E52D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7656">
        <w:rPr>
          <w:rFonts w:asciiTheme="minorHAnsi" w:hAnsiTheme="minorHAnsi" w:cstheme="minorHAnsi"/>
          <w:sz w:val="22"/>
          <w:szCs w:val="22"/>
        </w:rPr>
        <w:t xml:space="preserve">2. Bieg terminu gwarancji </w:t>
      </w:r>
      <w:r w:rsidR="00AB6DA3" w:rsidRPr="00887656">
        <w:rPr>
          <w:rFonts w:asciiTheme="minorHAnsi" w:hAnsiTheme="minorHAnsi" w:cstheme="minorHAnsi"/>
          <w:sz w:val="22"/>
          <w:szCs w:val="22"/>
        </w:rPr>
        <w:t xml:space="preserve">dla danego pojazdu </w:t>
      </w:r>
      <w:r w:rsidRPr="00887656">
        <w:rPr>
          <w:rFonts w:asciiTheme="minorHAnsi" w:hAnsiTheme="minorHAnsi" w:cstheme="minorHAnsi"/>
          <w:sz w:val="22"/>
          <w:szCs w:val="22"/>
        </w:rPr>
        <w:t xml:space="preserve">rozpoczyna się od dnia podpisania </w:t>
      </w:r>
      <w:r w:rsidR="003454AC" w:rsidRPr="00887656">
        <w:rPr>
          <w:rFonts w:asciiTheme="minorHAnsi" w:hAnsiTheme="minorHAnsi" w:cstheme="minorHAnsi"/>
          <w:sz w:val="22"/>
          <w:szCs w:val="22"/>
        </w:rPr>
        <w:t xml:space="preserve">bez zastrzeżeń </w:t>
      </w:r>
      <w:r w:rsidRPr="00887656">
        <w:rPr>
          <w:rFonts w:asciiTheme="minorHAnsi" w:hAnsiTheme="minorHAnsi" w:cstheme="minorHAnsi"/>
          <w:sz w:val="22"/>
          <w:szCs w:val="22"/>
        </w:rPr>
        <w:t xml:space="preserve">protokołu </w:t>
      </w:r>
      <w:r w:rsidR="00AB6DA3" w:rsidRPr="00887656">
        <w:rPr>
          <w:rFonts w:asciiTheme="minorHAnsi" w:hAnsiTheme="minorHAnsi" w:cstheme="minorHAnsi"/>
          <w:sz w:val="22"/>
          <w:szCs w:val="22"/>
        </w:rPr>
        <w:t>zdawczo-odbiorczego</w:t>
      </w:r>
      <w:r w:rsidR="003454AC" w:rsidRPr="00887656">
        <w:rPr>
          <w:rFonts w:asciiTheme="minorHAnsi" w:hAnsiTheme="minorHAnsi" w:cstheme="minorHAnsi"/>
          <w:sz w:val="22"/>
          <w:szCs w:val="22"/>
        </w:rPr>
        <w:t xml:space="preserve"> </w:t>
      </w:r>
      <w:r w:rsidR="00AB6DA3" w:rsidRPr="00887656">
        <w:rPr>
          <w:rFonts w:asciiTheme="minorHAnsi" w:hAnsiTheme="minorHAnsi" w:cstheme="minorHAnsi"/>
          <w:sz w:val="22"/>
          <w:szCs w:val="22"/>
        </w:rPr>
        <w:t>wydania pojazdu</w:t>
      </w:r>
      <w:r w:rsidR="00AB6DA3" w:rsidRPr="00887656" w:rsidDel="00AB6DA3">
        <w:rPr>
          <w:rFonts w:asciiTheme="minorHAnsi" w:hAnsiTheme="minorHAnsi" w:cstheme="minorHAnsi"/>
          <w:sz w:val="22"/>
          <w:szCs w:val="22"/>
        </w:rPr>
        <w:t xml:space="preserve"> </w:t>
      </w:r>
      <w:r w:rsidR="00AB6DA3" w:rsidRPr="00887656">
        <w:rPr>
          <w:rFonts w:asciiTheme="minorHAnsi" w:hAnsiTheme="minorHAnsi" w:cstheme="minorHAnsi"/>
          <w:sz w:val="22"/>
          <w:szCs w:val="22"/>
        </w:rPr>
        <w:t xml:space="preserve">dla danego pojazdu </w:t>
      </w:r>
      <w:r w:rsidRPr="00887656">
        <w:rPr>
          <w:rFonts w:asciiTheme="minorHAnsi" w:hAnsiTheme="minorHAnsi" w:cstheme="minorHAnsi"/>
          <w:sz w:val="22"/>
          <w:szCs w:val="22"/>
        </w:rPr>
        <w:t xml:space="preserve">przez </w:t>
      </w:r>
      <w:r w:rsidR="008D07CD" w:rsidRPr="00887656">
        <w:rPr>
          <w:rFonts w:asciiTheme="minorHAnsi" w:hAnsiTheme="minorHAnsi" w:cstheme="minorHAnsi"/>
          <w:sz w:val="22"/>
          <w:szCs w:val="22"/>
        </w:rPr>
        <w:t>Wykonawcę i Zamawiającego</w:t>
      </w:r>
      <w:r w:rsidRPr="008876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FDB4CF" w14:textId="2518D741" w:rsidR="00EF22E2" w:rsidRPr="00E52D51" w:rsidRDefault="00C367D3" w:rsidP="00887656">
      <w:pPr>
        <w:jc w:val="both"/>
        <w:rPr>
          <w:rFonts w:cstheme="minorHAnsi"/>
        </w:rPr>
      </w:pPr>
      <w:r w:rsidRPr="00E52D51">
        <w:rPr>
          <w:rFonts w:cstheme="minorHAnsi"/>
        </w:rPr>
        <w:t xml:space="preserve">3. </w:t>
      </w:r>
      <w:r w:rsidR="009C500F" w:rsidRPr="00E52D51">
        <w:rPr>
          <w:rFonts w:cstheme="minorHAnsi"/>
        </w:rPr>
        <w:t>Wykonawca w okresie gwarancji, zapewni bezpłatne przeglądy serwisowe wraz z bezpłatnymi materiałami eksploatacyjnymi koniecznymi do wymiany, zgodnie z zaleceniem producenta pojazdu</w:t>
      </w:r>
      <w:r w:rsidR="00337607" w:rsidRPr="00E52D51">
        <w:rPr>
          <w:rFonts w:cstheme="minorHAnsi"/>
        </w:rPr>
        <w:t>.</w:t>
      </w:r>
    </w:p>
    <w:p w14:paraId="1C0E45E3" w14:textId="7B7594D5" w:rsidR="009C500F" w:rsidRPr="00821B71" w:rsidRDefault="00C367D3" w:rsidP="00E52D51">
      <w:pPr>
        <w:jc w:val="both"/>
        <w:rPr>
          <w:rFonts w:cstheme="minorHAnsi"/>
        </w:rPr>
      </w:pPr>
      <w:r w:rsidRPr="00F64201">
        <w:rPr>
          <w:rFonts w:cstheme="minorHAnsi"/>
        </w:rPr>
        <w:t xml:space="preserve">4. </w:t>
      </w:r>
      <w:r w:rsidR="009C500F" w:rsidRPr="00F64201">
        <w:rPr>
          <w:rFonts w:cstheme="minorHAnsi"/>
        </w:rPr>
        <w:t xml:space="preserve">Przeglądy serwisowe i naprawy  wykonywane będą w autoryzowanej stacji obsługi oferowanej marki, zlokalizowanej na terenie </w:t>
      </w:r>
      <w:r w:rsidR="00A0626E" w:rsidRPr="00F64201">
        <w:rPr>
          <w:rFonts w:cstheme="minorHAnsi"/>
        </w:rPr>
        <w:t xml:space="preserve">m. st. </w:t>
      </w:r>
      <w:r w:rsidR="00916B3E" w:rsidRPr="00F64201">
        <w:rPr>
          <w:rFonts w:cstheme="minorHAnsi"/>
        </w:rPr>
        <w:t xml:space="preserve">Warszawy lub </w:t>
      </w:r>
      <w:r w:rsidR="009C500F" w:rsidRPr="00F64201">
        <w:rPr>
          <w:rFonts w:cstheme="minorHAnsi"/>
        </w:rPr>
        <w:t xml:space="preserve">w promieniu </w:t>
      </w:r>
      <w:r w:rsidR="003454AC" w:rsidRPr="00F64201">
        <w:rPr>
          <w:rFonts w:cstheme="minorHAnsi"/>
        </w:rPr>
        <w:t xml:space="preserve">maksymalnie </w:t>
      </w:r>
      <w:r w:rsidR="009C500F" w:rsidRPr="00F64201">
        <w:rPr>
          <w:rFonts w:cstheme="minorHAnsi"/>
        </w:rPr>
        <w:t xml:space="preserve">10 km licząc od granic </w:t>
      </w:r>
      <w:r w:rsidR="000C47B6" w:rsidRPr="00F64201">
        <w:rPr>
          <w:rFonts w:cstheme="minorHAnsi"/>
        </w:rPr>
        <w:t xml:space="preserve"> m. st. </w:t>
      </w:r>
      <w:r w:rsidR="00916B3E" w:rsidRPr="009D6E99">
        <w:rPr>
          <w:rFonts w:cstheme="minorHAnsi"/>
        </w:rPr>
        <w:t>Warszawy</w:t>
      </w:r>
      <w:r w:rsidR="009C500F" w:rsidRPr="009D6E99">
        <w:rPr>
          <w:rFonts w:cstheme="minorHAnsi"/>
        </w:rPr>
        <w:t>.</w:t>
      </w:r>
      <w:r w:rsidR="00F05C25" w:rsidRPr="009D6E99">
        <w:rPr>
          <w:rFonts w:cstheme="minorHAnsi"/>
        </w:rPr>
        <w:t xml:space="preserve"> Procedura zgłaszania awarii opisana </w:t>
      </w:r>
      <w:r w:rsidR="00410582" w:rsidRPr="009D6E99">
        <w:rPr>
          <w:rFonts w:cstheme="minorHAnsi"/>
        </w:rPr>
        <w:t>jest poniżej w rozdziale IV</w:t>
      </w:r>
      <w:r w:rsidR="00F05C25" w:rsidRPr="00821B71">
        <w:rPr>
          <w:rFonts w:cstheme="minorHAnsi"/>
        </w:rPr>
        <w:t>.</w:t>
      </w:r>
    </w:p>
    <w:p w14:paraId="6A9BE363" w14:textId="726086D2" w:rsidR="00276B2C" w:rsidRPr="00887656" w:rsidRDefault="00C367D3" w:rsidP="00410582">
      <w:pPr>
        <w:jc w:val="both"/>
        <w:rPr>
          <w:rFonts w:cstheme="minorHAnsi"/>
        </w:rPr>
      </w:pPr>
      <w:r w:rsidRPr="007B4EA3">
        <w:rPr>
          <w:rFonts w:cstheme="minorHAnsi"/>
        </w:rPr>
        <w:t xml:space="preserve">5. </w:t>
      </w:r>
      <w:r w:rsidR="009C500F" w:rsidRPr="007B4EA3">
        <w:rPr>
          <w:rFonts w:cstheme="minorHAnsi"/>
        </w:rPr>
        <w:t>Wszelkie naprawy, obs</w:t>
      </w:r>
      <w:r w:rsidR="00EF22E2" w:rsidRPr="007B4EA3">
        <w:rPr>
          <w:rFonts w:cstheme="minorHAnsi"/>
        </w:rPr>
        <w:t>ługa techniczna i konserwacje będą</w:t>
      </w:r>
      <w:r w:rsidR="009C500F" w:rsidRPr="007B4EA3">
        <w:rPr>
          <w:rFonts w:cstheme="minorHAnsi"/>
        </w:rPr>
        <w:t xml:space="preserve"> koordynowane przez </w:t>
      </w:r>
      <w:r w:rsidR="00410582" w:rsidRPr="00083A16">
        <w:rPr>
          <w:rFonts w:cstheme="minorHAnsi"/>
        </w:rPr>
        <w:t xml:space="preserve">Wykonawcę </w:t>
      </w:r>
      <w:r w:rsidR="009C500F" w:rsidRPr="00083A16">
        <w:rPr>
          <w:rFonts w:cstheme="minorHAnsi"/>
        </w:rPr>
        <w:t xml:space="preserve">w zakresie przyjmowania zgłoszeń </w:t>
      </w:r>
      <w:r w:rsidR="00EF22E2" w:rsidRPr="00887656">
        <w:rPr>
          <w:rFonts w:cstheme="minorHAnsi"/>
        </w:rPr>
        <w:t xml:space="preserve">o </w:t>
      </w:r>
      <w:r w:rsidR="009C500F" w:rsidRPr="00887656">
        <w:rPr>
          <w:rFonts w:cstheme="minorHAnsi"/>
        </w:rPr>
        <w:t>awari</w:t>
      </w:r>
      <w:r w:rsidR="00EF22E2" w:rsidRPr="00887656">
        <w:rPr>
          <w:rFonts w:cstheme="minorHAnsi"/>
        </w:rPr>
        <w:t>ach, usterkach, kolizjach, wypadkach</w:t>
      </w:r>
      <w:r w:rsidR="009C500F" w:rsidRPr="00887656">
        <w:rPr>
          <w:rFonts w:cstheme="minorHAnsi"/>
        </w:rPr>
        <w:t xml:space="preserve"> od przedstawicieli </w:t>
      </w:r>
      <w:r w:rsidR="00ED6109"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>ającego, uzgodnienia zakresu i terminu naprawy u partnerów serwisowych, oraz rozliczania kosztów z tym związanych.</w:t>
      </w:r>
      <w:r w:rsidR="00276B2C" w:rsidRPr="00887656">
        <w:rPr>
          <w:rFonts w:cstheme="minorHAnsi"/>
        </w:rPr>
        <w:t xml:space="preserve"> </w:t>
      </w:r>
      <w:r w:rsidR="00410582" w:rsidRPr="00887656">
        <w:rPr>
          <w:rFonts w:cstheme="minorHAnsi"/>
        </w:rPr>
        <w:t>Wykonawca</w:t>
      </w:r>
      <w:r w:rsidR="00276B2C" w:rsidRPr="00887656">
        <w:rPr>
          <w:rFonts w:cstheme="minorHAnsi"/>
        </w:rPr>
        <w:t xml:space="preserve"> w ramach koordynacji napraw, konserwacji i obsługi technicznej zobowiązuje się do wyznaczenia jak najkrótszego terminu podjęcia naprawy, konserwacji czy obsługi technicznej jednak w terminie nie dłuższym niż 5 dni roboczych.</w:t>
      </w:r>
      <w:r w:rsidR="002404C3" w:rsidRPr="00887656">
        <w:rPr>
          <w:rFonts w:cstheme="minorHAnsi"/>
        </w:rPr>
        <w:t xml:space="preserve"> </w:t>
      </w:r>
      <w:r w:rsidR="00276B2C" w:rsidRPr="00887656">
        <w:rPr>
          <w:rFonts w:cstheme="minorHAnsi"/>
        </w:rPr>
        <w:t>Na czas naprawy, konserwacji lub przeglądu</w:t>
      </w:r>
      <w:r w:rsidR="00FB2D6F" w:rsidRPr="00887656">
        <w:rPr>
          <w:rFonts w:cstheme="minorHAnsi"/>
        </w:rPr>
        <w:t xml:space="preserve">, w przypadku zgłoszenia zapotrzebowania przez Zamawiającego, Wykonawca dostarczy pojazd zastępczy w ciągu 4 h od chwili zgłoszenia tego zapotrzebowania przez </w:t>
      </w:r>
      <w:r w:rsidR="00C75E19" w:rsidRPr="00887656">
        <w:rPr>
          <w:rFonts w:cstheme="minorHAnsi"/>
        </w:rPr>
        <w:t>Zamawiającego</w:t>
      </w:r>
      <w:r w:rsidR="002404C3" w:rsidRPr="00887656">
        <w:rPr>
          <w:rFonts w:cstheme="minorHAnsi"/>
        </w:rPr>
        <w:t>.</w:t>
      </w:r>
    </w:p>
    <w:p w14:paraId="796F4991" w14:textId="7F3A7E5F" w:rsidR="009C500F" w:rsidRPr="00887656" w:rsidRDefault="00C367D3" w:rsidP="00410582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6. </w:t>
      </w:r>
      <w:r w:rsidR="009C500F" w:rsidRPr="00887656">
        <w:rPr>
          <w:rFonts w:cstheme="minorHAnsi"/>
        </w:rPr>
        <w:t xml:space="preserve">Koszty obsługi technicznej, napraw i  konserwacji </w:t>
      </w:r>
      <w:r w:rsidR="00337607" w:rsidRPr="00887656">
        <w:rPr>
          <w:rFonts w:cstheme="minorHAnsi"/>
        </w:rPr>
        <w:t>w czasie obowiązywania Umowy</w:t>
      </w:r>
      <w:r w:rsidR="009C500F" w:rsidRPr="00887656">
        <w:rPr>
          <w:rFonts w:cstheme="minorHAnsi"/>
        </w:rPr>
        <w:t xml:space="preserve"> w autoryzowanej stacji obsługi właściwej dla danej marki pojazdu („ASO”) wskazanej przez </w:t>
      </w:r>
      <w:r w:rsidR="00410582" w:rsidRPr="00887656">
        <w:rPr>
          <w:rFonts w:cstheme="minorHAnsi"/>
        </w:rPr>
        <w:t>Wykonawcę</w:t>
      </w:r>
      <w:r w:rsidR="009C500F" w:rsidRPr="00887656">
        <w:rPr>
          <w:rFonts w:cstheme="minorHAnsi"/>
        </w:rPr>
        <w:t xml:space="preserve"> lub w innym punkcie serwisowym wskazanym przez </w:t>
      </w:r>
      <w:r w:rsidR="00410582" w:rsidRPr="00887656">
        <w:rPr>
          <w:rFonts w:cstheme="minorHAnsi"/>
        </w:rPr>
        <w:t>Wykonawcę</w:t>
      </w:r>
      <w:r w:rsidR="009C500F" w:rsidRPr="00887656">
        <w:rPr>
          <w:rFonts w:cstheme="minorHAnsi"/>
        </w:rPr>
        <w:t xml:space="preserve">; zalecane przez producenta naprawy eksploatacyjne, w tym wymiany części zamiennych, zużytych mechanicznym procesem normalnego użytkowania pojazdu: wymianę i uzupełnianie wszelkich materiałów eksploatacyjnych zgodnie z zaleceniem producenta pojazdu tj. np.: płynu hamulcowego, oleju hydraulicznego wspomagania układu kierowniczego, oleju sprzęgłowego, oleju silnikowego i przekładniowego, czynnika chłodzącego w układach klimatyzacji, żarówek, </w:t>
      </w:r>
      <w:r w:rsidR="001D4F70" w:rsidRPr="00887656">
        <w:rPr>
          <w:rFonts w:cstheme="minorHAnsi"/>
        </w:rPr>
        <w:t xml:space="preserve">akumulatorów, </w:t>
      </w:r>
      <w:r w:rsidR="009C500F" w:rsidRPr="00887656">
        <w:rPr>
          <w:rFonts w:cstheme="minorHAnsi"/>
        </w:rPr>
        <w:t xml:space="preserve">piór wycieraczek, okładzin hamulcowych, tarcz sprzęgłowych, wszelkich pasków napędowych, filtrów powietrza i oleju, przeglądy techniczne dopuszczające pojazd do ruchu (w świetle obowiązujących przepisów, z wyjątkiem przeglądów specjalnych) są ponoszone przez </w:t>
      </w:r>
      <w:r w:rsidR="00410582" w:rsidRPr="00887656">
        <w:rPr>
          <w:rFonts w:cstheme="minorHAnsi"/>
        </w:rPr>
        <w:t>Wykonawcę</w:t>
      </w:r>
      <w:r w:rsidR="009C500F" w:rsidRPr="00887656">
        <w:rPr>
          <w:rFonts w:cstheme="minorHAnsi"/>
        </w:rPr>
        <w:t xml:space="preserve">. </w:t>
      </w:r>
    </w:p>
    <w:p w14:paraId="3D664280" w14:textId="4C448C68" w:rsidR="009C500F" w:rsidRPr="00887656" w:rsidRDefault="00C367D3" w:rsidP="00410582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7. </w:t>
      </w:r>
      <w:r w:rsidR="009C500F" w:rsidRPr="00887656">
        <w:rPr>
          <w:rFonts w:cstheme="minorHAnsi"/>
        </w:rPr>
        <w:t xml:space="preserve">Koszty zakupu opon letnich/zimowych, koszty ich obsługi (zakładania, wyważania, wulkanizacji, przechowywania i okresowej kontroli zbieżności kół) ponoszone są przez </w:t>
      </w:r>
      <w:r w:rsidR="00410582" w:rsidRPr="00887656">
        <w:rPr>
          <w:rFonts w:cstheme="minorHAnsi"/>
        </w:rPr>
        <w:t>Wykonawcę</w:t>
      </w:r>
      <w:r w:rsidR="009C500F" w:rsidRPr="00887656">
        <w:rPr>
          <w:rFonts w:cstheme="minorHAnsi"/>
        </w:rPr>
        <w:t>.</w:t>
      </w:r>
    </w:p>
    <w:p w14:paraId="14D8F8FE" w14:textId="77777777" w:rsidR="00446B10" w:rsidRPr="00887656" w:rsidRDefault="009C500F" w:rsidP="00BF6D92">
      <w:pPr>
        <w:jc w:val="both"/>
        <w:rPr>
          <w:rFonts w:cstheme="minorHAnsi"/>
        </w:rPr>
      </w:pPr>
      <w:r w:rsidRPr="00887656">
        <w:rPr>
          <w:rFonts w:cstheme="minorHAnsi"/>
        </w:rPr>
        <w:lastRenderedPageBreak/>
        <w:t xml:space="preserve">Czynnikiem określającym konieczność wymiany zużytych opon jest punkt TWI i minimalna głębokość rowka bieżnika wynosząca 2,5 mm dla opon letnich i 3,5 mm dla opon zimowych. </w:t>
      </w:r>
    </w:p>
    <w:p w14:paraId="17120809" w14:textId="70CA6131" w:rsidR="009C500F" w:rsidRPr="00887656" w:rsidRDefault="00446B10" w:rsidP="00BF6D92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Procedura obsługi ogumienia opisana jest w </w:t>
      </w:r>
      <w:r w:rsidR="00BF6D92" w:rsidRPr="00887656">
        <w:rPr>
          <w:rFonts w:cstheme="minorHAnsi"/>
        </w:rPr>
        <w:t xml:space="preserve">rozdziale VI. </w:t>
      </w:r>
    </w:p>
    <w:p w14:paraId="29CB0B73" w14:textId="5DBCDC5C" w:rsidR="009C500F" w:rsidRPr="00887656" w:rsidRDefault="00C367D3" w:rsidP="00BF6D92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8. </w:t>
      </w:r>
      <w:r w:rsidR="00EF22E2" w:rsidRPr="00887656">
        <w:rPr>
          <w:rFonts w:cstheme="minorHAnsi"/>
        </w:rPr>
        <w:t>Pomoc drogowa “</w:t>
      </w:r>
      <w:r w:rsidR="009C500F" w:rsidRPr="00887656">
        <w:rPr>
          <w:rFonts w:cstheme="minorHAnsi"/>
        </w:rPr>
        <w:t xml:space="preserve">Assistance” jest świadczona przez </w:t>
      </w:r>
      <w:r w:rsidR="00BF6D92" w:rsidRPr="00887656">
        <w:rPr>
          <w:rFonts w:cstheme="minorHAnsi"/>
        </w:rPr>
        <w:t>Wykonawcę na zasadach opisanych w rozdziale V</w:t>
      </w:r>
      <w:r w:rsidR="00446B10" w:rsidRPr="00887656">
        <w:rPr>
          <w:rFonts w:cstheme="minorHAnsi"/>
        </w:rPr>
        <w:t xml:space="preserve"> </w:t>
      </w:r>
      <w:r w:rsidR="005647F3" w:rsidRPr="00887656">
        <w:rPr>
          <w:rFonts w:cstheme="minorHAnsi"/>
        </w:rPr>
        <w:t xml:space="preserve">przez </w:t>
      </w:r>
      <w:r w:rsidR="009C500F" w:rsidRPr="00887656">
        <w:rPr>
          <w:rFonts w:cstheme="minorHAnsi"/>
        </w:rPr>
        <w:t>24 godziny na dobę, 7 dni w tyg</w:t>
      </w:r>
      <w:r w:rsidR="00276B2C" w:rsidRPr="00887656">
        <w:rPr>
          <w:rFonts w:cstheme="minorHAnsi"/>
        </w:rPr>
        <w:t>odniu, na terytorium Polski</w:t>
      </w:r>
      <w:r w:rsidR="00BF6D92" w:rsidRPr="00887656">
        <w:rPr>
          <w:rFonts w:cstheme="minorHAnsi"/>
        </w:rPr>
        <w:t xml:space="preserve"> i pozostałych krajów członkowskich UE</w:t>
      </w:r>
      <w:r w:rsidR="009C500F" w:rsidRPr="00887656">
        <w:rPr>
          <w:rFonts w:cstheme="minorHAnsi"/>
        </w:rPr>
        <w:t>.</w:t>
      </w:r>
    </w:p>
    <w:p w14:paraId="36BAE9ED" w14:textId="522CF115" w:rsidR="005647F3" w:rsidRPr="00887656" w:rsidRDefault="00C367D3" w:rsidP="009C500F">
      <w:pPr>
        <w:rPr>
          <w:rFonts w:cstheme="minorHAnsi"/>
        </w:rPr>
      </w:pPr>
      <w:r w:rsidRPr="00887656">
        <w:rPr>
          <w:rFonts w:cstheme="minorHAnsi"/>
        </w:rPr>
        <w:t xml:space="preserve">10. </w:t>
      </w:r>
      <w:r w:rsidR="00114ABB" w:rsidRPr="00887656">
        <w:rPr>
          <w:rFonts w:cstheme="minorHAnsi"/>
        </w:rPr>
        <w:t xml:space="preserve">Pojazd </w:t>
      </w:r>
      <w:r w:rsidRPr="00887656">
        <w:rPr>
          <w:rFonts w:cstheme="minorHAnsi"/>
        </w:rPr>
        <w:t>zastępczy.</w:t>
      </w:r>
    </w:p>
    <w:p w14:paraId="38CAB326" w14:textId="1AACB11D" w:rsidR="00446B10" w:rsidRPr="00887656" w:rsidRDefault="00446B10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W przypadku braku możliwości </w:t>
      </w:r>
      <w:r w:rsidR="00A807D2" w:rsidRPr="00887656">
        <w:rPr>
          <w:rFonts w:cstheme="minorHAnsi"/>
        </w:rPr>
        <w:t xml:space="preserve">dostarczenia przez Wykonawcę w terminie wskazanym w harmonogramie pojazdu oferowanego, Zamawiający dopuszcza możliwość dostarczenia przez Wykonawcę w miejsce pojazdu oferowanego, pojazdu zastępczego o takich samych lub wyższych parametrach na okres maksymalnie do 3 miesięcy od daty </w:t>
      </w:r>
      <w:r w:rsidR="004D5995" w:rsidRPr="00887656">
        <w:rPr>
          <w:rFonts w:cstheme="minorHAnsi"/>
        </w:rPr>
        <w:t xml:space="preserve">dostawy przedmiotu najmu </w:t>
      </w:r>
      <w:r w:rsidR="00A807D2" w:rsidRPr="00887656">
        <w:rPr>
          <w:rFonts w:cstheme="minorHAnsi"/>
        </w:rPr>
        <w:t>wskazanej w harmonogramie</w:t>
      </w:r>
      <w:r w:rsidR="004D5995" w:rsidRPr="00887656">
        <w:rPr>
          <w:rFonts w:cstheme="minorHAnsi"/>
        </w:rPr>
        <w:t xml:space="preserve"> – załącznik nr 2 do OPZ</w:t>
      </w:r>
      <w:r w:rsidR="00A807D2" w:rsidRPr="00887656">
        <w:rPr>
          <w:rFonts w:cstheme="minorHAnsi"/>
        </w:rPr>
        <w:t xml:space="preserve">. Wykonawca jest również zobowiązany do dostarczenia pojazdu zastępczego w trakcie użytkowania pojazdu objętego najmem, w przypadku gdy korzystanie z tego pojazdu nie jest możliwe. W ww. przypadkach Wykonawca zapewni </w:t>
      </w:r>
      <w:r w:rsidRPr="00887656">
        <w:rPr>
          <w:rFonts w:cstheme="minorHAnsi"/>
        </w:rPr>
        <w:t xml:space="preserve">bez dodatkowych opłat pojazd zastępczy </w:t>
      </w:r>
      <w:r w:rsidR="00A807D2" w:rsidRPr="00887656">
        <w:rPr>
          <w:rFonts w:cstheme="minorHAnsi"/>
        </w:rPr>
        <w:t xml:space="preserve">z rocznika </w:t>
      </w:r>
      <w:r w:rsidRPr="00887656">
        <w:rPr>
          <w:rFonts w:cstheme="minorHAnsi"/>
        </w:rPr>
        <w:t xml:space="preserve">nie </w:t>
      </w:r>
      <w:r w:rsidR="00A807D2" w:rsidRPr="00887656">
        <w:rPr>
          <w:rFonts w:cstheme="minorHAnsi"/>
        </w:rPr>
        <w:t xml:space="preserve">starszego </w:t>
      </w:r>
      <w:r w:rsidRPr="00887656">
        <w:rPr>
          <w:rFonts w:cstheme="minorHAnsi"/>
        </w:rPr>
        <w:t xml:space="preserve">niż dwa lata od roku produkcji pojazdu </w:t>
      </w:r>
      <w:r w:rsidR="00796201" w:rsidRPr="00887656">
        <w:rPr>
          <w:rFonts w:cstheme="minorHAnsi"/>
        </w:rPr>
        <w:t xml:space="preserve">oferowanego bądź </w:t>
      </w:r>
      <w:r w:rsidRPr="00887656">
        <w:rPr>
          <w:rFonts w:cstheme="minorHAnsi"/>
        </w:rPr>
        <w:t>uż</w:t>
      </w:r>
      <w:r w:rsidR="00D939CC" w:rsidRPr="00887656">
        <w:rPr>
          <w:rFonts w:cstheme="minorHAnsi"/>
        </w:rPr>
        <w:t>ytkowanego</w:t>
      </w:r>
      <w:r w:rsidRPr="00887656">
        <w:rPr>
          <w:rFonts w:cstheme="minorHAnsi"/>
        </w:rPr>
        <w:t xml:space="preserve">. Pojazd zastępczy zostanie udostępniony </w:t>
      </w:r>
      <w:r w:rsidR="00ED6109" w:rsidRPr="00887656">
        <w:rPr>
          <w:rFonts w:cstheme="minorHAnsi"/>
        </w:rPr>
        <w:t>Zamawi</w:t>
      </w:r>
      <w:r w:rsidRPr="00887656">
        <w:rPr>
          <w:rFonts w:cstheme="minorHAnsi"/>
        </w:rPr>
        <w:t xml:space="preserve">ającemu w miejscu przez niego wskazanym </w:t>
      </w:r>
      <w:r w:rsidR="00225926" w:rsidRPr="00887656">
        <w:rPr>
          <w:rFonts w:cstheme="minorHAnsi"/>
        </w:rPr>
        <w:t xml:space="preserve">na terytorium Rzeczypospolitej Polskiej </w:t>
      </w:r>
      <w:r w:rsidRPr="00887656">
        <w:rPr>
          <w:rFonts w:cstheme="minorHAnsi"/>
        </w:rPr>
        <w:t xml:space="preserve">w ciągu 4 godzin od momentu zgłoszenia takiego zapotrzebowania. Pojazd zastępczy w przypadku opisanym w niniejszym paragrafie będzie przysługiwał Zamawiającemu do momentu przywrócenia możliwości </w:t>
      </w:r>
      <w:r w:rsidR="00225926" w:rsidRPr="00887656">
        <w:rPr>
          <w:rFonts w:cstheme="minorHAnsi"/>
        </w:rPr>
        <w:t>użytkowania pojazdu właściwego</w:t>
      </w:r>
      <w:r w:rsidRPr="00887656">
        <w:rPr>
          <w:rFonts w:cstheme="minorHAnsi"/>
        </w:rPr>
        <w:t>.</w:t>
      </w:r>
    </w:p>
    <w:p w14:paraId="5B57CBA4" w14:textId="77777777" w:rsidR="00DF316B" w:rsidRPr="00887656" w:rsidRDefault="00DF316B" w:rsidP="00DF316B">
      <w:pPr>
        <w:rPr>
          <w:rFonts w:cstheme="minorHAnsi"/>
        </w:rPr>
      </w:pPr>
      <w:r w:rsidRPr="00887656">
        <w:rPr>
          <w:rFonts w:cstheme="minorHAnsi"/>
        </w:rPr>
        <w:t>Okres używania pojazdu zastępczego, zgodnego z niniejszym OPZ wlicza się do okresu najmu pojazdu właściwego (znajdującego się w ofercie Wykonawcy).</w:t>
      </w:r>
    </w:p>
    <w:p w14:paraId="4B1928C5" w14:textId="5942900F" w:rsidR="009C500F" w:rsidRPr="00887656" w:rsidRDefault="00ED6109" w:rsidP="00225926">
      <w:pPr>
        <w:jc w:val="both"/>
        <w:rPr>
          <w:rFonts w:cstheme="minorHAnsi"/>
        </w:rPr>
      </w:pPr>
      <w:r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 xml:space="preserve">ający jest uprawniony do używania pojazdu zastępczego wyłącznie na czas wykonywania usług konserwacyjnych, napraw lub awarii </w:t>
      </w:r>
      <w:r w:rsidR="00A807D2" w:rsidRPr="00887656">
        <w:rPr>
          <w:rFonts w:cstheme="minorHAnsi"/>
        </w:rPr>
        <w:t xml:space="preserve">najmowanego </w:t>
      </w:r>
      <w:r w:rsidR="009C500F" w:rsidRPr="00887656">
        <w:rPr>
          <w:rFonts w:cstheme="minorHAnsi"/>
        </w:rPr>
        <w:t xml:space="preserve">pojazdu (który jest niezdatny do jazdy). </w:t>
      </w:r>
      <w:r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 xml:space="preserve">ający jest zobowiązany do zwrotu pojazdu </w:t>
      </w:r>
      <w:r w:rsidR="005647F3" w:rsidRPr="00887656">
        <w:rPr>
          <w:rFonts w:cstheme="minorHAnsi"/>
        </w:rPr>
        <w:t>z</w:t>
      </w:r>
      <w:r w:rsidR="009C500F" w:rsidRPr="00887656">
        <w:rPr>
          <w:rFonts w:cstheme="minorHAnsi"/>
        </w:rPr>
        <w:t xml:space="preserve">astępczego w miejscu, gdzie został on dostarczony, lub w innym miejscu </w:t>
      </w:r>
      <w:r w:rsidR="00EF22E2" w:rsidRPr="00887656">
        <w:rPr>
          <w:rFonts w:cstheme="minorHAnsi"/>
        </w:rPr>
        <w:t xml:space="preserve">uzgodnionym z </w:t>
      </w:r>
      <w:r w:rsidR="00C15D95" w:rsidRPr="00887656">
        <w:rPr>
          <w:rFonts w:cstheme="minorHAnsi"/>
        </w:rPr>
        <w:t>Wykonawcą</w:t>
      </w:r>
      <w:r w:rsidR="00EF22E2" w:rsidRPr="00887656">
        <w:rPr>
          <w:rFonts w:cstheme="minorHAnsi"/>
        </w:rPr>
        <w:t>,</w:t>
      </w:r>
      <w:r w:rsidR="009C500F" w:rsidRPr="00887656">
        <w:rPr>
          <w:rFonts w:cstheme="minorHAnsi"/>
        </w:rPr>
        <w:t xml:space="preserve"> </w:t>
      </w:r>
      <w:r w:rsidR="00AD290A" w:rsidRPr="00887656">
        <w:rPr>
          <w:rFonts w:cstheme="minorHAnsi"/>
        </w:rPr>
        <w:t xml:space="preserve">najwcześniej </w:t>
      </w:r>
      <w:r w:rsidR="009C500F" w:rsidRPr="00887656">
        <w:rPr>
          <w:rFonts w:cstheme="minorHAnsi"/>
        </w:rPr>
        <w:t>w dniu zakończenia naprawy</w:t>
      </w:r>
      <w:r w:rsidR="00EF22E2" w:rsidRPr="00887656">
        <w:rPr>
          <w:rFonts w:cstheme="minorHAnsi"/>
        </w:rPr>
        <w:t>.</w:t>
      </w:r>
    </w:p>
    <w:p w14:paraId="69BF003F" w14:textId="25AD2056" w:rsidR="006C615B" w:rsidRPr="00887656" w:rsidRDefault="00C367D3" w:rsidP="006C615B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11. Odpowiedzialność </w:t>
      </w:r>
      <w:r w:rsidR="00410582" w:rsidRPr="00887656">
        <w:rPr>
          <w:rFonts w:cstheme="minorHAnsi"/>
        </w:rPr>
        <w:t>Wykonawc</w:t>
      </w:r>
      <w:r w:rsidR="00C15D95" w:rsidRPr="00887656">
        <w:rPr>
          <w:rFonts w:cstheme="minorHAnsi"/>
        </w:rPr>
        <w:t>y</w:t>
      </w:r>
      <w:r w:rsidRPr="00887656">
        <w:rPr>
          <w:rFonts w:cstheme="minorHAnsi"/>
        </w:rPr>
        <w:t xml:space="preserve"> za jakość napraw.</w:t>
      </w:r>
    </w:p>
    <w:p w14:paraId="1F3DE070" w14:textId="699D6C82" w:rsidR="009C500F" w:rsidRPr="00887656" w:rsidRDefault="00410582" w:rsidP="00225926">
      <w:pPr>
        <w:jc w:val="both"/>
        <w:rPr>
          <w:rFonts w:cstheme="minorHAnsi"/>
        </w:rPr>
      </w:pPr>
      <w:r w:rsidRPr="00887656">
        <w:rPr>
          <w:rFonts w:cstheme="minorHAnsi"/>
        </w:rPr>
        <w:t>Wykonawca</w:t>
      </w:r>
      <w:r w:rsidR="00D939CC" w:rsidRPr="00887656">
        <w:rPr>
          <w:rFonts w:cstheme="minorHAnsi"/>
        </w:rPr>
        <w:t xml:space="preserve"> </w:t>
      </w:r>
      <w:r w:rsidR="009C500F" w:rsidRPr="00887656">
        <w:rPr>
          <w:rFonts w:cstheme="minorHAnsi"/>
        </w:rPr>
        <w:t xml:space="preserve">odpowiada za koordynację, kontrolę i nadzór nad przebiegiem obsługi technicznej i ma obowiązek wsparcia </w:t>
      </w:r>
      <w:r w:rsidR="00ED6109"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 xml:space="preserve">ającego w odniesieniu do wszelkich reklamacji składanych przez </w:t>
      </w:r>
      <w:r w:rsidR="00ED6109"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>ającego.</w:t>
      </w:r>
    </w:p>
    <w:p w14:paraId="24C437B6" w14:textId="00E06D8E" w:rsidR="006C615B" w:rsidRPr="00887656" w:rsidRDefault="00C367D3" w:rsidP="006C615B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12. Obowiązki </w:t>
      </w:r>
      <w:r w:rsidR="007B1E5C" w:rsidRPr="00887656">
        <w:rPr>
          <w:rFonts w:cstheme="minorHAnsi"/>
        </w:rPr>
        <w:t>Zamawiającego.</w:t>
      </w:r>
    </w:p>
    <w:p w14:paraId="23D7FE7C" w14:textId="6E1373FC" w:rsidR="009C500F" w:rsidRPr="00887656" w:rsidRDefault="00ED6109" w:rsidP="00C61D93">
      <w:pPr>
        <w:jc w:val="both"/>
        <w:rPr>
          <w:rFonts w:cstheme="minorHAnsi"/>
        </w:rPr>
      </w:pPr>
      <w:r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 xml:space="preserve">ający ma obowiązek przestrzegania </w:t>
      </w:r>
      <w:r w:rsidR="00C61D93" w:rsidRPr="00887656">
        <w:rPr>
          <w:rFonts w:cstheme="minorHAnsi"/>
        </w:rPr>
        <w:t>instrukcji dotyczących używania pojazdu</w:t>
      </w:r>
      <w:r w:rsidR="009C500F" w:rsidRPr="00887656">
        <w:rPr>
          <w:rFonts w:cstheme="minorHAnsi"/>
        </w:rPr>
        <w:t>. Udokumen</w:t>
      </w:r>
      <w:r w:rsidR="00C367D3" w:rsidRPr="00887656">
        <w:rPr>
          <w:rFonts w:cstheme="minorHAnsi"/>
        </w:rPr>
        <w:t xml:space="preserve">towane koszty poniesione przez </w:t>
      </w:r>
      <w:r w:rsidR="00410582" w:rsidRPr="00887656">
        <w:rPr>
          <w:rFonts w:cstheme="minorHAnsi"/>
        </w:rPr>
        <w:t>Wykonawcę</w:t>
      </w:r>
      <w:r w:rsidR="009C500F" w:rsidRPr="00887656">
        <w:rPr>
          <w:rFonts w:cstheme="minorHAnsi"/>
        </w:rPr>
        <w:t xml:space="preserve"> w wyniku niewywiązania się z powyższego obowiązku przez </w:t>
      </w:r>
      <w:r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 xml:space="preserve">ającego ponoszone będą przez </w:t>
      </w:r>
      <w:r w:rsidRPr="00887656">
        <w:rPr>
          <w:rFonts w:cstheme="minorHAnsi"/>
        </w:rPr>
        <w:t>Zamawi</w:t>
      </w:r>
      <w:r w:rsidR="009C500F" w:rsidRPr="00887656">
        <w:rPr>
          <w:rFonts w:cstheme="minorHAnsi"/>
        </w:rPr>
        <w:t xml:space="preserve">ającego. </w:t>
      </w:r>
      <w:r w:rsidR="00C61D93" w:rsidRPr="00887656">
        <w:rPr>
          <w:rFonts w:cstheme="minorHAnsi"/>
        </w:rPr>
        <w:t>Zamawiający ponosi ryzyko zapłaty udokumentowanych kosztów poniesionych przez Wykonawcę w wyniku niewywiązywania się przez Zamawiającego z powyższego obowiązku.</w:t>
      </w:r>
    </w:p>
    <w:p w14:paraId="620F33C2" w14:textId="4549D228" w:rsidR="00F05C25" w:rsidRPr="00887656" w:rsidRDefault="00410582" w:rsidP="00F05C25">
      <w:pPr>
        <w:rPr>
          <w:rFonts w:cstheme="minorHAnsi"/>
          <w:b/>
        </w:rPr>
      </w:pPr>
      <w:r w:rsidRPr="00887656">
        <w:rPr>
          <w:rFonts w:cstheme="minorHAnsi"/>
          <w:b/>
        </w:rPr>
        <w:t xml:space="preserve">IV. </w:t>
      </w:r>
      <w:r w:rsidR="00F05C25" w:rsidRPr="00887656">
        <w:rPr>
          <w:rFonts w:cstheme="minorHAnsi"/>
          <w:b/>
        </w:rPr>
        <w:t>Procedura zgłaszania awarii</w:t>
      </w:r>
    </w:p>
    <w:p w14:paraId="7C418E70" w14:textId="77777777" w:rsidR="00F05C25" w:rsidRPr="00887656" w:rsidRDefault="00F05C25" w:rsidP="00F05C25">
      <w:pPr>
        <w:rPr>
          <w:rFonts w:cstheme="minorHAnsi"/>
        </w:rPr>
      </w:pPr>
      <w:r w:rsidRPr="00887656">
        <w:rPr>
          <w:rFonts w:cstheme="minorHAnsi"/>
        </w:rPr>
        <w:t>1) Samochód w ruchu.</w:t>
      </w:r>
    </w:p>
    <w:p w14:paraId="7A024D47" w14:textId="53F547F7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- </w:t>
      </w:r>
      <w:r w:rsidR="006634EC" w:rsidRPr="00887656">
        <w:rPr>
          <w:rFonts w:cstheme="minorHAnsi"/>
        </w:rPr>
        <w:t>Użytkownik pojazdu</w:t>
      </w:r>
      <w:r w:rsidRPr="00887656">
        <w:rPr>
          <w:rFonts w:cstheme="minorHAnsi"/>
        </w:rPr>
        <w:t xml:space="preserve"> kontaktuje się z Wykonawcą pod </w:t>
      </w:r>
      <w:r w:rsidR="007B1E5C" w:rsidRPr="00887656">
        <w:rPr>
          <w:rFonts w:cstheme="minorHAnsi"/>
        </w:rPr>
        <w:t>nr telefonu</w:t>
      </w:r>
      <w:r w:rsidR="0065394E" w:rsidRPr="00887656">
        <w:rPr>
          <w:rFonts w:cstheme="minorHAnsi"/>
        </w:rPr>
        <w:t xml:space="preserve"> ……………………..</w:t>
      </w:r>
      <w:r w:rsidR="007B1E5C" w:rsidRPr="00887656">
        <w:rPr>
          <w:rFonts w:cstheme="minorHAnsi"/>
        </w:rPr>
        <w:t xml:space="preserve">, </w:t>
      </w:r>
      <w:r w:rsidRPr="00887656">
        <w:rPr>
          <w:rFonts w:cstheme="minorHAnsi"/>
        </w:rPr>
        <w:t xml:space="preserve">co najmniej w godzinach 8-19 </w:t>
      </w:r>
      <w:r w:rsidR="006634EC" w:rsidRPr="00887656">
        <w:rPr>
          <w:rFonts w:cstheme="minorHAnsi"/>
        </w:rPr>
        <w:t xml:space="preserve"> w Dni Robocze</w:t>
      </w:r>
      <w:r w:rsidRPr="00887656">
        <w:rPr>
          <w:rFonts w:cstheme="minorHAnsi"/>
        </w:rPr>
        <w:t>, zgłasza powstałą awari</w:t>
      </w:r>
      <w:r w:rsidR="007B1E5C" w:rsidRPr="00887656">
        <w:rPr>
          <w:rFonts w:cstheme="minorHAnsi"/>
        </w:rPr>
        <w:t>ę</w:t>
      </w:r>
      <w:r w:rsidRPr="00887656">
        <w:rPr>
          <w:rFonts w:cstheme="minorHAnsi"/>
        </w:rPr>
        <w:t>.</w:t>
      </w:r>
    </w:p>
    <w:p w14:paraId="455BA0E4" w14:textId="0A24012E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lastRenderedPageBreak/>
        <w:t xml:space="preserve">- Wykonawca przekazuje informacje gdzie można dokonać usunięcia opisanej przez </w:t>
      </w:r>
      <w:r w:rsidR="006634EC" w:rsidRPr="00887656">
        <w:rPr>
          <w:rFonts w:cstheme="minorHAnsi"/>
        </w:rPr>
        <w:t>użytkownika pojazdu</w:t>
      </w:r>
      <w:r w:rsidRPr="00887656">
        <w:rPr>
          <w:rFonts w:cstheme="minorHAnsi"/>
        </w:rPr>
        <w:t xml:space="preserve"> awarii.</w:t>
      </w:r>
    </w:p>
    <w:p w14:paraId="67382DA8" w14:textId="77777777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>- Wykonawca przekazuje instrukcje postępowania i użytkowania pojazdu do czasu zdiagnozowania awarii, usunięcia awarii.</w:t>
      </w:r>
    </w:p>
    <w:p w14:paraId="713C7645" w14:textId="77375937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- </w:t>
      </w:r>
      <w:r w:rsidR="006634EC" w:rsidRPr="00887656">
        <w:rPr>
          <w:rFonts w:cstheme="minorHAnsi"/>
        </w:rPr>
        <w:t>Użytkownik pojazdu</w:t>
      </w:r>
      <w:r w:rsidRPr="00887656">
        <w:rPr>
          <w:rFonts w:cstheme="minorHAnsi"/>
        </w:rPr>
        <w:t xml:space="preserve"> udaje się do warsztatu lub punktu obsługi serwisowej wskazanego przez Wykonawcę.</w:t>
      </w:r>
    </w:p>
    <w:p w14:paraId="37923904" w14:textId="45237712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- </w:t>
      </w:r>
      <w:r w:rsidR="006634EC" w:rsidRPr="00887656">
        <w:rPr>
          <w:rFonts w:cstheme="minorHAnsi"/>
        </w:rPr>
        <w:t>Użytkownik pojazdu</w:t>
      </w:r>
      <w:r w:rsidRPr="00887656">
        <w:rPr>
          <w:rFonts w:cstheme="minorHAnsi"/>
        </w:rPr>
        <w:t xml:space="preserve"> odbiera naprawiony samochód z warsztatu lub punktu obsługi serwisowej</w:t>
      </w:r>
      <w:r w:rsidR="00FA0A5F" w:rsidRPr="00887656">
        <w:rPr>
          <w:rFonts w:cstheme="minorHAnsi"/>
        </w:rPr>
        <w:t xml:space="preserve"> wraz z dokumentem o którym mowa w §3 ust. 18 Umowy</w:t>
      </w:r>
      <w:r w:rsidRPr="00887656">
        <w:rPr>
          <w:rFonts w:cstheme="minorHAnsi"/>
        </w:rPr>
        <w:t>, nie podpisując oraz nie odbierając faktury za wykonaną usługę.</w:t>
      </w:r>
    </w:p>
    <w:p w14:paraId="7FA22358" w14:textId="77777777" w:rsidR="00F05C25" w:rsidRPr="00887656" w:rsidRDefault="00F05C25" w:rsidP="00F05C25">
      <w:pPr>
        <w:rPr>
          <w:rFonts w:cstheme="minorHAnsi"/>
        </w:rPr>
      </w:pPr>
      <w:r w:rsidRPr="00887656">
        <w:rPr>
          <w:rFonts w:cstheme="minorHAnsi"/>
        </w:rPr>
        <w:t>2) Samochód unieruchomiony.</w:t>
      </w:r>
    </w:p>
    <w:p w14:paraId="4692870A" w14:textId="03D69E62" w:rsidR="00FA0A5F" w:rsidRPr="00887656" w:rsidRDefault="00FA0A5F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>- Użytkownik pojazdu kontaktuje się z Wykonawcą pod nr telefonu</w:t>
      </w:r>
      <w:r w:rsidR="0065394E" w:rsidRPr="00887656">
        <w:rPr>
          <w:rFonts w:cstheme="minorHAnsi"/>
        </w:rPr>
        <w:t xml:space="preserve"> ……………………..</w:t>
      </w:r>
      <w:r w:rsidRPr="00887656">
        <w:rPr>
          <w:rFonts w:cstheme="minorHAnsi"/>
        </w:rPr>
        <w:t>, co najmniej w godzinach 8-19  w Dni Robocze, zgłasza powstałą awarię.</w:t>
      </w:r>
    </w:p>
    <w:p w14:paraId="5CB341FA" w14:textId="24A63B64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>- Wykonawca informuje do jakiego warsztatu lu</w:t>
      </w:r>
      <w:r w:rsidR="006634EC" w:rsidRPr="00887656">
        <w:rPr>
          <w:rFonts w:cstheme="minorHAnsi"/>
        </w:rPr>
        <w:t>b</w:t>
      </w:r>
      <w:r w:rsidRPr="00887656">
        <w:rPr>
          <w:rFonts w:cstheme="minorHAnsi"/>
        </w:rPr>
        <w:t xml:space="preserve"> punktu obsługi serwisowej </w:t>
      </w:r>
      <w:r w:rsidR="00FA0A5F" w:rsidRPr="00887656">
        <w:rPr>
          <w:rFonts w:cstheme="minorHAnsi"/>
        </w:rPr>
        <w:t>będzie</w:t>
      </w:r>
      <w:r w:rsidRPr="00887656">
        <w:rPr>
          <w:rFonts w:cstheme="minorHAnsi"/>
        </w:rPr>
        <w:t xml:space="preserve"> odholowany pojazd.</w:t>
      </w:r>
    </w:p>
    <w:p w14:paraId="63F6EFAE" w14:textId="78F39953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 xml:space="preserve">- </w:t>
      </w:r>
      <w:r w:rsidR="00FA0A5F" w:rsidRPr="00887656">
        <w:rPr>
          <w:rFonts w:cstheme="minorHAnsi"/>
        </w:rPr>
        <w:t>Użytkownik pojazdu</w:t>
      </w:r>
      <w:r w:rsidRPr="00887656">
        <w:rPr>
          <w:rFonts w:cstheme="minorHAnsi"/>
        </w:rPr>
        <w:t xml:space="preserve"> kontaktuje się z Wykonawcą celem odholowania uszkodzonego pojazdu do warsztatu lub punktu obsługi serwisowej wskazanego przez Wykonawcę</w:t>
      </w:r>
      <w:r w:rsidR="00FA0A5F" w:rsidRPr="00887656">
        <w:rPr>
          <w:rFonts w:cstheme="minorHAnsi"/>
        </w:rPr>
        <w:t>.</w:t>
      </w:r>
    </w:p>
    <w:p w14:paraId="5FAF169D" w14:textId="0EEA8790" w:rsidR="00F05C25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>- Zamawiający po otrzymaniu informacji z warsztatu lub punktu obsługi serwisowej o niemożliwości naprawy, kontaktuje się z Wykonawcą celem umówienia się na odbiór samochodu zastępczego.</w:t>
      </w:r>
      <w:r w:rsidR="0065394E" w:rsidRPr="00887656">
        <w:rPr>
          <w:rFonts w:cstheme="minorHAnsi"/>
        </w:rPr>
        <w:t xml:space="preserve"> Pojazd zastępczy zostanie udostępniony Zamawiającemu w ciągu 4 h od zgłoszenia zapotrzebowania przez Zamawiającego.</w:t>
      </w:r>
    </w:p>
    <w:p w14:paraId="26E8E461" w14:textId="1B67C7D5" w:rsidR="0065394E" w:rsidRPr="00887656" w:rsidRDefault="00F05C25" w:rsidP="00887656">
      <w:pPr>
        <w:jc w:val="both"/>
        <w:rPr>
          <w:rFonts w:cstheme="minorHAnsi"/>
        </w:rPr>
      </w:pPr>
      <w:r w:rsidRPr="00887656">
        <w:rPr>
          <w:rFonts w:cstheme="minorHAnsi"/>
        </w:rPr>
        <w:t>-</w:t>
      </w:r>
      <w:r w:rsidR="0065394E" w:rsidRPr="00887656">
        <w:rPr>
          <w:rFonts w:cstheme="minorHAnsi"/>
        </w:rPr>
        <w:t>Użytkownik pojazdu odbiera naprawiony samochód z warsztatu lub punktu obsługi serwisowej wraz z dokumentem o którym mowa w §3 ust. 18 Umowy, nie podpisując oraz nie odbierając faktury za wykonaną usługę.</w:t>
      </w:r>
    </w:p>
    <w:p w14:paraId="5864F3BF" w14:textId="7E19157C" w:rsidR="00446B10" w:rsidRPr="00887656" w:rsidRDefault="00BF6D92" w:rsidP="00446B10">
      <w:pPr>
        <w:rPr>
          <w:rFonts w:cstheme="minorHAnsi"/>
          <w:b/>
        </w:rPr>
      </w:pPr>
      <w:r w:rsidRPr="00887656">
        <w:rPr>
          <w:rFonts w:cstheme="minorHAnsi"/>
          <w:b/>
        </w:rPr>
        <w:t xml:space="preserve">V. </w:t>
      </w:r>
      <w:r w:rsidR="00446B10" w:rsidRPr="00887656">
        <w:rPr>
          <w:rFonts w:cstheme="minorHAnsi"/>
          <w:b/>
        </w:rPr>
        <w:t>Warunki Assistance</w:t>
      </w:r>
    </w:p>
    <w:p w14:paraId="3605689D" w14:textId="77777777" w:rsidR="00E52D51" w:rsidRPr="000558B8" w:rsidRDefault="00E52D51" w:rsidP="00E52D51">
      <w:pPr>
        <w:rPr>
          <w:b/>
        </w:rPr>
      </w:pPr>
      <w:r w:rsidRPr="000558B8">
        <w:rPr>
          <w:b/>
        </w:rPr>
        <w:t>Podrozdział I</w:t>
      </w:r>
      <w:r>
        <w:rPr>
          <w:b/>
        </w:rPr>
        <w:t>.</w:t>
      </w:r>
      <w:r w:rsidRPr="000558B8">
        <w:rPr>
          <w:b/>
        </w:rPr>
        <w:t xml:space="preserve"> DEFINICJE</w:t>
      </w:r>
    </w:p>
    <w:p w14:paraId="088B16AC" w14:textId="77777777" w:rsidR="00E52D51" w:rsidRDefault="00E52D51" w:rsidP="00887656">
      <w:pPr>
        <w:jc w:val="both"/>
      </w:pPr>
      <w:r>
        <w:t xml:space="preserve">1. Poniższe wyrażenia użyte w niniejszych warunkach </w:t>
      </w:r>
      <w:proofErr w:type="spellStart"/>
      <w:r>
        <w:t>assistance</w:t>
      </w:r>
      <w:proofErr w:type="spellEnd"/>
      <w:r>
        <w:t xml:space="preserve"> obejmować będą zarówno formę liczby pojedynczej i mnogiej definiowanych wyrażeń. Ilekroć w niniejszej warunkach jest mowa o:</w:t>
      </w:r>
    </w:p>
    <w:p w14:paraId="5AF16A79" w14:textId="77777777" w:rsidR="00E52D51" w:rsidRDefault="00E52D51" w:rsidP="00887656">
      <w:pPr>
        <w:jc w:val="both"/>
      </w:pPr>
      <w:r>
        <w:t xml:space="preserve">a. „Zdarzeniu </w:t>
      </w:r>
      <w:proofErr w:type="spellStart"/>
      <w:r>
        <w:t>assistance</w:t>
      </w:r>
      <w:proofErr w:type="spellEnd"/>
      <w:r>
        <w:t>” - należy przez to rozumieć wypadek, kradzież pojazdu, w tym szkoda całkowita będąca skutkiem wypadku albo kradzieży, awaria, , inne zdarzenie drogowe, zaistniałe w okresie ubezpieczenia;</w:t>
      </w:r>
    </w:p>
    <w:p w14:paraId="5995FB10" w14:textId="77777777" w:rsidR="00F514F1" w:rsidRDefault="00E52D51" w:rsidP="00887656">
      <w:pPr>
        <w:jc w:val="both"/>
      </w:pPr>
      <w:r>
        <w:t>b. „Awarii” - należy przez to rozumieć zdarzenie losowe polegające na wadliwym działaniu pojazdu wynikające z przyczyn tkwiących wewnątrz pojazdu pochodzenia mechanicznego, elektrycznego, elektronicznego, hydraulicznego. Za awarię nie uważa się:</w:t>
      </w:r>
    </w:p>
    <w:p w14:paraId="3BE38992" w14:textId="7B556B33" w:rsidR="00F514F1" w:rsidRDefault="00E52D51" w:rsidP="00887656">
      <w:pPr>
        <w:jc w:val="both"/>
      </w:pPr>
      <w:r>
        <w:t>− skutków wynikających z normalnego zużycia eksploatacyjnego części,</w:t>
      </w:r>
    </w:p>
    <w:p w14:paraId="5884EC2F" w14:textId="16FE9005" w:rsidR="00F514F1" w:rsidRDefault="00E52D51" w:rsidP="00887656">
      <w:pPr>
        <w:jc w:val="both"/>
      </w:pPr>
      <w:r>
        <w:t>− braku lub skutków braku materiałów eksploatacyjnych niezbędnych do obsługi pojazdu takich jak smary, płyny (niniejsze wyłączenie nie obejmuje skutków braku płynów eksploatacyjnych  spowodowanych awarią lub wypadkiem),</w:t>
      </w:r>
    </w:p>
    <w:p w14:paraId="7A8E8150" w14:textId="3EE7D979" w:rsidR="00E52D51" w:rsidRDefault="00E52D51" w:rsidP="00887656">
      <w:pPr>
        <w:jc w:val="both"/>
      </w:pPr>
      <w:r>
        <w:t>− bieżącej i okresowej obsługi pojazdu;</w:t>
      </w:r>
    </w:p>
    <w:p w14:paraId="4803E6B4" w14:textId="77777777" w:rsidR="00E52D51" w:rsidRDefault="00E52D51" w:rsidP="00E52D51">
      <w:r>
        <w:lastRenderedPageBreak/>
        <w:t>c. „Wypadku” - należy przez to rozumieć jedno lub kilka niżej wymienionych zdarzeń, nagłych, nieprzewidzianych i gwałtownych powodujących uszkodzenie lub zniszczenie pojazdu wskutek:</w:t>
      </w:r>
      <w:r>
        <w:br/>
        <w:t>− zderzenia się pojazdu z innym pojazdem lub pojazdami,</w:t>
      </w:r>
      <w:r>
        <w:br/>
        <w:t xml:space="preserve">− zderzenia się z przedmiotami, przeszkodami, osobami, roślinami lub zwierzętami znajdującymi się poza pojazdem, </w:t>
      </w:r>
      <w:r>
        <w:br/>
        <w:t>− pożaru lub wybuchu wynikających z działania czynnika termicznego lub chemicznego pochodzącego z zewnątrz pojazdu,</w:t>
      </w:r>
      <w:r>
        <w:br/>
        <w:t>− huraganu, gradu, uderzenia pioruna, lawiny, osuwania lub zapadania się ziemi lub innych zdarzeń o podobnym charakterze niezależnych od użytkownika pojazdu,</w:t>
      </w:r>
      <w:r>
        <w:br/>
        <w:t>− dewastacji pojazdu, wyposażenia pojazdu lub jego części dokonanej przez osoby trzecie,</w:t>
      </w:r>
      <w:r>
        <w:br/>
        <w:t>− kradzieży części pojazdu lub wyposażenia pojazdu;</w:t>
      </w:r>
    </w:p>
    <w:p w14:paraId="58B65EFB" w14:textId="77777777" w:rsidR="00E52D51" w:rsidRDefault="00E52D51" w:rsidP="00887656">
      <w:pPr>
        <w:jc w:val="both"/>
      </w:pPr>
      <w:r>
        <w:t>d. „Szkodzie całkowitej” - należy przez to rozumieć uszkodzenie pojazdu w wyniku wypadku lub kradzieży pojazdu w stopniu, w którym koszt naprawy pojazdu określony przez uprawnionego rzeczoznawcę przekracza 70% wartości pojazdu z dnia zaistnienia szkody;</w:t>
      </w:r>
    </w:p>
    <w:p w14:paraId="6766A9FC" w14:textId="77777777" w:rsidR="00E52D51" w:rsidRDefault="00E52D51" w:rsidP="00E52D51">
      <w:r>
        <w:t>e. „Kradzieży” - należy przez to rozumieć jeden lub kilka poniższych czynów:</w:t>
      </w:r>
      <w:r>
        <w:br/>
        <w:t>− dokonana kradzież, kradzież z włamaniem, kradzież rozbójnicza, wymuszenie rozbójnicze lub krótkotrwały zabór pojazdu,</w:t>
      </w:r>
      <w:r>
        <w:br/>
        <w:t>− uszkodzenie całego pojazdu w stopniu kwalifikującym pojazd jako szkodę całkowitą, powstałe wskutek usiłowania dokonania kradzieży, pod warunkiem, że pojazd z wyłączeniem zdarzeń polegających na rozboju, kradzieży rozbójniczej, wymuszenia rozbójniczego, w chwili dokonywania czynu był zabezpieczony przed kradzieżą w co najmniej w zabezpieczenia fabryczne;</w:t>
      </w:r>
    </w:p>
    <w:p w14:paraId="68940A7A" w14:textId="77777777" w:rsidR="00E52D51" w:rsidRDefault="00E52D51" w:rsidP="00887656">
      <w:pPr>
        <w:jc w:val="both"/>
      </w:pPr>
      <w:r>
        <w:t>f. „Innym zdarzeniu drogowym” - należy przez to rozumieć ugrzęźnięcie pojazdu wskutek wjechania do rowu, zaspy lub kałuży bez uszkodzenia pojazdu, ugrzęźnięcie pojazdu wskutek wjechania na wysoki krawężnik bez uszkodzenia pojazdu;</w:t>
      </w:r>
    </w:p>
    <w:p w14:paraId="1262D3AC" w14:textId="77777777" w:rsidR="00E52D51" w:rsidRDefault="00E52D51" w:rsidP="00887656">
      <w:pPr>
        <w:jc w:val="both"/>
      </w:pPr>
      <w:r>
        <w:t>g. „Unieruchomieniu pojazdu” - należy przez to rozumieć stan techniczny pojazdu powstały wskutek awarii, wypadku, szkody całkowitej, kradzieży, błędu pilotażu, który uniemożliwia użytkowanie pojazdu na drogach publicznych w sposób bezpieczny lub zgodny z prawem;</w:t>
      </w:r>
    </w:p>
    <w:p w14:paraId="745F2FCB" w14:textId="77777777" w:rsidR="00E52D51" w:rsidRDefault="00E52D51" w:rsidP="00E52D51">
      <w:r>
        <w:t xml:space="preserve">h. „Zdarzeniu, którego nie obejmuje ubezpieczenie </w:t>
      </w:r>
      <w:proofErr w:type="spellStart"/>
      <w:r>
        <w:t>assistance</w:t>
      </w:r>
      <w:proofErr w:type="spellEnd"/>
      <w:r>
        <w:t>” - należy przez to rozumieć:</w:t>
      </w:r>
      <w:r>
        <w:br/>
        <w:t>− zatrzaśnięcie wewnątrz pojazdu, zagubienie lub zniszczenie kluczyków,</w:t>
      </w:r>
      <w:r>
        <w:br/>
        <w:t>− użycie niewłaściwego paliwa, brak paliwa lub zamarznięcie paliwa,</w:t>
      </w:r>
      <w:r>
        <w:br/>
        <w:t>− kradzież, zniszczenie lub utrata dowodu rejestracyjnego,</w:t>
      </w:r>
      <w:r>
        <w:br/>
        <w:t>− kradzież, zagubienie co najmniej 1 tablicy rejestracyjnej;</w:t>
      </w:r>
    </w:p>
    <w:p w14:paraId="02B97570" w14:textId="2EE8896E" w:rsidR="00E52D51" w:rsidRDefault="00E52D51" w:rsidP="00E52D51">
      <w:pPr>
        <w:rPr>
          <w:b/>
        </w:rPr>
      </w:pPr>
    </w:p>
    <w:p w14:paraId="1FDAF260" w14:textId="77777777" w:rsidR="00E52D51" w:rsidRPr="00E91526" w:rsidRDefault="00E52D51" w:rsidP="00E52D51">
      <w:pPr>
        <w:rPr>
          <w:b/>
        </w:rPr>
      </w:pPr>
      <w:r>
        <w:rPr>
          <w:b/>
        </w:rPr>
        <w:t>Podr</w:t>
      </w:r>
      <w:r w:rsidRPr="00E91526">
        <w:rPr>
          <w:b/>
        </w:rPr>
        <w:t>ozdział II</w:t>
      </w:r>
      <w:r>
        <w:rPr>
          <w:b/>
        </w:rPr>
        <w:t>.</w:t>
      </w:r>
      <w:r w:rsidRPr="00E91526">
        <w:rPr>
          <w:b/>
        </w:rPr>
        <w:t xml:space="preserve"> ZAKRES I WYŁĄCZENIA OBOWIĄZYWANIA WARUNKÓW ASSISTANCE</w:t>
      </w:r>
    </w:p>
    <w:p w14:paraId="2D91188E" w14:textId="77777777" w:rsidR="00E52D51" w:rsidRDefault="00E52D51" w:rsidP="00887656">
      <w:pPr>
        <w:jc w:val="both"/>
      </w:pPr>
      <w:r>
        <w:t xml:space="preserve">2. Niniejsze warunki nie obowiązują, jeśli w chwili zajścia zdarzenia </w:t>
      </w:r>
      <w:proofErr w:type="spellStart"/>
      <w:r>
        <w:t>assistance</w:t>
      </w:r>
      <w:proofErr w:type="spellEnd"/>
      <w:r>
        <w:t xml:space="preserve"> pojazd nie był dopuszczony do ruchu po drogach publicznych lub nie posiadał ważnego badania technicznego poświadczonego wpisem w dowodzie rejestracyjnym.</w:t>
      </w:r>
    </w:p>
    <w:p w14:paraId="3267DB99" w14:textId="77777777" w:rsidR="00E52D51" w:rsidRDefault="00E52D51" w:rsidP="00E52D51">
      <w:r>
        <w:t>3. W przypadku zaistnienia zdarzenia polegającego na innym zdarzeniu drogowym przysługuje wyłącznie jedno z dwóch świadczeń:</w:t>
      </w:r>
      <w:r>
        <w:br/>
        <w:t>a. usprawnienie pojazdu na miejscu zdarzenia,</w:t>
      </w:r>
      <w:r>
        <w:br/>
        <w:t>b. holowanie pojazdu do najbliższej stacji naprawczej.</w:t>
      </w:r>
    </w:p>
    <w:p w14:paraId="55605885" w14:textId="77777777" w:rsidR="00E52D51" w:rsidRDefault="00E52D51" w:rsidP="00887656">
      <w:pPr>
        <w:jc w:val="both"/>
      </w:pPr>
      <w:r>
        <w:t>4. Kradzież części pojazdu lub wyposażenia pojazdu nie powodująca unieruchomienia pojazdu nie  daje uprawnień do świadczenia w postaci pojazdu zastępczego.</w:t>
      </w:r>
    </w:p>
    <w:p w14:paraId="6C30BB48" w14:textId="77777777" w:rsidR="00E52D51" w:rsidRPr="00567EA5" w:rsidRDefault="00E52D51" w:rsidP="00E52D51">
      <w:pPr>
        <w:rPr>
          <w:b/>
        </w:rPr>
      </w:pPr>
      <w:r>
        <w:rPr>
          <w:b/>
        </w:rPr>
        <w:lastRenderedPageBreak/>
        <w:t>Podr</w:t>
      </w:r>
      <w:r w:rsidRPr="00567EA5">
        <w:rPr>
          <w:b/>
        </w:rPr>
        <w:t>ozdział III</w:t>
      </w:r>
      <w:r>
        <w:rPr>
          <w:b/>
        </w:rPr>
        <w:t>.</w:t>
      </w:r>
      <w:r w:rsidRPr="00567EA5">
        <w:rPr>
          <w:b/>
        </w:rPr>
        <w:t xml:space="preserve"> ŚWIADCZENIA ASSISTANCE</w:t>
      </w:r>
    </w:p>
    <w:p w14:paraId="37B4F8D8" w14:textId="5F8EBFA3" w:rsidR="00D739F1" w:rsidRDefault="00E52D51" w:rsidP="00E52D51">
      <w:r>
        <w:t xml:space="preserve">5. W ramach usługi </w:t>
      </w:r>
      <w:proofErr w:type="spellStart"/>
      <w:r>
        <w:t>assistance</w:t>
      </w:r>
      <w:proofErr w:type="spellEnd"/>
      <w:r>
        <w:t xml:space="preserve"> wykonywane będą następujące świadczenia:</w:t>
      </w:r>
      <w:r>
        <w:br/>
        <w:t>a. usprawnienie pojazdu na miejscu zdarzenia (bez limitu kosztów),</w:t>
      </w:r>
      <w:r>
        <w:br/>
        <w:t>b. holowanie pojazdu:</w:t>
      </w:r>
      <w:r>
        <w:br/>
        <w:t>− do najbliższej stacji ASO lub najbliższego warsztatu współpracującego w przypadku awarii powodującej unieruchomienie pojazdu i w razie wypadku powodującego unieruchomienie pojazdu (w tym szkoda całkowita),</w:t>
      </w:r>
      <w:r>
        <w:br/>
        <w:t>− w razie kradzieży pojazdu (jeśli pojazd zostanie odnaleziony i jest uszkodzony lub unieruchomiony, również w przypadku szkody całkowitej);</w:t>
      </w:r>
      <w:r>
        <w:br/>
        <w:t>c. holowanie pojazdu do najbliższej stacji naprawczej w razie błędu w pilotażu lub w razie innego zdarzenia drogowego;</w:t>
      </w:r>
      <w:r>
        <w:br/>
        <w:t xml:space="preserve">d. umieszczenie pojazdu na parkingu strzeżonym do kwoty 300,00 zł, jeżeli Zdarzenie </w:t>
      </w:r>
      <w:proofErr w:type="spellStart"/>
      <w:r>
        <w:t>assistance</w:t>
      </w:r>
      <w:proofErr w:type="spellEnd"/>
      <w:r>
        <w:t xml:space="preserve"> miało miejsce po godzinach pracy warsztatu lub w dni wolne od pracy, albo pojazd został przeholowany do warsztatu po godzinach pracy warsztatu lub w dni wolne od pracy;</w:t>
      </w:r>
      <w:r>
        <w:br/>
        <w:t>e. zapewnienie hotelu dla kierowcy i pasażerów wraz z transportem z miejsca zdarzenia do hotelu i z hotelu do warsztatu naprawczego – wyłącznie jeśli pojazd jest unieruchomiony powyżej 12 godzin;</w:t>
      </w:r>
      <w:r>
        <w:br/>
        <w:t xml:space="preserve">f. zapewnienie kierowcy i pasażerom pojazdu powrotu do domu albo kontynuacji podróży – taksówka w granicach administracyjnych miasta lub maksymalnie do 100 km w obie strony albo pociąg I klasa, autobus, </w:t>
      </w:r>
      <w:proofErr w:type="spellStart"/>
      <w:r>
        <w:t>bus</w:t>
      </w:r>
      <w:proofErr w:type="spellEnd"/>
      <w:r>
        <w:t xml:space="preserve"> bez limitu kilometrów;</w:t>
      </w:r>
      <w:r>
        <w:br/>
        <w:t xml:space="preserve">g. zapewnienie powrotu po odbiór naprawionego pojazdu w przypadku jego unieruchomienia, jeśli miejsce naprawy jest powyżej 50 km od miejsca zamieszkania – taksówka w granicach administracyjnych miasta lub maksymalnie do 100 km w obie strony albo pociąg I klasa, autobus, </w:t>
      </w:r>
      <w:proofErr w:type="spellStart"/>
      <w:r>
        <w:t>bus</w:t>
      </w:r>
      <w:proofErr w:type="spellEnd"/>
      <w:r>
        <w:t xml:space="preserve"> bez limitu kilometrów.</w:t>
      </w:r>
      <w:r>
        <w:br/>
      </w:r>
    </w:p>
    <w:p w14:paraId="6BF01176" w14:textId="676C102A" w:rsidR="00E52D51" w:rsidRDefault="00E52D51" w:rsidP="00E52D51">
      <w:r>
        <w:t>6. Przyjazd pojazdu holującego na miejsce zdarzenia nie może nastąpić później niż w ciągu 2 godzin od chwili zgłoszenia zdarzenia.</w:t>
      </w:r>
    </w:p>
    <w:p w14:paraId="73DABF12" w14:textId="77777777" w:rsidR="00E52D51" w:rsidRDefault="00E52D51" w:rsidP="00E52D51">
      <w:r>
        <w:t>7. Świadczenia wymienione 5 lit. e), f) oraz h) nie są łączone.</w:t>
      </w:r>
    </w:p>
    <w:p w14:paraId="29E10243" w14:textId="77777777" w:rsidR="00E52D51" w:rsidRPr="00567EA5" w:rsidRDefault="00E52D51" w:rsidP="00E52D51">
      <w:pPr>
        <w:rPr>
          <w:b/>
        </w:rPr>
      </w:pPr>
      <w:r>
        <w:rPr>
          <w:b/>
        </w:rPr>
        <w:t>Podr</w:t>
      </w:r>
      <w:r w:rsidRPr="00567EA5">
        <w:rPr>
          <w:b/>
        </w:rPr>
        <w:t>ozdział IV ZAKRES TERYTORIALNY ŚWIADCZENIA USŁUG ASSISTANCE</w:t>
      </w:r>
    </w:p>
    <w:p w14:paraId="38208D65" w14:textId="77777777" w:rsidR="00E52D51" w:rsidRDefault="00E52D51" w:rsidP="00E52D51">
      <w:r>
        <w:t xml:space="preserve">8. Usługi </w:t>
      </w:r>
      <w:proofErr w:type="spellStart"/>
      <w:r>
        <w:t>assistance</w:t>
      </w:r>
      <w:proofErr w:type="spellEnd"/>
      <w:r>
        <w:t xml:space="preserve"> świadczone są na terytorium Rzeczypospolitej Polskiej oraz pozostałych państw członkowskich Unii Europejskiej. </w:t>
      </w:r>
    </w:p>
    <w:p w14:paraId="68EE0D7B" w14:textId="77777777" w:rsidR="00E52D51" w:rsidRPr="00FE7918" w:rsidRDefault="00E52D51" w:rsidP="00E52D51">
      <w:pPr>
        <w:rPr>
          <w:b/>
        </w:rPr>
      </w:pPr>
      <w:r>
        <w:rPr>
          <w:b/>
        </w:rPr>
        <w:t xml:space="preserve">Rozdział </w:t>
      </w:r>
      <w:r w:rsidRPr="00567EA5">
        <w:rPr>
          <w:b/>
        </w:rPr>
        <w:t>V</w:t>
      </w:r>
      <w:r>
        <w:rPr>
          <w:b/>
        </w:rPr>
        <w:t xml:space="preserve">I . </w:t>
      </w:r>
      <w:r w:rsidRPr="00FE7918">
        <w:rPr>
          <w:b/>
        </w:rPr>
        <w:t>Procedura</w:t>
      </w:r>
      <w:r>
        <w:rPr>
          <w:b/>
        </w:rPr>
        <w:t xml:space="preserve"> naprawy,</w:t>
      </w:r>
      <w:r w:rsidRPr="00FE7918">
        <w:rPr>
          <w:b/>
        </w:rPr>
        <w:t xml:space="preserve"> sezonowej wymiany ogumienia oraz zużytego ogumienia</w:t>
      </w:r>
    </w:p>
    <w:p w14:paraId="0F881515" w14:textId="77777777" w:rsidR="00E52D51" w:rsidRDefault="00E52D51" w:rsidP="00E52D51">
      <w:r>
        <w:t>1. Sezonowa wymiana ogumienia</w:t>
      </w:r>
      <w:r>
        <w:br/>
        <w:t>a. Przed każdym sezonem Zamawiający dostarcza informację o lokalizacji samochodów.</w:t>
      </w:r>
      <w:r>
        <w:br/>
        <w:t>b. Wykonawca przekazuje listę warsztatów świadczących usługi wymiany ogumienia we wskazanej przez Zamawiającego lokalizacji.</w:t>
      </w:r>
      <w:r>
        <w:br/>
        <w:t>c. Zamawiający kontaktuje się z Wykonawca pod numerem tel. …………………. w godzinach 8-19 w Dniach Roboczych  zgłaszając konieczność sezonowej wymiany ogumienia.</w:t>
      </w:r>
      <w:r>
        <w:br/>
        <w:t>e. Zamawiający udaje się do warsztatu świadczącego usługi wymiany ogumienia, wybranego wcześniej z listy zaproponowanej przez Wykonawcę.</w:t>
      </w:r>
      <w:r>
        <w:br/>
        <w:t>f. Zamawiający odbiera samochód po wykonanej usłudze z warsztatu świadczącego usługi wymiany ogumienia wraz z potwierdzeniem wykonanej usługi, nie podpisując oraz nie odbierając faktury za wykonaną usługę.</w:t>
      </w:r>
    </w:p>
    <w:p w14:paraId="729D8198" w14:textId="77777777" w:rsidR="00E52D51" w:rsidRDefault="00E52D51" w:rsidP="00E52D51">
      <w:r>
        <w:t>2. Naprawa uszkodzonego ogumienia</w:t>
      </w:r>
      <w:r>
        <w:br/>
        <w:t xml:space="preserve">a. Zamawiający kontaktuje się z Wykonawcą pod numerem tel. …………………. w godzinach 8-19 w Dni </w:t>
      </w:r>
      <w:r>
        <w:lastRenderedPageBreak/>
        <w:t>Robocze zgłaszając konieczność naprawy opony uszkodzonego ogumienia.</w:t>
      </w:r>
      <w:r>
        <w:br/>
      </w:r>
      <w:r>
        <w:br/>
        <w:t xml:space="preserve">c. Wykonawca przekazuje informacje gdzie można dokonać naprawy uszkodzonego ogumienia, warsztat świadczący naprawę uszkodzonego ogumienia. </w:t>
      </w:r>
      <w:r>
        <w:br/>
        <w:t>d. Zamawiający udaje się do warsztatu świadczącego naprawę uszkodzonego ogumienia.</w:t>
      </w:r>
      <w:r>
        <w:br/>
        <w:t xml:space="preserve">e. Zamawiający odbiera samochód po wykonanej naprawie uszkodzonego ogumienia wraz z potwierdzeniem wykonanej usługi, nie podpisując oraz nie odbierając faktury za wykonaną usługę . </w:t>
      </w:r>
    </w:p>
    <w:p w14:paraId="4B45B84A" w14:textId="77777777" w:rsidR="00E52D51" w:rsidRPr="00FE7918" w:rsidRDefault="00E52D51" w:rsidP="00E52D51">
      <w:pPr>
        <w:rPr>
          <w:b/>
        </w:rPr>
      </w:pPr>
      <w:r>
        <w:rPr>
          <w:b/>
        </w:rPr>
        <w:t xml:space="preserve">VII. </w:t>
      </w:r>
      <w:r w:rsidRPr="00FE7918">
        <w:rPr>
          <w:b/>
        </w:rPr>
        <w:t>Ponadnormatywne zużycie pojazdu</w:t>
      </w:r>
    </w:p>
    <w:p w14:paraId="4CBBCA25" w14:textId="77777777" w:rsidR="00E52D51" w:rsidRDefault="00E52D51" w:rsidP="00887656">
      <w:pPr>
        <w:jc w:val="both"/>
      </w:pPr>
      <w:r>
        <w:t>Ponadnormatywne zużycie pojazdu oznacza niżej wymienione uszkodzenia stwierdzone w trakcie trwania umowy najmu, które nie zostały usunięte w ramach ubezpieczenia przedmiotu najmu (wynikające z nieprawidłowej eksploatacji):</w:t>
      </w:r>
    </w:p>
    <w:p w14:paraId="43B75843" w14:textId="5B46D06C" w:rsidR="004A0F4D" w:rsidRPr="00E52D51" w:rsidRDefault="00E52D51" w:rsidP="00E52D51">
      <w:pPr>
        <w:rPr>
          <w:rFonts w:cstheme="minorHAnsi"/>
        </w:rPr>
      </w:pPr>
      <w:r>
        <w:t>1) wgniecenia lub ślady uderzeń o średnicy powyżej 20 mm, nawet jeśli nie naruszają struktury lakieru;</w:t>
      </w:r>
      <w:r>
        <w:br/>
        <w:t>2) zadrapania o długości powyżej 100 mm lub zadrapania na zewnętrznych lakierowanych częściach nadwozia, a także wszelkie zadrapania, które nie mogą być usunięte za pomocą polerowania i wiążą się z koniecznością wykonania prac lakierniczych;</w:t>
      </w:r>
      <w:r>
        <w:br/>
        <w:t>3) wgniecenia powodujące ubytek powłoki lakierniczej ze śladami korozji;</w:t>
      </w:r>
      <w:r>
        <w:br/>
        <w:t>4) wżery i zadrapania, sięgające aż do metalu lub więcej niż dwa wżery i zadrapania na jednym elemencie nadwozia sięgające metalu;</w:t>
      </w:r>
      <w:r>
        <w:br/>
        <w:t>5) wgniecenia, ślady uderzeń lub zadrapania, które uszkodziły lakier aż do metalu lub noszą ślady rdzy;</w:t>
      </w:r>
      <w:r>
        <w:br/>
        <w:t>6) uszkodzenia mechaniczne podwozia i/lub brak osłon pod silnikiem;</w:t>
      </w:r>
      <w:r>
        <w:br/>
        <w:t>7) pęknięcia lub nacięcia zderzaków;</w:t>
      </w:r>
      <w:r>
        <w:br/>
        <w:t>8) uszkodzenia i zadrapania sięgające do podkładu lub wpływające w sposób istotny na estetykę samochodu ze względu na ich liczbę;</w:t>
      </w:r>
      <w:r>
        <w:br/>
        <w:t>9) uszkodzenia lub zadrapania deformujące zderzak, o średnicy przekraczającej 50 mm;</w:t>
      </w:r>
      <w:r>
        <w:br/>
        <w:t>10) zabrudzenia fotela nie dające się usunąć, podarta tapicerka. Zabrudzenia podpowierzchniowe, które nie mogą być usunięte poprzez normalne czyszczenie tapicerki;</w:t>
      </w:r>
      <w:r>
        <w:br/>
        <w:t>11) uszkodzenia tapicerki wskutek przypalenia lub przecięcia;</w:t>
      </w:r>
      <w:r>
        <w:br/>
        <w:t>12) zabrudzenia podsufitki nie dające się usunąć poprzez normalne czyszczenie;</w:t>
      </w:r>
      <w:r>
        <w:br/>
        <w:t>13) dywaniki/tapicerki w przedziale bagażowym są uszkodzone, poplamione lub silnie zabrudzone, a plamy lub zabrudzenia nie mogą być usunięte poprzez normalne czyszczenie;</w:t>
      </w:r>
      <w:r>
        <w:br/>
        <w:t>14) pozostawione w samochodzie otwory po montażu dodatkowego wyposażenia;</w:t>
      </w:r>
      <w:r>
        <w:br/>
        <w:t>15) uszkodzenia tapicerki/wykończenia wnętrza nie wskutek normalnej eksploatacji, lecz celowych uszkodzeń mechanicznych;</w:t>
      </w:r>
      <w:r>
        <w:br/>
        <w:t>16) pęknięcia wkładu lusterek;</w:t>
      </w:r>
      <w:r>
        <w:br/>
        <w:t>17) zadrapania o długości powyżej 50mm, które przebiły się przez powłokę lakierniczą (dotyczy lusterek lakierowanych). W przypadku lusterek nielakierowanych zadrapania, których głębokość sięga struktury materiału;</w:t>
      </w:r>
      <w:r>
        <w:br/>
        <w:t>18) uszkodzenia boczne opony wskutek parkowania na krawężnikach lub innego niewłaściwego użytkowania (np. guzy);</w:t>
      </w:r>
      <w:r>
        <w:br/>
        <w:t>19) widoczne zewnętrzne uszkodzenia, spowodowane uderzeniami lub obtarciami (np. od krawężników). Mechaniczne zniekształcenia lub ubytki materiału powierzchni bocznych opony, nie będące uszkodzeniami spowodowanymi przez wadliwe opony;</w:t>
      </w:r>
      <w:r>
        <w:br/>
        <w:t>20) uszkodzenie, deformacja lub ubytki fragmentów obręczy.</w:t>
      </w:r>
    </w:p>
    <w:p w14:paraId="018DDD00" w14:textId="7BF6F126" w:rsidR="00A6055D" w:rsidRPr="00E52D51" w:rsidRDefault="00A6055D">
      <w:pPr>
        <w:rPr>
          <w:rFonts w:cstheme="minorHAnsi"/>
          <w:b/>
        </w:rPr>
      </w:pPr>
      <w:r w:rsidRPr="00887656">
        <w:rPr>
          <w:rFonts w:cstheme="minorHAnsi"/>
          <w:b/>
        </w:rPr>
        <w:t>Pozostałe zasady realizacji przedmiotu zamówienia zostały określone w Tomie III SIWZ Wzorze umowy</w:t>
      </w:r>
      <w:r w:rsidRPr="00E52D51">
        <w:rPr>
          <w:rFonts w:cstheme="minorHAnsi"/>
          <w:b/>
        </w:rPr>
        <w:t>.</w:t>
      </w:r>
      <w:r w:rsidRPr="00E52D51">
        <w:rPr>
          <w:rFonts w:cstheme="minorHAnsi"/>
          <w:b/>
        </w:rPr>
        <w:br w:type="page"/>
      </w:r>
    </w:p>
    <w:p w14:paraId="682F4CC6" w14:textId="2B86D7C2" w:rsidR="00EA1D8A" w:rsidRPr="00887656" w:rsidRDefault="00EA1D8A" w:rsidP="002746E7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  <w:r w:rsidRPr="00887656">
        <w:rPr>
          <w:rFonts w:eastAsia="Times New Roman" w:cstheme="minorHAnsi"/>
          <w:bCs/>
          <w:i/>
          <w:lang w:eastAsia="pl-PL"/>
        </w:rPr>
        <w:lastRenderedPageBreak/>
        <w:t>Załącznik nr 1 do OPZ</w:t>
      </w:r>
    </w:p>
    <w:p w14:paraId="79A128F5" w14:textId="77777777" w:rsidR="00EA1D8A" w:rsidRPr="00887656" w:rsidRDefault="00EA1D8A" w:rsidP="00EA1D8A">
      <w:pPr>
        <w:autoSpaceDN w:val="0"/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36AD47D3" w14:textId="77777777" w:rsidR="00EA1D8A" w:rsidRPr="00887656" w:rsidRDefault="00EA1D8A" w:rsidP="002746E7">
      <w:pPr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7656">
        <w:rPr>
          <w:rFonts w:eastAsia="Times New Roman" w:cstheme="minorHAnsi"/>
          <w:b/>
          <w:bCs/>
          <w:sz w:val="28"/>
          <w:szCs w:val="28"/>
          <w:lang w:eastAsia="pl-PL"/>
        </w:rPr>
        <w:t>SPECYFIKACJA TECHNICZNA PRZEDMIOTU NAJMU</w:t>
      </w:r>
    </w:p>
    <w:p w14:paraId="30A93734" w14:textId="77777777" w:rsidR="00EA1D8A" w:rsidRPr="00887656" w:rsidRDefault="00EA1D8A" w:rsidP="00EA1D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</w:p>
    <w:p w14:paraId="66B79FA7" w14:textId="77777777" w:rsidR="00EA1D8A" w:rsidRPr="00887656" w:rsidRDefault="00EA1D8A" w:rsidP="00EA1D8A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  <w:r w:rsidRPr="00887656">
        <w:rPr>
          <w:rFonts w:eastAsia="Times New Roman" w:cstheme="minorHAnsi"/>
          <w:b/>
          <w:bCs/>
          <w:lang w:eastAsia="pl-PL"/>
        </w:rPr>
        <w:t>Grupa I - samochód osobowy kombi - 1 szt.</w:t>
      </w:r>
    </w:p>
    <w:p w14:paraId="2D74BABC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489"/>
      </w:tblGrid>
      <w:tr w:rsidR="002746E7" w:rsidRPr="00A305E0" w14:paraId="125EC618" w14:textId="77777777" w:rsidTr="00887656">
        <w:tc>
          <w:tcPr>
            <w:tcW w:w="0" w:type="auto"/>
            <w:shd w:val="clear" w:color="auto" w:fill="auto"/>
          </w:tcPr>
          <w:p w14:paraId="722C9BCE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462220D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Wymagane warunki techniczne:</w:t>
            </w:r>
          </w:p>
        </w:tc>
      </w:tr>
      <w:tr w:rsidR="002746E7" w:rsidRPr="00A305E0" w14:paraId="4D71D17D" w14:textId="77777777" w:rsidTr="00887656">
        <w:tc>
          <w:tcPr>
            <w:tcW w:w="0" w:type="auto"/>
            <w:shd w:val="clear" w:color="auto" w:fill="auto"/>
          </w:tcPr>
          <w:p w14:paraId="58E23B3E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7A07A006" w14:textId="025AB16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Rok produkcji</w:t>
            </w:r>
            <w:r w:rsidR="007B4EA3">
              <w:rPr>
                <w:rFonts w:eastAsia="Times New Roman" w:cstheme="minorHAnsi"/>
                <w:lang w:eastAsia="pl-PL"/>
              </w:rPr>
              <w:t>:</w:t>
            </w:r>
            <w:r w:rsidRPr="00887656">
              <w:rPr>
                <w:rFonts w:eastAsia="Times New Roman" w:cstheme="minorHAnsi"/>
                <w:lang w:eastAsia="pl-PL"/>
              </w:rPr>
              <w:t xml:space="preserve"> 2018 </w:t>
            </w:r>
            <w:r w:rsidR="007B4EA3" w:rsidRPr="007B4EA3">
              <w:rPr>
                <w:rFonts w:eastAsia="Times New Roman" w:cstheme="minorHAnsi"/>
                <w:lang w:eastAsia="pl-PL"/>
              </w:rPr>
              <w:t>(wyprodukowany w roku, w którym dany pojazd ma zostać dostarczony zgodnie z Harmonogramem)</w:t>
            </w:r>
          </w:p>
        </w:tc>
      </w:tr>
      <w:tr w:rsidR="002746E7" w:rsidRPr="00A305E0" w14:paraId="30F0ADCD" w14:textId="77777777" w:rsidTr="00887656">
        <w:tc>
          <w:tcPr>
            <w:tcW w:w="0" w:type="auto"/>
            <w:shd w:val="clear" w:color="auto" w:fill="auto"/>
          </w:tcPr>
          <w:p w14:paraId="227E968F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D629FDF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Fabrycznie nowy</w:t>
            </w:r>
          </w:p>
        </w:tc>
      </w:tr>
      <w:tr w:rsidR="002746E7" w:rsidRPr="00A305E0" w14:paraId="1166FB06" w14:textId="77777777" w:rsidTr="00887656">
        <w:tc>
          <w:tcPr>
            <w:tcW w:w="0" w:type="auto"/>
            <w:shd w:val="clear" w:color="auto" w:fill="auto"/>
          </w:tcPr>
          <w:p w14:paraId="1C486206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1FE53DC6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Samochód klasy średniej D – wg. SAMAR</w:t>
            </w:r>
          </w:p>
        </w:tc>
      </w:tr>
      <w:tr w:rsidR="002746E7" w:rsidRPr="00A305E0" w14:paraId="2166E881" w14:textId="77777777" w:rsidTr="00887656">
        <w:tc>
          <w:tcPr>
            <w:tcW w:w="0" w:type="auto"/>
            <w:shd w:val="clear" w:color="auto" w:fill="auto"/>
          </w:tcPr>
          <w:p w14:paraId="36B8C941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14:paraId="6A0DA5AB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Długość całkowita min. 4750 mm</w:t>
            </w:r>
          </w:p>
        </w:tc>
      </w:tr>
      <w:tr w:rsidR="002746E7" w:rsidRPr="00A305E0" w14:paraId="7181E292" w14:textId="77777777" w:rsidTr="00887656">
        <w:tc>
          <w:tcPr>
            <w:tcW w:w="0" w:type="auto"/>
            <w:shd w:val="clear" w:color="auto" w:fill="auto"/>
          </w:tcPr>
          <w:p w14:paraId="03F272CF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14:paraId="072B2FCB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Rozstaw osi min. 2700 mm</w:t>
            </w:r>
          </w:p>
        </w:tc>
      </w:tr>
      <w:tr w:rsidR="002746E7" w:rsidRPr="00A305E0" w14:paraId="5C8CC00F" w14:textId="77777777" w:rsidTr="00887656">
        <w:tc>
          <w:tcPr>
            <w:tcW w:w="0" w:type="auto"/>
            <w:shd w:val="clear" w:color="auto" w:fill="auto"/>
          </w:tcPr>
          <w:p w14:paraId="1EDDE477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1.6</w:t>
            </w:r>
          </w:p>
        </w:tc>
        <w:tc>
          <w:tcPr>
            <w:tcW w:w="0" w:type="auto"/>
            <w:shd w:val="clear" w:color="auto" w:fill="auto"/>
          </w:tcPr>
          <w:p w14:paraId="41927296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Silnik zasilany benzyną silnikową</w:t>
            </w:r>
          </w:p>
        </w:tc>
      </w:tr>
      <w:tr w:rsidR="002746E7" w:rsidRPr="00A305E0" w14:paraId="48255306" w14:textId="77777777" w:rsidTr="00887656">
        <w:tc>
          <w:tcPr>
            <w:tcW w:w="0" w:type="auto"/>
            <w:shd w:val="clear" w:color="auto" w:fill="auto"/>
          </w:tcPr>
          <w:p w14:paraId="1EB0EE58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14:paraId="04B47938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Moc silnika min. 150 KM</w:t>
            </w:r>
          </w:p>
        </w:tc>
      </w:tr>
      <w:tr w:rsidR="002746E7" w:rsidRPr="00A305E0" w14:paraId="54B4A5DE" w14:textId="77777777" w:rsidTr="00887656">
        <w:tc>
          <w:tcPr>
            <w:tcW w:w="0" w:type="auto"/>
            <w:shd w:val="clear" w:color="auto" w:fill="auto"/>
          </w:tcPr>
          <w:p w14:paraId="5AEEE0CC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1.8</w:t>
            </w:r>
          </w:p>
        </w:tc>
        <w:tc>
          <w:tcPr>
            <w:tcW w:w="0" w:type="auto"/>
            <w:shd w:val="clear" w:color="auto" w:fill="auto"/>
          </w:tcPr>
          <w:p w14:paraId="1932E73A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Skrzynia biegów automatyczna</w:t>
            </w:r>
          </w:p>
        </w:tc>
      </w:tr>
      <w:tr w:rsidR="002746E7" w:rsidRPr="00A305E0" w14:paraId="023E9B34" w14:textId="77777777" w:rsidTr="00887656">
        <w:tc>
          <w:tcPr>
            <w:tcW w:w="0" w:type="auto"/>
            <w:shd w:val="clear" w:color="auto" w:fill="auto"/>
          </w:tcPr>
          <w:p w14:paraId="314C1928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1.9</w:t>
            </w:r>
          </w:p>
        </w:tc>
        <w:tc>
          <w:tcPr>
            <w:tcW w:w="0" w:type="auto"/>
            <w:shd w:val="clear" w:color="auto" w:fill="auto"/>
          </w:tcPr>
          <w:p w14:paraId="4F6DCF66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Nadwozie typu kombi (5 drzwiowe),</w:t>
            </w:r>
          </w:p>
        </w:tc>
      </w:tr>
      <w:tr w:rsidR="002746E7" w:rsidRPr="00A305E0" w14:paraId="77CDA109" w14:textId="77777777" w:rsidTr="00887656">
        <w:tc>
          <w:tcPr>
            <w:tcW w:w="0" w:type="auto"/>
            <w:shd w:val="clear" w:color="auto" w:fill="auto"/>
          </w:tcPr>
          <w:p w14:paraId="36D4C55A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1.10</w:t>
            </w:r>
          </w:p>
        </w:tc>
        <w:tc>
          <w:tcPr>
            <w:tcW w:w="0" w:type="auto"/>
            <w:shd w:val="clear" w:color="auto" w:fill="auto"/>
          </w:tcPr>
          <w:p w14:paraId="1BA3CEAA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Ilość miejsc 5</w:t>
            </w:r>
          </w:p>
        </w:tc>
      </w:tr>
      <w:tr w:rsidR="002746E7" w:rsidRPr="00A305E0" w14:paraId="23206784" w14:textId="77777777" w:rsidTr="00887656">
        <w:tc>
          <w:tcPr>
            <w:tcW w:w="0" w:type="auto"/>
            <w:shd w:val="clear" w:color="auto" w:fill="auto"/>
          </w:tcPr>
          <w:p w14:paraId="26A7C265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14:paraId="0CD9545E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Standardowa pojemność bagażnika wg. standardu VDA min. 500 litrów</w:t>
            </w:r>
          </w:p>
        </w:tc>
      </w:tr>
      <w:tr w:rsidR="002746E7" w:rsidRPr="00A305E0" w14:paraId="550FD518" w14:textId="77777777" w:rsidTr="00887656">
        <w:tc>
          <w:tcPr>
            <w:tcW w:w="0" w:type="auto"/>
            <w:shd w:val="clear" w:color="auto" w:fill="auto"/>
          </w:tcPr>
          <w:p w14:paraId="2D2FEFCC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14:paraId="230F2B78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Maksymalna masa całkowita pojazdu 2,4 tony</w:t>
            </w:r>
          </w:p>
        </w:tc>
      </w:tr>
      <w:tr w:rsidR="002746E7" w:rsidRPr="00A305E0" w14:paraId="52A175D1" w14:textId="77777777" w:rsidTr="00887656">
        <w:tc>
          <w:tcPr>
            <w:tcW w:w="0" w:type="auto"/>
            <w:shd w:val="clear" w:color="auto" w:fill="auto"/>
          </w:tcPr>
          <w:p w14:paraId="5B6ED9A0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1.13</w:t>
            </w:r>
          </w:p>
        </w:tc>
        <w:tc>
          <w:tcPr>
            <w:tcW w:w="0" w:type="auto"/>
            <w:shd w:val="clear" w:color="auto" w:fill="auto"/>
          </w:tcPr>
          <w:p w14:paraId="469FBC25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Norma dopuszczalnych emisji spalin min. EURO 6 lub równoważna</w:t>
            </w:r>
          </w:p>
        </w:tc>
      </w:tr>
    </w:tbl>
    <w:p w14:paraId="1731B469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8E2DFAE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2746E7" w:rsidRPr="00A305E0" w14:paraId="5B2F7EFD" w14:textId="77777777" w:rsidTr="00AD73F0">
        <w:tc>
          <w:tcPr>
            <w:tcW w:w="562" w:type="dxa"/>
            <w:shd w:val="clear" w:color="auto" w:fill="auto"/>
          </w:tcPr>
          <w:p w14:paraId="62AC179C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7F12B01B" w14:textId="77777777" w:rsidR="002746E7" w:rsidRPr="00887656" w:rsidRDefault="002746E7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Wymagane wyposażenie:</w:t>
            </w:r>
          </w:p>
        </w:tc>
      </w:tr>
      <w:tr w:rsidR="002746E7" w:rsidRPr="00A305E0" w14:paraId="7394603D" w14:textId="77777777" w:rsidTr="00AD73F0">
        <w:tc>
          <w:tcPr>
            <w:tcW w:w="562" w:type="dxa"/>
            <w:shd w:val="clear" w:color="auto" w:fill="auto"/>
          </w:tcPr>
          <w:p w14:paraId="48279703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1D92588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Czołowa poduszka powietrzna kierowcy i pasażera</w:t>
            </w:r>
          </w:p>
        </w:tc>
      </w:tr>
      <w:tr w:rsidR="002746E7" w:rsidRPr="00A305E0" w14:paraId="701A03A3" w14:textId="77777777" w:rsidTr="00AD73F0">
        <w:tc>
          <w:tcPr>
            <w:tcW w:w="562" w:type="dxa"/>
            <w:shd w:val="clear" w:color="auto" w:fill="auto"/>
          </w:tcPr>
          <w:p w14:paraId="1E3CECD6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22569E24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Boczne poduszki powietrzne pasażerów pierwszego rzędu</w:t>
            </w:r>
          </w:p>
        </w:tc>
      </w:tr>
      <w:tr w:rsidR="002746E7" w:rsidRPr="00A305E0" w14:paraId="18379C95" w14:textId="77777777" w:rsidTr="00AD73F0">
        <w:tc>
          <w:tcPr>
            <w:tcW w:w="562" w:type="dxa"/>
            <w:shd w:val="clear" w:color="auto" w:fill="auto"/>
          </w:tcPr>
          <w:p w14:paraId="310A700A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7878F1CB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Kurtyny powietrzne dla pasażerów pierwszego i drugiego rzędu siedzeń</w:t>
            </w:r>
          </w:p>
        </w:tc>
      </w:tr>
      <w:tr w:rsidR="002746E7" w:rsidRPr="00A305E0" w14:paraId="3ED8C2FE" w14:textId="77777777" w:rsidTr="00AD73F0">
        <w:tc>
          <w:tcPr>
            <w:tcW w:w="562" w:type="dxa"/>
            <w:shd w:val="clear" w:color="auto" w:fill="auto"/>
          </w:tcPr>
          <w:p w14:paraId="287EB2A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1F97B4AA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Kolanowa poduszka kierowcy</w:t>
            </w:r>
          </w:p>
        </w:tc>
      </w:tr>
      <w:tr w:rsidR="002746E7" w:rsidRPr="00A305E0" w14:paraId="1675F620" w14:textId="77777777" w:rsidTr="00AD73F0">
        <w:tc>
          <w:tcPr>
            <w:tcW w:w="562" w:type="dxa"/>
            <w:shd w:val="clear" w:color="auto" w:fill="auto"/>
          </w:tcPr>
          <w:p w14:paraId="1CBD5D7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27B6A9B8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Napinacze pasów bezpieczeństwa w pierwszym rzędzie siedzeń</w:t>
            </w:r>
          </w:p>
        </w:tc>
      </w:tr>
      <w:tr w:rsidR="002746E7" w:rsidRPr="00A305E0" w14:paraId="426B38A1" w14:textId="77777777" w:rsidTr="00AD73F0">
        <w:tc>
          <w:tcPr>
            <w:tcW w:w="562" w:type="dxa"/>
            <w:shd w:val="clear" w:color="auto" w:fill="auto"/>
          </w:tcPr>
          <w:p w14:paraId="466FD588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4B5FAD2E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zapobiegający blokowaniu kół podczas hamowania</w:t>
            </w:r>
          </w:p>
        </w:tc>
      </w:tr>
      <w:tr w:rsidR="002746E7" w:rsidRPr="00A305E0" w14:paraId="40291D4E" w14:textId="77777777" w:rsidTr="00AD73F0">
        <w:tc>
          <w:tcPr>
            <w:tcW w:w="562" w:type="dxa"/>
            <w:shd w:val="clear" w:color="auto" w:fill="auto"/>
          </w:tcPr>
          <w:p w14:paraId="26684EA8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0A9E5887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elektronicznej kontroli stabilności toru jazdy</w:t>
            </w:r>
          </w:p>
        </w:tc>
      </w:tr>
      <w:tr w:rsidR="002746E7" w:rsidRPr="00A305E0" w14:paraId="75331157" w14:textId="77777777" w:rsidTr="00AD73F0">
        <w:tc>
          <w:tcPr>
            <w:tcW w:w="562" w:type="dxa"/>
            <w:shd w:val="clear" w:color="auto" w:fill="auto"/>
          </w:tcPr>
          <w:p w14:paraId="04561846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75EDEE39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zapobiegający poślizgowi kół przy ruszaniu</w:t>
            </w:r>
          </w:p>
        </w:tc>
      </w:tr>
      <w:tr w:rsidR="002746E7" w:rsidRPr="00A305E0" w14:paraId="0735693E" w14:textId="77777777" w:rsidTr="00AD73F0">
        <w:tc>
          <w:tcPr>
            <w:tcW w:w="562" w:type="dxa"/>
            <w:shd w:val="clear" w:color="auto" w:fill="auto"/>
          </w:tcPr>
          <w:p w14:paraId="432D2666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626F132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ułatwiający utrzymanie pojazdu na pasie ruchu</w:t>
            </w:r>
          </w:p>
        </w:tc>
      </w:tr>
      <w:tr w:rsidR="002746E7" w:rsidRPr="00A305E0" w14:paraId="28A69F3A" w14:textId="77777777" w:rsidTr="00AD73F0">
        <w:tc>
          <w:tcPr>
            <w:tcW w:w="562" w:type="dxa"/>
            <w:shd w:val="clear" w:color="auto" w:fill="auto"/>
          </w:tcPr>
          <w:p w14:paraId="271318E3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22AE7A22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rozpoznawania znaków drogowych</w:t>
            </w:r>
          </w:p>
        </w:tc>
      </w:tr>
      <w:tr w:rsidR="002746E7" w:rsidRPr="00A305E0" w14:paraId="610ADBC9" w14:textId="77777777" w:rsidTr="00AD73F0">
        <w:tc>
          <w:tcPr>
            <w:tcW w:w="562" w:type="dxa"/>
            <w:shd w:val="clear" w:color="auto" w:fill="auto"/>
          </w:tcPr>
          <w:p w14:paraId="1B374EE3" w14:textId="1ED67138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3DA13A3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wspomagający parkowanie równoległe i prostopadłe</w:t>
            </w:r>
          </w:p>
        </w:tc>
      </w:tr>
      <w:tr w:rsidR="002746E7" w:rsidRPr="00A305E0" w14:paraId="3BD32077" w14:textId="77777777" w:rsidTr="00AD73F0">
        <w:tc>
          <w:tcPr>
            <w:tcW w:w="562" w:type="dxa"/>
            <w:shd w:val="clear" w:color="auto" w:fill="auto"/>
          </w:tcPr>
          <w:p w14:paraId="789E98B7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7755977E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zapobiegający/zmniejszający skutki kolizji</w:t>
            </w:r>
          </w:p>
        </w:tc>
      </w:tr>
      <w:tr w:rsidR="002746E7" w:rsidRPr="00A305E0" w14:paraId="1CAC4C6E" w14:textId="77777777" w:rsidTr="00AD73F0">
        <w:tc>
          <w:tcPr>
            <w:tcW w:w="562" w:type="dxa"/>
            <w:shd w:val="clear" w:color="auto" w:fill="auto"/>
          </w:tcPr>
          <w:p w14:paraId="2D915118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AE0D3B8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Autoalarm</w:t>
            </w:r>
          </w:p>
        </w:tc>
      </w:tr>
      <w:tr w:rsidR="002746E7" w:rsidRPr="00A305E0" w14:paraId="43E974CE" w14:textId="77777777" w:rsidTr="00AD73F0">
        <w:tc>
          <w:tcPr>
            <w:tcW w:w="562" w:type="dxa"/>
            <w:shd w:val="clear" w:color="auto" w:fill="auto"/>
          </w:tcPr>
          <w:p w14:paraId="18FCD15C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5F86F25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Immobiliser</w:t>
            </w:r>
          </w:p>
        </w:tc>
      </w:tr>
      <w:tr w:rsidR="002746E7" w:rsidRPr="00A305E0" w14:paraId="3B4DAA64" w14:textId="77777777" w:rsidTr="00AD73F0">
        <w:tc>
          <w:tcPr>
            <w:tcW w:w="562" w:type="dxa"/>
            <w:shd w:val="clear" w:color="auto" w:fill="auto"/>
          </w:tcPr>
          <w:p w14:paraId="6E32EB49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279314D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Centralny zamek ze zdalnym sterowaniem</w:t>
            </w:r>
          </w:p>
        </w:tc>
      </w:tr>
      <w:tr w:rsidR="002746E7" w:rsidRPr="00A305E0" w14:paraId="170CA583" w14:textId="77777777" w:rsidTr="00AD73F0">
        <w:tc>
          <w:tcPr>
            <w:tcW w:w="562" w:type="dxa"/>
            <w:shd w:val="clear" w:color="auto" w:fill="auto"/>
          </w:tcPr>
          <w:p w14:paraId="2D8E89C8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5048941F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otwierania i uruchamiania pojazdu „</w:t>
            </w:r>
            <w:proofErr w:type="spellStart"/>
            <w:r w:rsidRPr="00887656">
              <w:rPr>
                <w:rFonts w:eastAsia="Times New Roman" w:cstheme="minorHAnsi"/>
                <w:lang w:eastAsia="pl-PL"/>
              </w:rPr>
              <w:t>key</w:t>
            </w:r>
            <w:proofErr w:type="spellEnd"/>
            <w:r w:rsidRPr="0088765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887656">
              <w:rPr>
                <w:rFonts w:eastAsia="Times New Roman" w:cstheme="minorHAnsi"/>
                <w:lang w:eastAsia="pl-PL"/>
              </w:rPr>
              <w:t>free</w:t>
            </w:r>
            <w:proofErr w:type="spellEnd"/>
            <w:r w:rsidRPr="00887656">
              <w:rPr>
                <w:rFonts w:eastAsia="Times New Roman" w:cstheme="minorHAnsi"/>
                <w:lang w:eastAsia="pl-PL"/>
              </w:rPr>
              <w:t>”</w:t>
            </w:r>
          </w:p>
        </w:tc>
      </w:tr>
      <w:tr w:rsidR="002746E7" w:rsidRPr="00A305E0" w14:paraId="44563CB3" w14:textId="77777777" w:rsidTr="00AD73F0">
        <w:tc>
          <w:tcPr>
            <w:tcW w:w="562" w:type="dxa"/>
            <w:shd w:val="clear" w:color="auto" w:fill="auto"/>
          </w:tcPr>
          <w:p w14:paraId="5B364FF4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4DA63AC7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Automatyczna klimatyzacja dwustrefowa</w:t>
            </w:r>
          </w:p>
        </w:tc>
      </w:tr>
      <w:tr w:rsidR="002746E7" w:rsidRPr="00A305E0" w14:paraId="0A9855BB" w14:textId="77777777" w:rsidTr="00AD73F0">
        <w:tc>
          <w:tcPr>
            <w:tcW w:w="562" w:type="dxa"/>
            <w:shd w:val="clear" w:color="auto" w:fill="auto"/>
          </w:tcPr>
          <w:p w14:paraId="3B636649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6F57CE64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Kamera ułatwiająca parkowanie tyłem</w:t>
            </w:r>
          </w:p>
        </w:tc>
      </w:tr>
      <w:tr w:rsidR="002746E7" w:rsidRPr="00A305E0" w14:paraId="37D6EC0F" w14:textId="77777777" w:rsidTr="00AD73F0">
        <w:tc>
          <w:tcPr>
            <w:tcW w:w="562" w:type="dxa"/>
            <w:shd w:val="clear" w:color="auto" w:fill="auto"/>
          </w:tcPr>
          <w:p w14:paraId="111D8A4E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54F7B9F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monitorowania martwego pola</w:t>
            </w:r>
          </w:p>
        </w:tc>
      </w:tr>
      <w:tr w:rsidR="002746E7" w:rsidRPr="00A305E0" w14:paraId="5F5A048D" w14:textId="77777777" w:rsidTr="00AD73F0">
        <w:tc>
          <w:tcPr>
            <w:tcW w:w="562" w:type="dxa"/>
            <w:shd w:val="clear" w:color="auto" w:fill="auto"/>
          </w:tcPr>
          <w:p w14:paraId="4B2ABD16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41A4D354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monitorowania ciśnienia w oponach</w:t>
            </w:r>
          </w:p>
        </w:tc>
      </w:tr>
      <w:tr w:rsidR="002746E7" w:rsidRPr="00A305E0" w14:paraId="09CAA485" w14:textId="77777777" w:rsidTr="00AD73F0">
        <w:tc>
          <w:tcPr>
            <w:tcW w:w="562" w:type="dxa"/>
            <w:shd w:val="clear" w:color="auto" w:fill="auto"/>
          </w:tcPr>
          <w:p w14:paraId="1B6D7A01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51EE379A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Fabryczne światła do jazdy dziennej w technologii </w:t>
            </w:r>
            <w:proofErr w:type="spellStart"/>
            <w:r w:rsidRPr="00887656">
              <w:rPr>
                <w:rFonts w:eastAsia="Times New Roman" w:cstheme="minorHAnsi"/>
                <w:lang w:eastAsia="pl-PL"/>
              </w:rPr>
              <w:t>led</w:t>
            </w:r>
            <w:proofErr w:type="spellEnd"/>
          </w:p>
        </w:tc>
      </w:tr>
      <w:tr w:rsidR="002746E7" w:rsidRPr="00A305E0" w14:paraId="4620D891" w14:textId="77777777" w:rsidTr="00AD73F0">
        <w:tc>
          <w:tcPr>
            <w:tcW w:w="562" w:type="dxa"/>
            <w:shd w:val="clear" w:color="auto" w:fill="auto"/>
          </w:tcPr>
          <w:p w14:paraId="3E163EA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766DAF28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Czujnik deszczu i zmierzchu</w:t>
            </w:r>
          </w:p>
        </w:tc>
      </w:tr>
      <w:tr w:rsidR="002746E7" w:rsidRPr="00A305E0" w14:paraId="54B9A839" w14:textId="77777777" w:rsidTr="00AD73F0">
        <w:tc>
          <w:tcPr>
            <w:tcW w:w="562" w:type="dxa"/>
            <w:shd w:val="clear" w:color="auto" w:fill="auto"/>
          </w:tcPr>
          <w:p w14:paraId="75210BD6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0FD016CB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887656">
              <w:rPr>
                <w:rFonts w:eastAsia="Times New Roman" w:cstheme="minorHAnsi"/>
                <w:lang w:eastAsia="pl-PL"/>
              </w:rPr>
              <w:t>Fotochromatyczne</w:t>
            </w:r>
            <w:proofErr w:type="spellEnd"/>
            <w:r w:rsidRPr="00887656">
              <w:rPr>
                <w:rFonts w:eastAsia="Times New Roman" w:cstheme="minorHAnsi"/>
                <w:lang w:eastAsia="pl-PL"/>
              </w:rPr>
              <w:t xml:space="preserve"> lusterko wsteczne</w:t>
            </w:r>
          </w:p>
        </w:tc>
      </w:tr>
      <w:tr w:rsidR="002746E7" w:rsidRPr="00A305E0" w14:paraId="3361DE93" w14:textId="77777777" w:rsidTr="00AD73F0">
        <w:tc>
          <w:tcPr>
            <w:tcW w:w="562" w:type="dxa"/>
            <w:shd w:val="clear" w:color="auto" w:fill="auto"/>
          </w:tcPr>
          <w:p w14:paraId="71777A08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0F917141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Inteligentny tempomat</w:t>
            </w:r>
          </w:p>
        </w:tc>
      </w:tr>
      <w:tr w:rsidR="002746E7" w:rsidRPr="00A305E0" w14:paraId="0D0D64DD" w14:textId="77777777" w:rsidTr="00AD73F0">
        <w:tc>
          <w:tcPr>
            <w:tcW w:w="562" w:type="dxa"/>
            <w:shd w:val="clear" w:color="auto" w:fill="auto"/>
          </w:tcPr>
          <w:p w14:paraId="4CA4833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5E49EE2D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Czujniki parkowania z przodu i z tyłu pojazdu</w:t>
            </w:r>
          </w:p>
        </w:tc>
      </w:tr>
      <w:tr w:rsidR="002746E7" w:rsidRPr="00A305E0" w14:paraId="20DCEDA5" w14:textId="77777777" w:rsidTr="00AD73F0">
        <w:tc>
          <w:tcPr>
            <w:tcW w:w="562" w:type="dxa"/>
            <w:shd w:val="clear" w:color="auto" w:fill="auto"/>
          </w:tcPr>
          <w:p w14:paraId="55E33C63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09909475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Elektrycznie otwierane szyby drzwi przednich i tylnych </w:t>
            </w:r>
          </w:p>
        </w:tc>
      </w:tr>
      <w:tr w:rsidR="002746E7" w:rsidRPr="00A305E0" w14:paraId="2737722E" w14:textId="77777777" w:rsidTr="00AD73F0">
        <w:tc>
          <w:tcPr>
            <w:tcW w:w="562" w:type="dxa"/>
            <w:shd w:val="clear" w:color="auto" w:fill="auto"/>
          </w:tcPr>
          <w:p w14:paraId="5695A955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468E0C47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Elektrycznie sterowane oraz podgrzewane lusterka zewnętrzne</w:t>
            </w:r>
          </w:p>
        </w:tc>
      </w:tr>
      <w:tr w:rsidR="002746E7" w:rsidRPr="00A305E0" w14:paraId="13B7FF5A" w14:textId="77777777" w:rsidTr="00AD73F0">
        <w:tc>
          <w:tcPr>
            <w:tcW w:w="562" w:type="dxa"/>
            <w:shd w:val="clear" w:color="auto" w:fill="auto"/>
          </w:tcPr>
          <w:p w14:paraId="1524230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265FC477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Drzwi bagażnika otwierane i zamykane zdalnie/automatycznie</w:t>
            </w:r>
          </w:p>
        </w:tc>
      </w:tr>
      <w:tr w:rsidR="002746E7" w:rsidRPr="00A305E0" w14:paraId="676307BC" w14:textId="77777777" w:rsidTr="00AD73F0">
        <w:tc>
          <w:tcPr>
            <w:tcW w:w="562" w:type="dxa"/>
            <w:shd w:val="clear" w:color="auto" w:fill="auto"/>
          </w:tcPr>
          <w:p w14:paraId="14CBE38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6CE3B476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Roleta zasłaniająca przestrzeń bagażnika</w:t>
            </w:r>
          </w:p>
        </w:tc>
      </w:tr>
      <w:tr w:rsidR="002746E7" w:rsidRPr="00A305E0" w14:paraId="0C197CD4" w14:textId="77777777" w:rsidTr="00AD73F0">
        <w:tc>
          <w:tcPr>
            <w:tcW w:w="562" w:type="dxa"/>
            <w:shd w:val="clear" w:color="auto" w:fill="auto"/>
          </w:tcPr>
          <w:p w14:paraId="5D2CB001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1669081B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Relingi lub szyny dachowe umożliwiające montowanie bagażnika dachowego</w:t>
            </w:r>
          </w:p>
        </w:tc>
      </w:tr>
      <w:tr w:rsidR="002746E7" w:rsidRPr="00A305E0" w14:paraId="391C2E99" w14:textId="77777777" w:rsidTr="00AD73F0">
        <w:tc>
          <w:tcPr>
            <w:tcW w:w="562" w:type="dxa"/>
            <w:shd w:val="clear" w:color="auto" w:fill="auto"/>
          </w:tcPr>
          <w:p w14:paraId="48D67D4C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6791B3DC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Pełnowymiarowe lub dojazdowe koło zapasowe wraz z kluczem i lewarkiem</w:t>
            </w:r>
          </w:p>
        </w:tc>
      </w:tr>
      <w:tr w:rsidR="002746E7" w:rsidRPr="00A305E0" w14:paraId="4D8B1520" w14:textId="77777777" w:rsidTr="00AD73F0">
        <w:tc>
          <w:tcPr>
            <w:tcW w:w="562" w:type="dxa"/>
            <w:shd w:val="clear" w:color="auto" w:fill="auto"/>
          </w:tcPr>
          <w:p w14:paraId="09346825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A8C0EA3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Trójkąt ostrzegawczy, apteczka, kamizelka odblaskowa, gaśnica, dodatkowy komplet dywaników gumowych</w:t>
            </w:r>
          </w:p>
        </w:tc>
      </w:tr>
      <w:tr w:rsidR="002746E7" w:rsidRPr="00A305E0" w14:paraId="0A94B4D9" w14:textId="77777777" w:rsidTr="00AD73F0">
        <w:tc>
          <w:tcPr>
            <w:tcW w:w="562" w:type="dxa"/>
            <w:shd w:val="clear" w:color="auto" w:fill="auto"/>
          </w:tcPr>
          <w:p w14:paraId="6BB63B13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4905288F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Nadwozie w kolorze srebrnym lub szarym metalicznym z palety producenta</w:t>
            </w:r>
          </w:p>
        </w:tc>
      </w:tr>
      <w:tr w:rsidR="002746E7" w:rsidRPr="00A305E0" w14:paraId="39A087AB" w14:textId="77777777" w:rsidTr="00AD73F0">
        <w:tc>
          <w:tcPr>
            <w:tcW w:w="562" w:type="dxa"/>
            <w:shd w:val="clear" w:color="auto" w:fill="auto"/>
          </w:tcPr>
          <w:p w14:paraId="05EAAA8C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169D7BCD" w14:textId="18BC262E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Tapicerka w ciemnym odcieniu szarości</w:t>
            </w:r>
            <w:bookmarkStart w:id="0" w:name="_GoBack"/>
            <w:r w:rsidR="00403E49">
              <w:rPr>
                <w:rFonts w:eastAsia="Times New Roman" w:cstheme="minorHAnsi"/>
                <w:lang w:eastAsia="pl-PL"/>
              </w:rPr>
              <w:t xml:space="preserve"> lub czarna</w:t>
            </w:r>
            <w:bookmarkEnd w:id="0"/>
          </w:p>
        </w:tc>
      </w:tr>
      <w:tr w:rsidR="002746E7" w:rsidRPr="00A305E0" w14:paraId="408DB847" w14:textId="77777777" w:rsidTr="00AD73F0">
        <w:tc>
          <w:tcPr>
            <w:tcW w:w="562" w:type="dxa"/>
            <w:shd w:val="clear" w:color="auto" w:fill="auto"/>
          </w:tcPr>
          <w:p w14:paraId="5E818C4D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2AF0565E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Komplet dwóch kluczyków/pilotów</w:t>
            </w:r>
          </w:p>
        </w:tc>
      </w:tr>
      <w:tr w:rsidR="002746E7" w:rsidRPr="00A305E0" w14:paraId="2F98320D" w14:textId="77777777" w:rsidTr="00AD73F0">
        <w:tc>
          <w:tcPr>
            <w:tcW w:w="562" w:type="dxa"/>
            <w:shd w:val="clear" w:color="auto" w:fill="auto"/>
          </w:tcPr>
          <w:p w14:paraId="17E347B3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05425195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Dodatkowy komplet opon do wymiany sezonowej (opony zimowe, jeśli fabrycznie zamontowane letnie) </w:t>
            </w:r>
          </w:p>
        </w:tc>
      </w:tr>
      <w:tr w:rsidR="002746E7" w:rsidRPr="00A305E0" w14:paraId="309F8E00" w14:textId="77777777" w:rsidTr="00AD73F0">
        <w:tc>
          <w:tcPr>
            <w:tcW w:w="562" w:type="dxa"/>
            <w:shd w:val="clear" w:color="auto" w:fill="auto"/>
          </w:tcPr>
          <w:p w14:paraId="7CC4EB5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29849763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Fabryczny radioodtwarzacz z możliwością odtwarzania plików MP3 </w:t>
            </w:r>
          </w:p>
        </w:tc>
      </w:tr>
      <w:tr w:rsidR="002746E7" w:rsidRPr="00A305E0" w14:paraId="3AFF84C1" w14:textId="77777777" w:rsidTr="00AD73F0">
        <w:tc>
          <w:tcPr>
            <w:tcW w:w="562" w:type="dxa"/>
            <w:shd w:val="clear" w:color="auto" w:fill="auto"/>
          </w:tcPr>
          <w:p w14:paraId="741758E8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3EBAC45A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ogrzewana szyba tylna</w:t>
            </w:r>
          </w:p>
        </w:tc>
      </w:tr>
      <w:tr w:rsidR="002746E7" w:rsidRPr="00A305E0" w14:paraId="3D230093" w14:textId="77777777" w:rsidTr="00AD73F0">
        <w:tc>
          <w:tcPr>
            <w:tcW w:w="562" w:type="dxa"/>
            <w:shd w:val="clear" w:color="auto" w:fill="auto"/>
          </w:tcPr>
          <w:p w14:paraId="7794AF4F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1E1669AE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Zestaw głośnomówiący zintegrowany z systemem audio samochodu</w:t>
            </w:r>
          </w:p>
        </w:tc>
      </w:tr>
      <w:tr w:rsidR="002746E7" w:rsidRPr="00A305E0" w14:paraId="79D3E657" w14:textId="77777777" w:rsidTr="00AD73F0">
        <w:tc>
          <w:tcPr>
            <w:tcW w:w="562" w:type="dxa"/>
            <w:shd w:val="clear" w:color="auto" w:fill="auto"/>
          </w:tcPr>
          <w:p w14:paraId="02D9D482" w14:textId="77777777" w:rsidR="002746E7" w:rsidRPr="00887656" w:rsidRDefault="002746E7" w:rsidP="006533D8">
            <w:pPr>
              <w:numPr>
                <w:ilvl w:val="0"/>
                <w:numId w:val="13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79BA2F2D" w14:textId="77777777" w:rsidR="002746E7" w:rsidRPr="00887656" w:rsidRDefault="002746E7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Nawigacja fabryczna z możliwością aktualizacji map</w:t>
            </w:r>
          </w:p>
        </w:tc>
      </w:tr>
    </w:tbl>
    <w:p w14:paraId="513897F5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58450E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611CD1" w14:textId="77777777" w:rsidR="00EA1D8A" w:rsidRPr="00887656" w:rsidRDefault="00EA1D8A" w:rsidP="00EA1D8A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  <w:r w:rsidRPr="00887656">
        <w:rPr>
          <w:rFonts w:eastAsia="Times New Roman" w:cstheme="minorHAnsi"/>
          <w:b/>
          <w:bCs/>
          <w:lang w:eastAsia="pl-PL"/>
        </w:rPr>
        <w:t>Grupa II - samochód osobowy kombi - 7 szt.</w:t>
      </w:r>
    </w:p>
    <w:p w14:paraId="439B6C85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455"/>
      </w:tblGrid>
      <w:tr w:rsidR="00273E29" w:rsidRPr="00A305E0" w14:paraId="38FFDAED" w14:textId="77777777" w:rsidTr="00AD73F0">
        <w:tc>
          <w:tcPr>
            <w:tcW w:w="329" w:type="pct"/>
            <w:shd w:val="clear" w:color="auto" w:fill="auto"/>
          </w:tcPr>
          <w:p w14:paraId="3C9F080D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671" w:type="pct"/>
            <w:shd w:val="clear" w:color="auto" w:fill="auto"/>
          </w:tcPr>
          <w:p w14:paraId="3C04BD7B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Wymagane warunki techniczne:</w:t>
            </w:r>
          </w:p>
        </w:tc>
      </w:tr>
      <w:tr w:rsidR="00273E29" w:rsidRPr="00A305E0" w14:paraId="2072FCC4" w14:textId="77777777" w:rsidTr="00AD73F0">
        <w:tc>
          <w:tcPr>
            <w:tcW w:w="329" w:type="pct"/>
            <w:shd w:val="clear" w:color="auto" w:fill="auto"/>
          </w:tcPr>
          <w:p w14:paraId="4A7E8A8B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</w:t>
            </w:r>
          </w:p>
        </w:tc>
        <w:tc>
          <w:tcPr>
            <w:tcW w:w="4671" w:type="pct"/>
            <w:shd w:val="clear" w:color="auto" w:fill="auto"/>
          </w:tcPr>
          <w:p w14:paraId="7395C52B" w14:textId="6C546015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Rok produkcji</w:t>
            </w:r>
            <w:r w:rsidR="007B4EA3">
              <w:rPr>
                <w:rFonts w:eastAsia="Times New Roman" w:cstheme="minorHAnsi"/>
                <w:lang w:eastAsia="pl-PL"/>
              </w:rPr>
              <w:t>:</w:t>
            </w:r>
            <w:r w:rsidRPr="00887656">
              <w:rPr>
                <w:rFonts w:eastAsia="Times New Roman" w:cstheme="minorHAnsi"/>
                <w:lang w:eastAsia="pl-PL"/>
              </w:rPr>
              <w:t xml:space="preserve"> 2018 </w:t>
            </w:r>
            <w:r w:rsidR="007B4EA3" w:rsidRPr="007B4EA3">
              <w:rPr>
                <w:rFonts w:eastAsia="Times New Roman" w:cstheme="minorHAnsi"/>
                <w:lang w:eastAsia="pl-PL"/>
              </w:rPr>
              <w:t>(wyprodukowany w roku, w którym dany pojazd ma zostać dostarczony zgodnie z Harmonogramem)</w:t>
            </w:r>
          </w:p>
        </w:tc>
      </w:tr>
      <w:tr w:rsidR="00273E29" w:rsidRPr="00A305E0" w14:paraId="56F820DE" w14:textId="77777777" w:rsidTr="00AD73F0">
        <w:tc>
          <w:tcPr>
            <w:tcW w:w="329" w:type="pct"/>
            <w:shd w:val="clear" w:color="auto" w:fill="auto"/>
          </w:tcPr>
          <w:p w14:paraId="7657AEEF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1.2</w:t>
            </w:r>
          </w:p>
        </w:tc>
        <w:tc>
          <w:tcPr>
            <w:tcW w:w="4671" w:type="pct"/>
            <w:shd w:val="clear" w:color="auto" w:fill="auto"/>
          </w:tcPr>
          <w:p w14:paraId="1CDF0ED2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Fabrycznie nowy</w:t>
            </w:r>
          </w:p>
        </w:tc>
      </w:tr>
      <w:tr w:rsidR="00273E29" w:rsidRPr="00A305E0" w14:paraId="36C7BAE6" w14:textId="77777777" w:rsidTr="00AD73F0">
        <w:tc>
          <w:tcPr>
            <w:tcW w:w="329" w:type="pct"/>
            <w:shd w:val="clear" w:color="auto" w:fill="auto"/>
          </w:tcPr>
          <w:p w14:paraId="0811D5B8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1.3</w:t>
            </w:r>
          </w:p>
        </w:tc>
        <w:tc>
          <w:tcPr>
            <w:tcW w:w="4671" w:type="pct"/>
            <w:shd w:val="clear" w:color="auto" w:fill="auto"/>
          </w:tcPr>
          <w:p w14:paraId="2F40AAFE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Samochód klasy średniej D – wg. SAMAR</w:t>
            </w:r>
          </w:p>
        </w:tc>
      </w:tr>
      <w:tr w:rsidR="00273E29" w:rsidRPr="00A305E0" w14:paraId="25A8C6D3" w14:textId="77777777" w:rsidTr="00AD73F0">
        <w:tc>
          <w:tcPr>
            <w:tcW w:w="329" w:type="pct"/>
            <w:shd w:val="clear" w:color="auto" w:fill="auto"/>
          </w:tcPr>
          <w:p w14:paraId="2759EA24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1.4</w:t>
            </w:r>
          </w:p>
        </w:tc>
        <w:tc>
          <w:tcPr>
            <w:tcW w:w="4671" w:type="pct"/>
            <w:shd w:val="clear" w:color="auto" w:fill="auto"/>
          </w:tcPr>
          <w:p w14:paraId="3F781FB9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Długość całkowita min. 4750 mm</w:t>
            </w:r>
          </w:p>
        </w:tc>
      </w:tr>
      <w:tr w:rsidR="00273E29" w:rsidRPr="00A305E0" w14:paraId="1B176B41" w14:textId="77777777" w:rsidTr="00AD73F0">
        <w:tc>
          <w:tcPr>
            <w:tcW w:w="329" w:type="pct"/>
            <w:shd w:val="clear" w:color="auto" w:fill="auto"/>
          </w:tcPr>
          <w:p w14:paraId="56E04E83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1.5</w:t>
            </w:r>
          </w:p>
        </w:tc>
        <w:tc>
          <w:tcPr>
            <w:tcW w:w="4671" w:type="pct"/>
            <w:shd w:val="clear" w:color="auto" w:fill="auto"/>
          </w:tcPr>
          <w:p w14:paraId="7630EAD4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Rozstaw osi min. 2700 mm</w:t>
            </w:r>
          </w:p>
        </w:tc>
      </w:tr>
      <w:tr w:rsidR="00273E29" w:rsidRPr="00A305E0" w14:paraId="5A050796" w14:textId="77777777" w:rsidTr="00AD73F0">
        <w:tc>
          <w:tcPr>
            <w:tcW w:w="329" w:type="pct"/>
            <w:shd w:val="clear" w:color="auto" w:fill="auto"/>
          </w:tcPr>
          <w:p w14:paraId="6C7A575B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1.6</w:t>
            </w:r>
          </w:p>
        </w:tc>
        <w:tc>
          <w:tcPr>
            <w:tcW w:w="4671" w:type="pct"/>
            <w:shd w:val="clear" w:color="auto" w:fill="auto"/>
          </w:tcPr>
          <w:p w14:paraId="2C76277C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Silnik zasilany benzyną silnikową</w:t>
            </w:r>
          </w:p>
        </w:tc>
      </w:tr>
      <w:tr w:rsidR="00273E29" w:rsidRPr="00A305E0" w14:paraId="7286A0BD" w14:textId="77777777" w:rsidTr="00AD73F0">
        <w:tc>
          <w:tcPr>
            <w:tcW w:w="329" w:type="pct"/>
            <w:shd w:val="clear" w:color="auto" w:fill="auto"/>
          </w:tcPr>
          <w:p w14:paraId="0E00F729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1.7</w:t>
            </w:r>
          </w:p>
        </w:tc>
        <w:tc>
          <w:tcPr>
            <w:tcW w:w="4671" w:type="pct"/>
            <w:shd w:val="clear" w:color="auto" w:fill="auto"/>
          </w:tcPr>
          <w:p w14:paraId="5616A86D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Moc silnika min. 150 KM</w:t>
            </w:r>
          </w:p>
        </w:tc>
      </w:tr>
      <w:tr w:rsidR="00273E29" w:rsidRPr="00A305E0" w14:paraId="382CF1D1" w14:textId="77777777" w:rsidTr="00AD73F0">
        <w:tc>
          <w:tcPr>
            <w:tcW w:w="329" w:type="pct"/>
            <w:shd w:val="clear" w:color="auto" w:fill="auto"/>
          </w:tcPr>
          <w:p w14:paraId="31D15D6F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1.8</w:t>
            </w:r>
          </w:p>
        </w:tc>
        <w:tc>
          <w:tcPr>
            <w:tcW w:w="4671" w:type="pct"/>
            <w:shd w:val="clear" w:color="auto" w:fill="auto"/>
          </w:tcPr>
          <w:p w14:paraId="47FA3F05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Skrzynia biegów automatyczna</w:t>
            </w:r>
          </w:p>
        </w:tc>
      </w:tr>
      <w:tr w:rsidR="00273E29" w:rsidRPr="00A305E0" w14:paraId="05A25CAF" w14:textId="77777777" w:rsidTr="00AD73F0">
        <w:tc>
          <w:tcPr>
            <w:tcW w:w="329" w:type="pct"/>
            <w:shd w:val="clear" w:color="auto" w:fill="auto"/>
          </w:tcPr>
          <w:p w14:paraId="2F45B4CC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1.9</w:t>
            </w:r>
          </w:p>
        </w:tc>
        <w:tc>
          <w:tcPr>
            <w:tcW w:w="4671" w:type="pct"/>
            <w:shd w:val="clear" w:color="auto" w:fill="auto"/>
          </w:tcPr>
          <w:p w14:paraId="2035AFBB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Nadwozie typu kombi (5 drzwiowe),</w:t>
            </w:r>
          </w:p>
        </w:tc>
      </w:tr>
      <w:tr w:rsidR="00273E29" w:rsidRPr="00A305E0" w14:paraId="7A6E048E" w14:textId="77777777" w:rsidTr="00AD73F0">
        <w:tc>
          <w:tcPr>
            <w:tcW w:w="329" w:type="pct"/>
            <w:shd w:val="clear" w:color="auto" w:fill="auto"/>
          </w:tcPr>
          <w:p w14:paraId="40CA6C28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1.10</w:t>
            </w:r>
          </w:p>
        </w:tc>
        <w:tc>
          <w:tcPr>
            <w:tcW w:w="4671" w:type="pct"/>
            <w:shd w:val="clear" w:color="auto" w:fill="auto"/>
          </w:tcPr>
          <w:p w14:paraId="30A4186B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Ilość miejsc 5</w:t>
            </w:r>
          </w:p>
        </w:tc>
      </w:tr>
      <w:tr w:rsidR="00273E29" w:rsidRPr="00A305E0" w14:paraId="58AE91A5" w14:textId="77777777" w:rsidTr="00AD73F0">
        <w:tc>
          <w:tcPr>
            <w:tcW w:w="329" w:type="pct"/>
            <w:shd w:val="clear" w:color="auto" w:fill="auto"/>
          </w:tcPr>
          <w:p w14:paraId="69B1C467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1.11</w:t>
            </w:r>
          </w:p>
        </w:tc>
        <w:tc>
          <w:tcPr>
            <w:tcW w:w="4671" w:type="pct"/>
            <w:shd w:val="clear" w:color="auto" w:fill="auto"/>
          </w:tcPr>
          <w:p w14:paraId="63C89755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Standardowa pojemność bagażnika wg. standardu VDA min. 500 litrów</w:t>
            </w:r>
          </w:p>
        </w:tc>
      </w:tr>
      <w:tr w:rsidR="00273E29" w:rsidRPr="00A305E0" w14:paraId="4BAC1971" w14:textId="77777777" w:rsidTr="00AD73F0">
        <w:tc>
          <w:tcPr>
            <w:tcW w:w="329" w:type="pct"/>
            <w:shd w:val="clear" w:color="auto" w:fill="auto"/>
          </w:tcPr>
          <w:p w14:paraId="3C164474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1.12</w:t>
            </w:r>
          </w:p>
        </w:tc>
        <w:tc>
          <w:tcPr>
            <w:tcW w:w="4671" w:type="pct"/>
            <w:shd w:val="clear" w:color="auto" w:fill="auto"/>
          </w:tcPr>
          <w:p w14:paraId="3D4CE3FE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Maksymalna masa całkowita pojazdu 2,4 tony</w:t>
            </w:r>
          </w:p>
        </w:tc>
      </w:tr>
      <w:tr w:rsidR="00273E29" w:rsidRPr="00A305E0" w14:paraId="6FC14F0B" w14:textId="77777777" w:rsidTr="00AD73F0">
        <w:tc>
          <w:tcPr>
            <w:tcW w:w="329" w:type="pct"/>
            <w:shd w:val="clear" w:color="auto" w:fill="auto"/>
          </w:tcPr>
          <w:p w14:paraId="2458E310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1.13</w:t>
            </w:r>
          </w:p>
        </w:tc>
        <w:tc>
          <w:tcPr>
            <w:tcW w:w="4671" w:type="pct"/>
            <w:shd w:val="clear" w:color="auto" w:fill="auto"/>
          </w:tcPr>
          <w:p w14:paraId="010B9C95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Norma dopuszczalnych emisji spalin min. EURO 6 lub równoważna</w:t>
            </w:r>
          </w:p>
        </w:tc>
      </w:tr>
    </w:tbl>
    <w:p w14:paraId="660249C3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D4A5EB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436"/>
      </w:tblGrid>
      <w:tr w:rsidR="00273E29" w:rsidRPr="00A305E0" w14:paraId="60C889D1" w14:textId="77777777" w:rsidTr="006533D8">
        <w:tc>
          <w:tcPr>
            <w:tcW w:w="686" w:type="dxa"/>
            <w:shd w:val="clear" w:color="auto" w:fill="auto"/>
          </w:tcPr>
          <w:p w14:paraId="78EDE74F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1249" w:type="dxa"/>
            <w:shd w:val="clear" w:color="auto" w:fill="auto"/>
          </w:tcPr>
          <w:p w14:paraId="59CFB1B8" w14:textId="77777777" w:rsidR="00273E29" w:rsidRPr="00887656" w:rsidRDefault="00273E29" w:rsidP="00EA1D8A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87656">
              <w:rPr>
                <w:rFonts w:eastAsia="Times New Roman" w:cstheme="minorHAnsi"/>
                <w:b/>
                <w:lang w:eastAsia="pl-PL"/>
              </w:rPr>
              <w:t>Wymagane wyposażenie:</w:t>
            </w:r>
          </w:p>
        </w:tc>
      </w:tr>
      <w:tr w:rsidR="00273E29" w:rsidRPr="00A305E0" w14:paraId="0C1408F1" w14:textId="77777777" w:rsidTr="006533D8">
        <w:tc>
          <w:tcPr>
            <w:tcW w:w="686" w:type="dxa"/>
            <w:shd w:val="clear" w:color="auto" w:fill="auto"/>
          </w:tcPr>
          <w:p w14:paraId="085BEE5F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49D46503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Czołowa poduszka powietrzna kierowcy i pasażera</w:t>
            </w:r>
          </w:p>
        </w:tc>
      </w:tr>
      <w:tr w:rsidR="00273E29" w:rsidRPr="00A305E0" w14:paraId="4CD78BC3" w14:textId="77777777" w:rsidTr="006533D8">
        <w:tc>
          <w:tcPr>
            <w:tcW w:w="686" w:type="dxa"/>
            <w:shd w:val="clear" w:color="auto" w:fill="auto"/>
          </w:tcPr>
          <w:p w14:paraId="77A7CEE7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7BB96D73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Boczne poduszki powietrzne pasażerów pierwszego rzędu</w:t>
            </w:r>
          </w:p>
        </w:tc>
      </w:tr>
      <w:tr w:rsidR="00273E29" w:rsidRPr="00A305E0" w14:paraId="449A1EB5" w14:textId="77777777" w:rsidTr="006533D8">
        <w:tc>
          <w:tcPr>
            <w:tcW w:w="686" w:type="dxa"/>
            <w:shd w:val="clear" w:color="auto" w:fill="auto"/>
          </w:tcPr>
          <w:p w14:paraId="041989D1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62C8BF76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Kurtyny powietrzne dla pasażerów pierwszego i drugiego rzędu siedzeń</w:t>
            </w:r>
          </w:p>
        </w:tc>
      </w:tr>
      <w:tr w:rsidR="00273E29" w:rsidRPr="00A305E0" w14:paraId="7F8FE5C0" w14:textId="77777777" w:rsidTr="006533D8">
        <w:tc>
          <w:tcPr>
            <w:tcW w:w="686" w:type="dxa"/>
            <w:shd w:val="clear" w:color="auto" w:fill="auto"/>
          </w:tcPr>
          <w:p w14:paraId="6798EA02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705629E9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Napinacze pasów bezpieczeństwa w pierwszym rzędzie siedzeń</w:t>
            </w:r>
          </w:p>
        </w:tc>
      </w:tr>
      <w:tr w:rsidR="00273E29" w:rsidRPr="00A305E0" w14:paraId="488A251E" w14:textId="77777777" w:rsidTr="006533D8">
        <w:tc>
          <w:tcPr>
            <w:tcW w:w="686" w:type="dxa"/>
            <w:shd w:val="clear" w:color="auto" w:fill="auto"/>
          </w:tcPr>
          <w:p w14:paraId="4E6DF215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6AECE8D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zapobiegający blokowaniu kół podczas hamowania</w:t>
            </w:r>
          </w:p>
        </w:tc>
      </w:tr>
      <w:tr w:rsidR="00273E29" w:rsidRPr="00A305E0" w14:paraId="3A9DE257" w14:textId="77777777" w:rsidTr="006533D8">
        <w:tc>
          <w:tcPr>
            <w:tcW w:w="686" w:type="dxa"/>
            <w:shd w:val="clear" w:color="auto" w:fill="auto"/>
          </w:tcPr>
          <w:p w14:paraId="76BEC90F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10344A80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elektronicznej kontroli stabilności toru jazdy</w:t>
            </w:r>
          </w:p>
        </w:tc>
      </w:tr>
      <w:tr w:rsidR="00273E29" w:rsidRPr="00A305E0" w14:paraId="40313B95" w14:textId="77777777" w:rsidTr="006533D8">
        <w:tc>
          <w:tcPr>
            <w:tcW w:w="686" w:type="dxa"/>
            <w:shd w:val="clear" w:color="auto" w:fill="auto"/>
          </w:tcPr>
          <w:p w14:paraId="5600E491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7B4D7B05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zapobiegający poślizgowi kół przy ruszaniu</w:t>
            </w:r>
          </w:p>
        </w:tc>
      </w:tr>
      <w:tr w:rsidR="00273E29" w:rsidRPr="00A305E0" w14:paraId="5F87BACE" w14:textId="77777777" w:rsidTr="006533D8">
        <w:tc>
          <w:tcPr>
            <w:tcW w:w="686" w:type="dxa"/>
            <w:shd w:val="clear" w:color="auto" w:fill="auto"/>
          </w:tcPr>
          <w:p w14:paraId="3BC7A822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7589F47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ułatwiający utrzymanie pojazdu na pasie ruchu</w:t>
            </w:r>
          </w:p>
        </w:tc>
      </w:tr>
      <w:tr w:rsidR="00273E29" w:rsidRPr="00A305E0" w14:paraId="4C24C9FA" w14:textId="77777777" w:rsidTr="006533D8">
        <w:tc>
          <w:tcPr>
            <w:tcW w:w="686" w:type="dxa"/>
            <w:shd w:val="clear" w:color="auto" w:fill="auto"/>
          </w:tcPr>
          <w:p w14:paraId="751656E3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75102B70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rozpoznawania znaków drogowych</w:t>
            </w:r>
          </w:p>
        </w:tc>
      </w:tr>
      <w:tr w:rsidR="00273E29" w:rsidRPr="00A305E0" w14:paraId="7B51E556" w14:textId="77777777" w:rsidTr="006533D8">
        <w:tc>
          <w:tcPr>
            <w:tcW w:w="686" w:type="dxa"/>
            <w:shd w:val="clear" w:color="auto" w:fill="auto"/>
          </w:tcPr>
          <w:p w14:paraId="3A654BD8" w14:textId="6116771B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5B1B7702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wspomagający parkowanie równoległe i prostopadłe</w:t>
            </w:r>
          </w:p>
        </w:tc>
      </w:tr>
      <w:tr w:rsidR="00273E29" w:rsidRPr="00A305E0" w14:paraId="6629DE7E" w14:textId="77777777" w:rsidTr="006533D8">
        <w:tc>
          <w:tcPr>
            <w:tcW w:w="686" w:type="dxa"/>
            <w:shd w:val="clear" w:color="auto" w:fill="auto"/>
          </w:tcPr>
          <w:p w14:paraId="0FD80756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6D9E21B7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zapobiegający/zmniejszający skutki kolizji</w:t>
            </w:r>
          </w:p>
        </w:tc>
      </w:tr>
      <w:tr w:rsidR="00273E29" w:rsidRPr="00A305E0" w14:paraId="0D8661E7" w14:textId="77777777" w:rsidTr="006533D8">
        <w:tc>
          <w:tcPr>
            <w:tcW w:w="686" w:type="dxa"/>
            <w:shd w:val="clear" w:color="auto" w:fill="auto"/>
          </w:tcPr>
          <w:p w14:paraId="6F4963EF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6D8BB1B2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Autoalarm</w:t>
            </w:r>
          </w:p>
        </w:tc>
      </w:tr>
      <w:tr w:rsidR="00273E29" w:rsidRPr="00A305E0" w14:paraId="79848D0B" w14:textId="77777777" w:rsidTr="006533D8">
        <w:tc>
          <w:tcPr>
            <w:tcW w:w="686" w:type="dxa"/>
            <w:shd w:val="clear" w:color="auto" w:fill="auto"/>
          </w:tcPr>
          <w:p w14:paraId="77668912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86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33A5738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Immobiliser</w:t>
            </w:r>
          </w:p>
        </w:tc>
      </w:tr>
      <w:tr w:rsidR="00273E29" w:rsidRPr="00A305E0" w14:paraId="16BA3E3A" w14:textId="77777777" w:rsidTr="006533D8">
        <w:tc>
          <w:tcPr>
            <w:tcW w:w="686" w:type="dxa"/>
            <w:shd w:val="clear" w:color="auto" w:fill="auto"/>
          </w:tcPr>
          <w:p w14:paraId="6D23E0FF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47B762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Centralny zamek ze zdalnym sterowaniem</w:t>
            </w:r>
          </w:p>
        </w:tc>
      </w:tr>
      <w:tr w:rsidR="00273E29" w:rsidRPr="00A305E0" w14:paraId="713589CE" w14:textId="77777777" w:rsidTr="006533D8">
        <w:tc>
          <w:tcPr>
            <w:tcW w:w="686" w:type="dxa"/>
            <w:shd w:val="clear" w:color="auto" w:fill="auto"/>
          </w:tcPr>
          <w:p w14:paraId="01F1F74A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AA8788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otwierania i uruchamiania pojazdu „</w:t>
            </w:r>
            <w:proofErr w:type="spellStart"/>
            <w:r w:rsidRPr="00887656">
              <w:rPr>
                <w:rFonts w:eastAsia="Times New Roman" w:cstheme="minorHAnsi"/>
                <w:lang w:eastAsia="pl-PL"/>
              </w:rPr>
              <w:t>key</w:t>
            </w:r>
            <w:proofErr w:type="spellEnd"/>
            <w:r w:rsidRPr="0088765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887656">
              <w:rPr>
                <w:rFonts w:eastAsia="Times New Roman" w:cstheme="minorHAnsi"/>
                <w:lang w:eastAsia="pl-PL"/>
              </w:rPr>
              <w:t>free</w:t>
            </w:r>
            <w:proofErr w:type="spellEnd"/>
            <w:r w:rsidRPr="00887656">
              <w:rPr>
                <w:rFonts w:eastAsia="Times New Roman" w:cstheme="minorHAnsi"/>
                <w:lang w:eastAsia="pl-PL"/>
              </w:rPr>
              <w:t>”</w:t>
            </w:r>
          </w:p>
        </w:tc>
      </w:tr>
      <w:tr w:rsidR="00273E29" w:rsidRPr="00A305E0" w14:paraId="19077432" w14:textId="77777777" w:rsidTr="006533D8">
        <w:tc>
          <w:tcPr>
            <w:tcW w:w="686" w:type="dxa"/>
            <w:shd w:val="clear" w:color="auto" w:fill="auto"/>
          </w:tcPr>
          <w:p w14:paraId="2DF49C19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C153317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Automatyczna klimatyzacja dwustrefowa</w:t>
            </w:r>
          </w:p>
        </w:tc>
      </w:tr>
      <w:tr w:rsidR="00273E29" w:rsidRPr="00A305E0" w14:paraId="26842EBC" w14:textId="77777777" w:rsidTr="006533D8">
        <w:tc>
          <w:tcPr>
            <w:tcW w:w="686" w:type="dxa"/>
            <w:shd w:val="clear" w:color="auto" w:fill="auto"/>
          </w:tcPr>
          <w:p w14:paraId="4E016407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672D6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System monitorowania ciśnienia w oponach</w:t>
            </w:r>
          </w:p>
        </w:tc>
      </w:tr>
      <w:tr w:rsidR="00273E29" w:rsidRPr="00A305E0" w14:paraId="0B3B8119" w14:textId="77777777" w:rsidTr="006533D8">
        <w:tc>
          <w:tcPr>
            <w:tcW w:w="686" w:type="dxa"/>
            <w:shd w:val="clear" w:color="auto" w:fill="auto"/>
          </w:tcPr>
          <w:p w14:paraId="3801BC70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5A6DBD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Fabryczne światła do jazdy dziennej w technologii </w:t>
            </w:r>
            <w:proofErr w:type="spellStart"/>
            <w:r w:rsidRPr="00887656">
              <w:rPr>
                <w:rFonts w:eastAsia="Times New Roman" w:cstheme="minorHAnsi"/>
                <w:lang w:eastAsia="pl-PL"/>
              </w:rPr>
              <w:t>led</w:t>
            </w:r>
            <w:proofErr w:type="spellEnd"/>
          </w:p>
        </w:tc>
      </w:tr>
      <w:tr w:rsidR="00273E29" w:rsidRPr="00A305E0" w14:paraId="53E21CF8" w14:textId="77777777" w:rsidTr="006533D8">
        <w:tc>
          <w:tcPr>
            <w:tcW w:w="686" w:type="dxa"/>
            <w:shd w:val="clear" w:color="auto" w:fill="auto"/>
          </w:tcPr>
          <w:p w14:paraId="04D459C1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183E108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Czujnik deszczu i zmierzchu</w:t>
            </w:r>
          </w:p>
        </w:tc>
      </w:tr>
      <w:tr w:rsidR="00273E29" w:rsidRPr="00A305E0" w14:paraId="52BBB2AD" w14:textId="77777777" w:rsidTr="006533D8">
        <w:tc>
          <w:tcPr>
            <w:tcW w:w="686" w:type="dxa"/>
            <w:shd w:val="clear" w:color="auto" w:fill="auto"/>
          </w:tcPr>
          <w:p w14:paraId="247E35A1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8DC2BA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887656">
              <w:rPr>
                <w:rFonts w:eastAsia="Times New Roman" w:cstheme="minorHAnsi"/>
                <w:lang w:eastAsia="pl-PL"/>
              </w:rPr>
              <w:t>Fotochromatyczne</w:t>
            </w:r>
            <w:proofErr w:type="spellEnd"/>
            <w:r w:rsidRPr="00887656">
              <w:rPr>
                <w:rFonts w:eastAsia="Times New Roman" w:cstheme="minorHAnsi"/>
                <w:lang w:eastAsia="pl-PL"/>
              </w:rPr>
              <w:t xml:space="preserve"> lusterko wsteczne</w:t>
            </w:r>
          </w:p>
        </w:tc>
      </w:tr>
      <w:tr w:rsidR="00273E29" w:rsidRPr="00A305E0" w14:paraId="503C332B" w14:textId="77777777" w:rsidTr="006533D8">
        <w:tc>
          <w:tcPr>
            <w:tcW w:w="686" w:type="dxa"/>
            <w:shd w:val="clear" w:color="auto" w:fill="auto"/>
          </w:tcPr>
          <w:p w14:paraId="05C289DE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32FB629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tempomat</w:t>
            </w:r>
          </w:p>
        </w:tc>
      </w:tr>
      <w:tr w:rsidR="00273E29" w:rsidRPr="00A305E0" w14:paraId="603CB201" w14:textId="77777777" w:rsidTr="006533D8">
        <w:tc>
          <w:tcPr>
            <w:tcW w:w="686" w:type="dxa"/>
            <w:shd w:val="clear" w:color="auto" w:fill="auto"/>
          </w:tcPr>
          <w:p w14:paraId="3083CA5E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AF75882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Czujniki parkowania z przodu i z tyłu pojazdu</w:t>
            </w:r>
          </w:p>
        </w:tc>
      </w:tr>
      <w:tr w:rsidR="00273E29" w:rsidRPr="00A305E0" w14:paraId="7915E763" w14:textId="77777777" w:rsidTr="006533D8">
        <w:tc>
          <w:tcPr>
            <w:tcW w:w="686" w:type="dxa"/>
            <w:shd w:val="clear" w:color="auto" w:fill="auto"/>
          </w:tcPr>
          <w:p w14:paraId="1385BF2F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D043A5B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Elektrycznie otwierane szyby drzwi przednich i tylnych </w:t>
            </w:r>
          </w:p>
        </w:tc>
      </w:tr>
      <w:tr w:rsidR="00273E29" w:rsidRPr="00A305E0" w14:paraId="28D8BC08" w14:textId="77777777" w:rsidTr="006533D8">
        <w:tc>
          <w:tcPr>
            <w:tcW w:w="686" w:type="dxa"/>
            <w:shd w:val="clear" w:color="auto" w:fill="auto"/>
          </w:tcPr>
          <w:p w14:paraId="585ABE78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C49E506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Elektrycznie sterowane oraz podgrzewane lusterka zewnętrzne</w:t>
            </w:r>
          </w:p>
        </w:tc>
      </w:tr>
      <w:tr w:rsidR="00273E29" w:rsidRPr="00A305E0" w14:paraId="005EB9DC" w14:textId="77777777" w:rsidTr="006533D8">
        <w:tc>
          <w:tcPr>
            <w:tcW w:w="686" w:type="dxa"/>
            <w:shd w:val="clear" w:color="auto" w:fill="auto"/>
          </w:tcPr>
          <w:p w14:paraId="1DB256BA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DB5CC8D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Drzwi bagażnika otwierane i zamykane zdalnie/automatycznie</w:t>
            </w:r>
          </w:p>
        </w:tc>
      </w:tr>
      <w:tr w:rsidR="00273E29" w:rsidRPr="00A305E0" w14:paraId="60F51052" w14:textId="77777777" w:rsidTr="006533D8">
        <w:tc>
          <w:tcPr>
            <w:tcW w:w="686" w:type="dxa"/>
            <w:shd w:val="clear" w:color="auto" w:fill="auto"/>
          </w:tcPr>
          <w:p w14:paraId="4D0CE4AB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2AD535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Roleta zasłaniająca przestrzeń bagażnika</w:t>
            </w:r>
          </w:p>
        </w:tc>
      </w:tr>
      <w:tr w:rsidR="00273E29" w:rsidRPr="00A305E0" w14:paraId="25F1ECAE" w14:textId="77777777" w:rsidTr="006533D8">
        <w:tc>
          <w:tcPr>
            <w:tcW w:w="686" w:type="dxa"/>
            <w:shd w:val="clear" w:color="auto" w:fill="auto"/>
          </w:tcPr>
          <w:p w14:paraId="34800204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DDA2055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Relingi lub szyny dachowe umożliwiające montowanie bagażnika dachowego</w:t>
            </w:r>
          </w:p>
        </w:tc>
      </w:tr>
      <w:tr w:rsidR="00273E29" w:rsidRPr="00A305E0" w14:paraId="09DF89DA" w14:textId="77777777" w:rsidTr="006533D8">
        <w:tc>
          <w:tcPr>
            <w:tcW w:w="686" w:type="dxa"/>
            <w:shd w:val="clear" w:color="auto" w:fill="auto"/>
          </w:tcPr>
          <w:p w14:paraId="4D1182FC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3DAEB18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Pełnowymiarowe lub dojazdowe koło zapasowe wraz z kluczem i lewarkiem</w:t>
            </w:r>
          </w:p>
        </w:tc>
      </w:tr>
      <w:tr w:rsidR="00273E29" w:rsidRPr="00A305E0" w14:paraId="47F2E989" w14:textId="77777777" w:rsidTr="006533D8">
        <w:tc>
          <w:tcPr>
            <w:tcW w:w="686" w:type="dxa"/>
            <w:shd w:val="clear" w:color="auto" w:fill="auto"/>
          </w:tcPr>
          <w:p w14:paraId="5FB82DDC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7C43D92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Trójkąt ostrzegawczy, apteczka, kamizelka odblaskowa, gaśnica, dodatkowy komplet dywaników gumowych</w:t>
            </w:r>
          </w:p>
        </w:tc>
      </w:tr>
      <w:tr w:rsidR="00273E29" w:rsidRPr="00A305E0" w14:paraId="49610C0F" w14:textId="77777777" w:rsidTr="006533D8">
        <w:tc>
          <w:tcPr>
            <w:tcW w:w="686" w:type="dxa"/>
            <w:shd w:val="clear" w:color="auto" w:fill="auto"/>
          </w:tcPr>
          <w:p w14:paraId="4CF60C4D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642D685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Nadwozie w kolorze srebrnym lub szarym metalicznym z palety producenta</w:t>
            </w:r>
          </w:p>
        </w:tc>
      </w:tr>
      <w:tr w:rsidR="00273E29" w:rsidRPr="00A305E0" w14:paraId="28D0325C" w14:textId="77777777" w:rsidTr="006533D8">
        <w:tc>
          <w:tcPr>
            <w:tcW w:w="686" w:type="dxa"/>
            <w:shd w:val="clear" w:color="auto" w:fill="auto"/>
          </w:tcPr>
          <w:p w14:paraId="2B18681A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25E8050" w14:textId="523FE87A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Tapicerka w ciemnym odcieniu szarości</w:t>
            </w:r>
            <w:r w:rsidR="00403E49">
              <w:rPr>
                <w:rFonts w:eastAsia="Times New Roman" w:cstheme="minorHAnsi"/>
                <w:lang w:eastAsia="pl-PL"/>
              </w:rPr>
              <w:t xml:space="preserve"> lub czarna</w:t>
            </w:r>
          </w:p>
        </w:tc>
      </w:tr>
      <w:tr w:rsidR="00273E29" w:rsidRPr="00A305E0" w14:paraId="535CC016" w14:textId="77777777" w:rsidTr="006533D8">
        <w:tc>
          <w:tcPr>
            <w:tcW w:w="686" w:type="dxa"/>
            <w:shd w:val="clear" w:color="auto" w:fill="auto"/>
          </w:tcPr>
          <w:p w14:paraId="5628C52B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520E2FA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Komplet dwóch kluczyków/pilotów</w:t>
            </w:r>
          </w:p>
        </w:tc>
      </w:tr>
      <w:tr w:rsidR="00273E29" w:rsidRPr="00A305E0" w14:paraId="3B249494" w14:textId="77777777" w:rsidTr="006533D8">
        <w:tc>
          <w:tcPr>
            <w:tcW w:w="686" w:type="dxa"/>
            <w:shd w:val="clear" w:color="auto" w:fill="auto"/>
          </w:tcPr>
          <w:p w14:paraId="2841DB6B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18B6008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Dodatkowy komplet opon do wymiany sezonowej (opony zimowe, jeśli fabrycznie zamontowane letnie) </w:t>
            </w:r>
          </w:p>
        </w:tc>
      </w:tr>
      <w:tr w:rsidR="00273E29" w:rsidRPr="00A305E0" w14:paraId="3BDDCD97" w14:textId="77777777" w:rsidTr="006533D8">
        <w:tc>
          <w:tcPr>
            <w:tcW w:w="686" w:type="dxa"/>
            <w:shd w:val="clear" w:color="auto" w:fill="auto"/>
          </w:tcPr>
          <w:p w14:paraId="0564BFC5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51D9F6B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 xml:space="preserve">Fabryczny radioodtwarzacz z możliwością odtwarzania plików MP3 </w:t>
            </w:r>
          </w:p>
        </w:tc>
      </w:tr>
      <w:tr w:rsidR="00273E29" w:rsidRPr="00A305E0" w14:paraId="32DCFC59" w14:textId="77777777" w:rsidTr="006533D8">
        <w:tc>
          <w:tcPr>
            <w:tcW w:w="686" w:type="dxa"/>
            <w:shd w:val="clear" w:color="auto" w:fill="auto"/>
          </w:tcPr>
          <w:p w14:paraId="4724F8F0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06EFC48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ogrzewana szyba tylna</w:t>
            </w:r>
          </w:p>
        </w:tc>
      </w:tr>
      <w:tr w:rsidR="00273E29" w:rsidRPr="00A305E0" w14:paraId="02628947" w14:textId="77777777" w:rsidTr="006533D8">
        <w:tc>
          <w:tcPr>
            <w:tcW w:w="686" w:type="dxa"/>
            <w:shd w:val="clear" w:color="auto" w:fill="auto"/>
          </w:tcPr>
          <w:p w14:paraId="62C9A4CB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CC3DE01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Zestaw głośnomówiący zintegrowany z systemem audio samochodu</w:t>
            </w:r>
          </w:p>
        </w:tc>
      </w:tr>
      <w:tr w:rsidR="00273E29" w:rsidRPr="00A305E0" w14:paraId="6686C0AC" w14:textId="77777777" w:rsidTr="006533D8">
        <w:tc>
          <w:tcPr>
            <w:tcW w:w="686" w:type="dxa"/>
            <w:shd w:val="clear" w:color="auto" w:fill="auto"/>
          </w:tcPr>
          <w:p w14:paraId="1939075E" w14:textId="77777777" w:rsidR="00273E29" w:rsidRPr="00887656" w:rsidRDefault="00273E29" w:rsidP="006533D8">
            <w:pPr>
              <w:numPr>
                <w:ilvl w:val="0"/>
                <w:numId w:val="24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6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BDC58D3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Nawigacja fabryczna z aktualizacją map</w:t>
            </w:r>
          </w:p>
        </w:tc>
      </w:tr>
    </w:tbl>
    <w:p w14:paraId="5A9A6A83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CC5471C" w14:textId="2EAD2A4B" w:rsidR="00EA1D8A" w:rsidRPr="00887656" w:rsidRDefault="00EA1D8A" w:rsidP="00EA1D8A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  <w:r w:rsidRPr="00887656">
        <w:rPr>
          <w:rFonts w:eastAsia="Times New Roman" w:cstheme="minorHAnsi"/>
          <w:b/>
          <w:bCs/>
          <w:lang w:eastAsia="pl-PL"/>
        </w:rPr>
        <w:t>Grupa III  - Samochód osobowy z wyposaże</w:t>
      </w:r>
      <w:r w:rsidR="00AD73F0">
        <w:rPr>
          <w:rFonts w:eastAsia="Times New Roman" w:cstheme="minorHAnsi"/>
          <w:b/>
          <w:bCs/>
          <w:lang w:eastAsia="pl-PL"/>
        </w:rPr>
        <w:t>niem wg opisu poniżej – 15 szt.</w:t>
      </w:r>
    </w:p>
    <w:p w14:paraId="6745E7F1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273E29" w:rsidRPr="00A305E0" w14:paraId="11057EBF" w14:textId="77777777" w:rsidTr="00AD73F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029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F064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warunki techniczne:</w:t>
            </w:r>
          </w:p>
        </w:tc>
      </w:tr>
      <w:tr w:rsidR="00273E29" w:rsidRPr="00A305E0" w14:paraId="387F108B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1F02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D5B" w14:textId="108C6FC8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Rok produkcji</w:t>
            </w:r>
            <w:r w:rsidR="007B4EA3">
              <w:rPr>
                <w:rFonts w:eastAsia="Times New Roman" w:cstheme="minorHAnsi"/>
                <w:lang w:eastAsia="pl-PL"/>
              </w:rPr>
              <w:t>:</w:t>
            </w:r>
            <w:r w:rsidRPr="00887656">
              <w:rPr>
                <w:rFonts w:eastAsia="Times New Roman" w:cstheme="minorHAnsi"/>
                <w:lang w:eastAsia="pl-PL"/>
              </w:rPr>
              <w:t xml:space="preserve"> 2018</w:t>
            </w:r>
            <w:r w:rsidR="007B4EA3">
              <w:rPr>
                <w:rFonts w:eastAsia="Times New Roman" w:cstheme="minorHAnsi"/>
                <w:lang w:eastAsia="pl-PL"/>
              </w:rPr>
              <w:t xml:space="preserve"> </w:t>
            </w:r>
            <w:r w:rsidR="007B4EA3" w:rsidRPr="007B4EA3">
              <w:rPr>
                <w:rFonts w:eastAsia="Times New Roman" w:cstheme="minorHAnsi"/>
                <w:lang w:eastAsia="pl-PL"/>
              </w:rPr>
              <w:t>(wyprodukowany w roku, w którym dany pojazd ma zostać dostarczony zgodnie z Harmonogramem)</w:t>
            </w:r>
          </w:p>
        </w:tc>
      </w:tr>
      <w:tr w:rsidR="00273E29" w:rsidRPr="00A305E0" w14:paraId="582FCE3A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826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3E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Fabrycznie nowy </w:t>
            </w:r>
          </w:p>
        </w:tc>
      </w:tr>
      <w:tr w:rsidR="00273E29" w:rsidRPr="00A305E0" w14:paraId="0C378E50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7AD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F9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Samochód klasy średniej C – wg. SAMAR</w:t>
            </w:r>
          </w:p>
        </w:tc>
      </w:tr>
      <w:tr w:rsidR="00273E29" w:rsidRPr="00A305E0" w14:paraId="5B22BEE9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419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658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Długość całkowita min. 4550 mm</w:t>
            </w:r>
          </w:p>
        </w:tc>
      </w:tr>
      <w:tr w:rsidR="00273E29" w:rsidRPr="00A305E0" w14:paraId="29BF9835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E52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AA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Rozstaw osi min. 2600 mm</w:t>
            </w:r>
          </w:p>
        </w:tc>
      </w:tr>
      <w:tr w:rsidR="00273E29" w:rsidRPr="00A305E0" w14:paraId="7D738633" w14:textId="77777777" w:rsidTr="00AD73F0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014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847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Silnik zasilany benzyną silnikową</w:t>
            </w:r>
          </w:p>
        </w:tc>
      </w:tr>
      <w:tr w:rsidR="00273E29" w:rsidRPr="00A305E0" w14:paraId="07DE0A1D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4C6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2C8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Moc silnika min. 125 KM </w:t>
            </w:r>
          </w:p>
        </w:tc>
      </w:tr>
      <w:tr w:rsidR="00273E29" w:rsidRPr="00A305E0" w14:paraId="10A18E3C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BB92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35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Skrzynia biegów manualna, o 6 biegach do przodu + wsteczny</w:t>
            </w:r>
          </w:p>
        </w:tc>
      </w:tr>
      <w:tr w:rsidR="00273E29" w:rsidRPr="00A305E0" w14:paraId="711AE6B6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43D4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00C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typu kombi (5 drzwiowe)</w:t>
            </w:r>
          </w:p>
        </w:tc>
      </w:tr>
      <w:tr w:rsidR="00273E29" w:rsidRPr="00A305E0" w14:paraId="775DCB60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D5B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D41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Ilość miejsc 5</w:t>
            </w:r>
          </w:p>
        </w:tc>
      </w:tr>
      <w:tr w:rsidR="00273E29" w:rsidRPr="00A305E0" w14:paraId="2F9FA57D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1E2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1BC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</w:tr>
      <w:tr w:rsidR="00273E29" w:rsidRPr="00A305E0" w14:paraId="562E73F0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7DC9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458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Maksymalna masa całkowita pojazdu 2,4 tony</w:t>
            </w:r>
          </w:p>
        </w:tc>
      </w:tr>
      <w:tr w:rsidR="00273E29" w:rsidRPr="00A305E0" w14:paraId="08CCEFB4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A3B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40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Norma dopuszczalnych emisji spalin min. EURO 6 lub równoważna</w:t>
            </w:r>
          </w:p>
        </w:tc>
      </w:tr>
    </w:tbl>
    <w:p w14:paraId="39147215" w14:textId="269AE2D3" w:rsidR="00EA1D8A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FC8981" w14:textId="5933CCF7" w:rsidR="00AD73F0" w:rsidRDefault="00AD73F0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4AF4ED" w14:textId="5DA2EFBA" w:rsidR="00AD73F0" w:rsidRDefault="00AD73F0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D3A549" w14:textId="77777777" w:rsidR="00AD73F0" w:rsidRPr="00887656" w:rsidRDefault="00AD73F0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69511D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273E29" w:rsidRPr="00A305E0" w14:paraId="00A146BF" w14:textId="77777777" w:rsidTr="00AD73F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BC4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85A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wyposażenie</w:t>
            </w:r>
          </w:p>
        </w:tc>
      </w:tr>
      <w:tr w:rsidR="00273E29" w:rsidRPr="00A305E0" w14:paraId="4E6C0938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8A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A28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Czołowa poduszka powietrzna kierowcy i pasażera</w:t>
            </w:r>
          </w:p>
        </w:tc>
      </w:tr>
      <w:tr w:rsidR="00273E29" w:rsidRPr="00A305E0" w14:paraId="3A5F6F39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5C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EAE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Boczne poduszki powietrzne pasażerów pierwszego rzędu</w:t>
            </w:r>
          </w:p>
        </w:tc>
      </w:tr>
      <w:tr w:rsidR="00273E29" w:rsidRPr="00A305E0" w14:paraId="5DF567E5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BA0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2344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Kurtyny powietrzne dla pasażerów pierwszego i drugiego rzędu siedzeń</w:t>
            </w:r>
          </w:p>
        </w:tc>
      </w:tr>
      <w:tr w:rsidR="00273E29" w:rsidRPr="00A305E0" w14:paraId="26D0FD43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91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1B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Napinacze pasów bezpieczeństwa w pierwszym rzędzie siedzeń</w:t>
            </w:r>
          </w:p>
        </w:tc>
      </w:tr>
      <w:tr w:rsidR="00273E29" w:rsidRPr="00A305E0" w14:paraId="5DE18687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2F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1CA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 blokowaniu kół podczas hamowania</w:t>
            </w:r>
          </w:p>
        </w:tc>
      </w:tr>
      <w:tr w:rsidR="00273E29" w:rsidRPr="00A305E0" w14:paraId="334C6980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E04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71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elektronicznej kontroli stabilności toru jazdy</w:t>
            </w:r>
          </w:p>
        </w:tc>
      </w:tr>
      <w:tr w:rsidR="00273E29" w:rsidRPr="00A305E0" w14:paraId="45FEB1CD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1FD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B8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System zapobiegający poślizgowi kół przy ruszaniu </w:t>
            </w:r>
          </w:p>
        </w:tc>
      </w:tr>
      <w:tr w:rsidR="00273E29" w:rsidRPr="00A305E0" w14:paraId="06442876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54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C76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zapobiegający/zmniejszający skutki kolizji</w:t>
            </w:r>
          </w:p>
        </w:tc>
      </w:tr>
      <w:tr w:rsidR="00273E29" w:rsidRPr="00A305E0" w14:paraId="6DB8F00E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C6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47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Autoalarm</w:t>
            </w:r>
          </w:p>
        </w:tc>
      </w:tr>
      <w:tr w:rsidR="00273E29" w:rsidRPr="00A305E0" w14:paraId="72D5E5C2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25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53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Immobiliser </w:t>
            </w:r>
          </w:p>
        </w:tc>
      </w:tr>
      <w:tr w:rsidR="00273E29" w:rsidRPr="00A305E0" w14:paraId="2ECEC0F6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54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54C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Centralny zamek ze zdalnym sterowaniem</w:t>
            </w:r>
          </w:p>
        </w:tc>
      </w:tr>
      <w:tr w:rsidR="00273E29" w:rsidRPr="00A305E0" w14:paraId="4683CBE0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B2F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E4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Automatyczna klimatyzacja </w:t>
            </w:r>
          </w:p>
        </w:tc>
      </w:tr>
      <w:tr w:rsidR="00273E29" w:rsidRPr="00A305E0" w14:paraId="03CE85E3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FD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E7F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</w:tr>
      <w:tr w:rsidR="00273E29" w:rsidRPr="00A305E0" w14:paraId="7263965A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FF5A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7C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Fabryczne światła do jazdy dziennej</w:t>
            </w:r>
          </w:p>
        </w:tc>
      </w:tr>
      <w:tr w:rsidR="00273E29" w:rsidRPr="00A305E0" w14:paraId="59951BC7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33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42C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 deszczu i zmierzchu</w:t>
            </w:r>
          </w:p>
        </w:tc>
      </w:tr>
      <w:tr w:rsidR="00273E29" w:rsidRPr="00A305E0" w14:paraId="41FA4BA2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FF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51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Czujniki parkowania z przodu i z tyłu pojazdu</w:t>
            </w:r>
          </w:p>
        </w:tc>
      </w:tr>
      <w:tr w:rsidR="00273E29" w:rsidRPr="00A305E0" w14:paraId="3637D717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40A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9EF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Zestaw głośnomówiący </w:t>
            </w:r>
          </w:p>
        </w:tc>
      </w:tr>
      <w:tr w:rsidR="00273E29" w:rsidRPr="00A305E0" w14:paraId="0C37AB1A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5FA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67E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Nawigacja samochodowa z możliwością aktualizacji map</w:t>
            </w:r>
          </w:p>
        </w:tc>
      </w:tr>
      <w:tr w:rsidR="00273E29" w:rsidRPr="00A305E0" w14:paraId="0D20D947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B44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D0B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</w:tr>
      <w:tr w:rsidR="00273E29" w:rsidRPr="00A305E0" w14:paraId="2FC7FE89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314A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C1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Elektryczne otwieranie szyby drzwi przednich i tylnych</w:t>
            </w:r>
          </w:p>
        </w:tc>
      </w:tr>
      <w:tr w:rsidR="00273E29" w:rsidRPr="00A305E0" w14:paraId="086FAC1F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93D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F7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sterowane oraz podgrzewane lusterka zewnętrzne</w:t>
            </w:r>
          </w:p>
        </w:tc>
      </w:tr>
      <w:tr w:rsidR="00273E29" w:rsidRPr="00A305E0" w14:paraId="5BB8BD81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CFA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12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Pełnowymiarowe lub dojazdowe koło zapasowe wraz z kluczem i lewarkiem</w:t>
            </w:r>
          </w:p>
        </w:tc>
      </w:tr>
      <w:tr w:rsidR="00273E29" w:rsidRPr="00A305E0" w14:paraId="73700523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D2E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EE5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</w:tr>
      <w:tr w:rsidR="00273E29" w:rsidRPr="00A305E0" w14:paraId="1DFF99FC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FD0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CB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w kolorze srebrnym lub szarym metalicznym z palety producenta</w:t>
            </w:r>
          </w:p>
        </w:tc>
      </w:tr>
      <w:tr w:rsidR="00273E29" w:rsidRPr="00A305E0" w14:paraId="41F7D86B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29D7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061" w14:textId="6F8FF0CE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Tapicerka w ciemnym odcieniu szarości</w:t>
            </w:r>
            <w:r w:rsidR="00403E4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03E49">
              <w:rPr>
                <w:rFonts w:eastAsia="Times New Roman" w:cstheme="minorHAnsi"/>
                <w:lang w:eastAsia="pl-PL"/>
              </w:rPr>
              <w:t>lub czarna</w:t>
            </w:r>
          </w:p>
        </w:tc>
      </w:tr>
      <w:tr w:rsidR="00273E29" w:rsidRPr="00A305E0" w14:paraId="0B04DB4C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5E7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35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Komplet dwóch kluczyków/pilotów</w:t>
            </w:r>
          </w:p>
        </w:tc>
      </w:tr>
      <w:tr w:rsidR="00273E29" w:rsidRPr="00A305E0" w14:paraId="1E2E42C7" w14:textId="77777777" w:rsidTr="00AD73F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A7B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2.27</w:t>
            </w:r>
          </w:p>
          <w:p w14:paraId="27F8A8D2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4BB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ogrzewana szyba tylna</w:t>
            </w:r>
          </w:p>
        </w:tc>
      </w:tr>
      <w:tr w:rsidR="00273E29" w:rsidRPr="00A305E0" w14:paraId="00B767B0" w14:textId="77777777" w:rsidTr="00AD73F0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9F5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3C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</w:tr>
    </w:tbl>
    <w:p w14:paraId="171179C5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794234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2BD2CE" w14:textId="66833886" w:rsidR="00EA1D8A" w:rsidRPr="00887656" w:rsidRDefault="00EA1D8A" w:rsidP="00EA1D8A">
      <w:pPr>
        <w:keepNext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  <w:r w:rsidRPr="00887656">
        <w:rPr>
          <w:rFonts w:eastAsia="Times New Roman" w:cstheme="minorHAnsi"/>
          <w:b/>
          <w:bCs/>
          <w:lang w:eastAsia="pl-PL"/>
        </w:rPr>
        <w:t>Grupa IV - Samochód osobowy z wyposażeniem wg opisu poniżej 13 szt.</w:t>
      </w:r>
    </w:p>
    <w:p w14:paraId="531C4C83" w14:textId="77777777" w:rsidR="00273E29" w:rsidRPr="00887656" w:rsidRDefault="00273E29" w:rsidP="00273E29">
      <w:pPr>
        <w:keepNext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outlineLvl w:val="6"/>
        <w:rPr>
          <w:rFonts w:eastAsia="Times New Roman" w:cstheme="minorHAnsi"/>
          <w:b/>
          <w:bCs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0"/>
      </w:tblGrid>
      <w:tr w:rsidR="00273E29" w:rsidRPr="00A305E0" w14:paraId="1F7053DB" w14:textId="77777777" w:rsidTr="00AD73F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0F9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E24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warunki techniczne:</w:t>
            </w:r>
          </w:p>
        </w:tc>
      </w:tr>
      <w:tr w:rsidR="00273E29" w:rsidRPr="00A305E0" w14:paraId="4D4AF75F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C6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F13" w14:textId="279625A0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Rok produkcji</w:t>
            </w:r>
            <w:r w:rsidR="007B4EA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 11 </w:t>
            </w:r>
            <w:proofErr w:type="spellStart"/>
            <w:r w:rsidRPr="00887656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 2018, 2 szt. 2019</w:t>
            </w:r>
            <w:r w:rsidR="007B4EA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7B4EA3" w:rsidRPr="007B4EA3">
              <w:rPr>
                <w:rFonts w:eastAsia="Times New Roman" w:cstheme="minorHAns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</w:tr>
      <w:tr w:rsidR="00273E29" w:rsidRPr="00A305E0" w14:paraId="2759DFED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D07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CE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Fabrycznie nowy </w:t>
            </w:r>
          </w:p>
        </w:tc>
      </w:tr>
      <w:tr w:rsidR="00273E29" w:rsidRPr="00A305E0" w14:paraId="3CE004B6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56BF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A7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Samochód klasy średniej C – wg. SAMAR</w:t>
            </w:r>
          </w:p>
        </w:tc>
      </w:tr>
      <w:tr w:rsidR="00273E29" w:rsidRPr="00A305E0" w14:paraId="2444134B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987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7EB" w14:textId="23244E9F" w:rsidR="00273E29" w:rsidRPr="00887656" w:rsidRDefault="00273E29" w:rsidP="003371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Długość całkowita min. </w:t>
            </w:r>
            <w:r w:rsidR="003371CB" w:rsidRPr="00887656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371CB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3371CB" w:rsidRPr="00887656">
              <w:rPr>
                <w:rFonts w:eastAsia="Times New Roman" w:cstheme="minorHAnsi"/>
                <w:color w:val="000000"/>
                <w:lang w:eastAsia="pl-PL"/>
              </w:rPr>
              <w:t xml:space="preserve">50 </w:t>
            </w:r>
            <w:r w:rsidRPr="00887656">
              <w:rPr>
                <w:rFonts w:eastAsia="Times New Roman" w:cstheme="minorHAnsi"/>
                <w:color w:val="000000"/>
                <w:lang w:eastAsia="pl-PL"/>
              </w:rPr>
              <w:t>mm</w:t>
            </w:r>
          </w:p>
        </w:tc>
      </w:tr>
      <w:tr w:rsidR="00273E29" w:rsidRPr="00A305E0" w14:paraId="0652F8C8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FAA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99C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Rozstaw osi min. 2600 mm</w:t>
            </w:r>
          </w:p>
        </w:tc>
      </w:tr>
      <w:tr w:rsidR="00273E29" w:rsidRPr="00A305E0" w14:paraId="76B1941D" w14:textId="77777777" w:rsidTr="00887656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C58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B9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Silnik zasilany benzyną silnikową</w:t>
            </w:r>
          </w:p>
        </w:tc>
      </w:tr>
      <w:tr w:rsidR="00273E29" w:rsidRPr="00A305E0" w14:paraId="64B36B83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1878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7D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Moc silnika min. 100 KM </w:t>
            </w:r>
          </w:p>
        </w:tc>
      </w:tr>
      <w:tr w:rsidR="00273E29" w:rsidRPr="00A305E0" w14:paraId="3E78DB9A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7C5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50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Skrzynia biegów manualna, o 6 biegach do przodu + wsteczny</w:t>
            </w:r>
          </w:p>
        </w:tc>
      </w:tr>
      <w:tr w:rsidR="00273E29" w:rsidRPr="00A305E0" w14:paraId="2B8C88BF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7EA8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97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Nadwozie </w:t>
            </w:r>
            <w:proofErr w:type="spellStart"/>
            <w:r w:rsidRPr="00887656">
              <w:rPr>
                <w:rFonts w:eastAsia="Times New Roman" w:cstheme="minorHAnsi"/>
                <w:color w:val="000000"/>
                <w:lang w:eastAsia="pl-PL"/>
              </w:rPr>
              <w:t>cztero</w:t>
            </w:r>
            <w:proofErr w:type="spellEnd"/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 lub pięciodrzwiowe</w:t>
            </w:r>
          </w:p>
        </w:tc>
      </w:tr>
      <w:tr w:rsidR="00273E29" w:rsidRPr="00A305E0" w14:paraId="0AA352EB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D5D6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lastRenderedPageBreak/>
              <w:t>1.10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536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Ilość miejsc 5</w:t>
            </w:r>
          </w:p>
        </w:tc>
      </w:tr>
      <w:tr w:rsidR="00273E29" w:rsidRPr="00A305E0" w14:paraId="7492E0D9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A4F7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5EC" w14:textId="42E8F331" w:rsidR="00273E29" w:rsidRPr="00887656" w:rsidRDefault="00273E29" w:rsidP="005C3AA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Standardowa pojemność bagażnika wg. standardu VDA min. </w:t>
            </w:r>
            <w:r w:rsidR="005C3AAD">
              <w:rPr>
                <w:rFonts w:eastAsia="Times New Roman" w:cstheme="minorHAnsi"/>
                <w:color w:val="000000"/>
                <w:lang w:eastAsia="pl-PL"/>
              </w:rPr>
              <w:t>38</w:t>
            </w:r>
            <w:r w:rsidR="005C3AAD" w:rsidRPr="00887656">
              <w:rPr>
                <w:rFonts w:eastAsia="Times New Roman" w:cstheme="minorHAnsi"/>
                <w:color w:val="000000"/>
                <w:lang w:eastAsia="pl-PL"/>
              </w:rPr>
              <w:t xml:space="preserve">0 </w:t>
            </w: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litrów </w:t>
            </w:r>
          </w:p>
        </w:tc>
      </w:tr>
      <w:tr w:rsidR="00273E29" w:rsidRPr="00A305E0" w14:paraId="51093066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E8A2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55C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Maksymalna masa całkowita pojazdu 2,4 tony</w:t>
            </w:r>
          </w:p>
        </w:tc>
      </w:tr>
      <w:tr w:rsidR="00273E29" w:rsidRPr="00A305E0" w14:paraId="419DEA9C" w14:textId="77777777" w:rsidTr="0088765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9BF5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D3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Norma dopuszczalnych emisji spalin min. EURO 6 lub równoważna</w:t>
            </w:r>
          </w:p>
        </w:tc>
      </w:tr>
    </w:tbl>
    <w:p w14:paraId="623E2A4D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E9BEB1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8418"/>
      </w:tblGrid>
      <w:tr w:rsidR="00273E29" w:rsidRPr="00A305E0" w14:paraId="30658BE4" w14:textId="77777777" w:rsidTr="00AD73F0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434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A0E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wyposażenie</w:t>
            </w:r>
          </w:p>
        </w:tc>
      </w:tr>
      <w:tr w:rsidR="00273E29" w:rsidRPr="00A305E0" w14:paraId="0013D407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56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D0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Czołowa poduszka powietrzna kierowcy i pasażera</w:t>
            </w:r>
          </w:p>
        </w:tc>
      </w:tr>
      <w:tr w:rsidR="00273E29" w:rsidRPr="00A305E0" w14:paraId="4D2FBAE9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93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81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Boczne poduszki powietrzne pasażerów pierwszego rzędu</w:t>
            </w:r>
          </w:p>
        </w:tc>
      </w:tr>
      <w:tr w:rsidR="00273E29" w:rsidRPr="00A305E0" w14:paraId="6B7E73BE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F4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2.3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F59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Kurtyny powietrzne dla pasażerów pierwszego i drugiego rzędu siedzeń</w:t>
            </w:r>
          </w:p>
        </w:tc>
      </w:tr>
      <w:tr w:rsidR="00273E29" w:rsidRPr="00A305E0" w14:paraId="26312B8C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3C2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2.4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89C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Napinacze pasów bezpieczeństwa w pierwszym rzędzie siedzeń</w:t>
            </w:r>
          </w:p>
        </w:tc>
      </w:tr>
      <w:tr w:rsidR="00273E29" w:rsidRPr="00A305E0" w14:paraId="7C7AE160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03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2.5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0D5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 blokowaniu kół podczas hamowania</w:t>
            </w:r>
          </w:p>
        </w:tc>
      </w:tr>
      <w:tr w:rsidR="00273E29" w:rsidRPr="00A305E0" w14:paraId="2F68B1F9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CE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2.6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921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elektronicznej kontroli stabilności toru jazdy</w:t>
            </w:r>
          </w:p>
        </w:tc>
      </w:tr>
      <w:tr w:rsidR="00273E29" w:rsidRPr="00A305E0" w14:paraId="6049CEE3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CC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2.7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6D8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System zapobiegający poślizgowi kół przy ruszaniu </w:t>
            </w:r>
          </w:p>
        </w:tc>
      </w:tr>
      <w:tr w:rsidR="00273E29" w:rsidRPr="00A305E0" w14:paraId="6D46E846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8B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2.8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2D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zapobiegający/zmniejszający skutki kolizji</w:t>
            </w:r>
          </w:p>
        </w:tc>
      </w:tr>
      <w:tr w:rsidR="00273E29" w:rsidRPr="00A305E0" w14:paraId="518B2EC7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8B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2.9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3FD8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Autoalarm</w:t>
            </w:r>
          </w:p>
        </w:tc>
      </w:tr>
      <w:tr w:rsidR="00273E29" w:rsidRPr="00A305E0" w14:paraId="3F9C3C6C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2B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2.10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D2E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Immobiliser </w:t>
            </w:r>
          </w:p>
        </w:tc>
      </w:tr>
      <w:tr w:rsidR="00273E29" w:rsidRPr="00A305E0" w14:paraId="5A76AF33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5E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2.11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A2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Centralny zamek ze zdalnym sterowaniem</w:t>
            </w:r>
          </w:p>
        </w:tc>
      </w:tr>
      <w:tr w:rsidR="00273E29" w:rsidRPr="00A305E0" w14:paraId="072CF31F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94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2.12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B9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Klimatyzacja </w:t>
            </w:r>
          </w:p>
        </w:tc>
      </w:tr>
      <w:tr w:rsidR="00273E29" w:rsidRPr="00A305E0" w14:paraId="0DBE66CB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D3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2.13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500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</w:tr>
      <w:tr w:rsidR="00273E29" w:rsidRPr="00A305E0" w14:paraId="42913112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16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2.14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AE2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Fabryczne światła do jazdy dziennej</w:t>
            </w:r>
          </w:p>
        </w:tc>
      </w:tr>
      <w:tr w:rsidR="00273E29" w:rsidRPr="00A305E0" w14:paraId="4CD84DC6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5E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2.15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18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 deszczu i zmierzchu</w:t>
            </w:r>
          </w:p>
        </w:tc>
      </w:tr>
      <w:tr w:rsidR="00273E29" w:rsidRPr="00A305E0" w14:paraId="43C4D15B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F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2.16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C2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Czujniki parkowania z tyłu pojazdu</w:t>
            </w:r>
          </w:p>
        </w:tc>
      </w:tr>
      <w:tr w:rsidR="00273E29" w:rsidRPr="00A305E0" w14:paraId="4CE80A9F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EF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2.17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E56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Zestaw głośnomówiący </w:t>
            </w:r>
          </w:p>
        </w:tc>
      </w:tr>
      <w:tr w:rsidR="00273E29" w:rsidRPr="00A305E0" w14:paraId="685BAC00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67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2.18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0CB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</w:tr>
      <w:tr w:rsidR="00273E29" w:rsidRPr="00A305E0" w14:paraId="0751E5C8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B2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2.19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A5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Elektryczne otwieranie szyb drzwi przednich</w:t>
            </w:r>
          </w:p>
        </w:tc>
      </w:tr>
      <w:tr w:rsidR="00273E29" w:rsidRPr="00A305E0" w14:paraId="2EFCF4C0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9F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2.20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874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sterowane oraz podgrzewane lusterka zewnętrzne</w:t>
            </w:r>
          </w:p>
        </w:tc>
      </w:tr>
      <w:tr w:rsidR="00273E29" w:rsidRPr="00A305E0" w14:paraId="42B5706D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FF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2.21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AB6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Pełnowymiarowe lub dojazdowe koło zapasowe wraz z kluczem i lewarkiem</w:t>
            </w:r>
          </w:p>
        </w:tc>
      </w:tr>
      <w:tr w:rsidR="00273E29" w:rsidRPr="00A305E0" w14:paraId="640457F0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34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2.22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25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</w:tr>
      <w:tr w:rsidR="00273E29" w:rsidRPr="00A305E0" w14:paraId="37A8A40D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F5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2.23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B8D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w kolorze z palety producenta</w:t>
            </w:r>
          </w:p>
        </w:tc>
      </w:tr>
      <w:tr w:rsidR="00273E29" w:rsidRPr="00A305E0" w14:paraId="24F6C26A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E9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2.24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94D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Tapicerka w ciemnym odcieniu szarości z palety producenta.</w:t>
            </w:r>
          </w:p>
        </w:tc>
      </w:tr>
      <w:tr w:rsidR="00273E29" w:rsidRPr="00A305E0" w14:paraId="3A85D0DA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3B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2.25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63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Komplet dwóch kluczyków/pilotów</w:t>
            </w:r>
          </w:p>
        </w:tc>
      </w:tr>
      <w:tr w:rsidR="00273E29" w:rsidRPr="00A305E0" w14:paraId="418BE7DB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017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2.26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8DB3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ogrzewana szyba tylna</w:t>
            </w:r>
          </w:p>
        </w:tc>
      </w:tr>
      <w:tr w:rsidR="00273E29" w:rsidRPr="00A305E0" w14:paraId="14E66138" w14:textId="77777777" w:rsidTr="00273E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86B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2.27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D3C1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Obręcze kół (felgi) zwykłe, stalowe. Rozmiar opon taki sam jak w Grupie III</w:t>
            </w:r>
          </w:p>
        </w:tc>
      </w:tr>
      <w:tr w:rsidR="00273E29" w:rsidRPr="00A305E0" w14:paraId="5A77CED3" w14:textId="77777777" w:rsidTr="00273E29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DD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2.28</w:t>
            </w:r>
          </w:p>
          <w:p w14:paraId="6FB379F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B7E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</w:tr>
    </w:tbl>
    <w:p w14:paraId="44A22DDA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C5EB00" w14:textId="796EB499" w:rsidR="00EA1D8A" w:rsidRPr="00887656" w:rsidRDefault="00EA1D8A" w:rsidP="00EA1D8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  <w:r w:rsidRPr="00887656">
        <w:rPr>
          <w:rFonts w:eastAsia="Times New Roman" w:cstheme="minorHAnsi"/>
          <w:b/>
          <w:bCs/>
          <w:lang w:eastAsia="pl-PL"/>
        </w:rPr>
        <w:t>V. Grupa V Samochód Kombi-van wyposażeniem wg opisu poniżej</w:t>
      </w:r>
      <w:r w:rsidR="00AD73F0">
        <w:rPr>
          <w:rFonts w:eastAsia="Times New Roman" w:cstheme="minorHAnsi"/>
          <w:b/>
          <w:bCs/>
          <w:lang w:eastAsia="pl-PL"/>
        </w:rPr>
        <w:t xml:space="preserve"> 1 szt</w:t>
      </w:r>
      <w:r w:rsidRPr="00887656">
        <w:rPr>
          <w:rFonts w:eastAsia="Times New Roman" w:cstheme="minorHAnsi"/>
          <w:b/>
          <w:bCs/>
          <w:lang w:eastAsia="pl-PL"/>
        </w:rPr>
        <w:t>.</w:t>
      </w:r>
    </w:p>
    <w:p w14:paraId="6FD51A91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392"/>
      </w:tblGrid>
      <w:tr w:rsidR="00273E29" w:rsidRPr="00A305E0" w14:paraId="4C5F29EF" w14:textId="77777777" w:rsidTr="00AD73F0">
        <w:trPr>
          <w:trHeight w:val="3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160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CD0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warunki techniczne:</w:t>
            </w:r>
          </w:p>
        </w:tc>
      </w:tr>
      <w:tr w:rsidR="00273E29" w:rsidRPr="00A305E0" w14:paraId="7A69A57F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23F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B595" w14:textId="7A382873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Rok produkcji</w:t>
            </w:r>
            <w:r w:rsidR="007B4EA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 2018</w:t>
            </w:r>
            <w:r w:rsidR="007B4EA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7B4EA3" w:rsidRPr="007B4EA3">
              <w:rPr>
                <w:rFonts w:eastAsia="Times New Roman" w:cstheme="minorHAns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</w:tr>
      <w:tr w:rsidR="00273E29" w:rsidRPr="00A305E0" w14:paraId="7CFDF46B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E85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1.2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CDA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Fabrycznie nowy </w:t>
            </w:r>
          </w:p>
        </w:tc>
      </w:tr>
      <w:tr w:rsidR="00273E29" w:rsidRPr="00A305E0" w14:paraId="6834A7AA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A6B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2EB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Samochód klasy H – wg. SAMAR</w:t>
            </w:r>
          </w:p>
        </w:tc>
      </w:tr>
      <w:tr w:rsidR="00273E29" w:rsidRPr="00A305E0" w14:paraId="6A6C018C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1DF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1.4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6F1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Długość całkowita min. 4400 mm</w:t>
            </w:r>
          </w:p>
        </w:tc>
      </w:tr>
      <w:tr w:rsidR="00273E29" w:rsidRPr="00A305E0" w14:paraId="150E4DBD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3837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1.5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8674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Rozstaw osi min. 2680 mm</w:t>
            </w:r>
          </w:p>
        </w:tc>
      </w:tr>
      <w:tr w:rsidR="00273E29" w:rsidRPr="00A305E0" w14:paraId="72F24266" w14:textId="77777777" w:rsidTr="00AD73F0">
        <w:trPr>
          <w:trHeight w:val="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17EF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lastRenderedPageBreak/>
              <w:t>1.6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289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Silnik zasilany benzyną silnikową lub olejem napędowym</w:t>
            </w:r>
          </w:p>
        </w:tc>
      </w:tr>
      <w:tr w:rsidR="00273E29" w:rsidRPr="00A305E0" w14:paraId="677A51C1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2669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1.7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E9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Moc silnika min. 105 KM </w:t>
            </w:r>
          </w:p>
        </w:tc>
      </w:tr>
      <w:tr w:rsidR="00273E29" w:rsidRPr="00A305E0" w14:paraId="45C12F79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40AA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1.8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4A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Skrzynia biegów manualna, o 6 biegach do przodu + wsteczny</w:t>
            </w:r>
          </w:p>
        </w:tc>
      </w:tr>
      <w:tr w:rsidR="00273E29" w:rsidRPr="00A305E0" w14:paraId="1FED445B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086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1.9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4C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typu Van 5-drzwiowe (drzwi boczne przesuwane)</w:t>
            </w:r>
          </w:p>
        </w:tc>
      </w:tr>
      <w:tr w:rsidR="00273E29" w:rsidRPr="00A305E0" w14:paraId="72A51BEC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E1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1.10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B91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</w:tr>
      <w:tr w:rsidR="00273E29" w:rsidRPr="00A305E0" w14:paraId="0845E428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C30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1.11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63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Maksymalna wysokość pojazdu gotowego do jazdy 2,0 m</w:t>
            </w:r>
          </w:p>
        </w:tc>
      </w:tr>
      <w:tr w:rsidR="00273E29" w:rsidRPr="00A305E0" w14:paraId="41FDCBE3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7525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1.12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97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Maksymalna masa całkowita pojazdu 3,5 tony</w:t>
            </w:r>
          </w:p>
        </w:tc>
      </w:tr>
      <w:tr w:rsidR="00273E29" w:rsidRPr="00A305E0" w14:paraId="28CC0D37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A433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1.13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61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Norma dopuszczalnych emisji spalin min. EURO 6 lub równoważna</w:t>
            </w:r>
          </w:p>
        </w:tc>
      </w:tr>
    </w:tbl>
    <w:p w14:paraId="3723B193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602FE3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8296"/>
      </w:tblGrid>
      <w:tr w:rsidR="00273E29" w:rsidRPr="00A305E0" w14:paraId="09078396" w14:textId="77777777" w:rsidTr="00AD73F0">
        <w:trPr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0F5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BB2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wyposażenie</w:t>
            </w:r>
          </w:p>
        </w:tc>
      </w:tr>
      <w:tr w:rsidR="00273E29" w:rsidRPr="00A305E0" w14:paraId="5EA3F647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C2A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35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Czołowa poduszka powietrzna kierowcy i pasażera</w:t>
            </w:r>
          </w:p>
        </w:tc>
      </w:tr>
      <w:tr w:rsidR="00273E29" w:rsidRPr="00A305E0" w14:paraId="2FF11B6D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7CF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0E1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Boczne poduszki powietrzne</w:t>
            </w:r>
          </w:p>
        </w:tc>
      </w:tr>
      <w:tr w:rsidR="00273E29" w:rsidRPr="00A305E0" w14:paraId="0430BC9F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E42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EDC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Napinacze pasów bezpieczeństwa</w:t>
            </w:r>
          </w:p>
        </w:tc>
      </w:tr>
      <w:tr w:rsidR="00273E29" w:rsidRPr="00A305E0" w14:paraId="4AE484BC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CD9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068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 blokowaniu kół podczas hamowania</w:t>
            </w:r>
          </w:p>
        </w:tc>
      </w:tr>
      <w:tr w:rsidR="00273E29" w:rsidRPr="00A305E0" w14:paraId="288C565A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F59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148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elektronicznej kontroli stabilności toru jazdy</w:t>
            </w:r>
          </w:p>
        </w:tc>
      </w:tr>
      <w:tr w:rsidR="00273E29" w:rsidRPr="00A305E0" w14:paraId="6DEFBA75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770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06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zapobiegający/zmniejszający skutki kolizji</w:t>
            </w:r>
          </w:p>
        </w:tc>
      </w:tr>
      <w:tr w:rsidR="00273E29" w:rsidRPr="00A305E0" w14:paraId="152D2B18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1A0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4B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Autoalarm</w:t>
            </w:r>
          </w:p>
        </w:tc>
      </w:tr>
      <w:tr w:rsidR="00273E29" w:rsidRPr="00A305E0" w14:paraId="3C71B0CB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FD8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EF2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Immobiliser </w:t>
            </w:r>
          </w:p>
        </w:tc>
      </w:tr>
      <w:tr w:rsidR="00273E29" w:rsidRPr="00A305E0" w14:paraId="683ED35D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3A01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58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Centralny zamek ze zdalnym sterowaniem</w:t>
            </w:r>
          </w:p>
        </w:tc>
      </w:tr>
      <w:tr w:rsidR="00273E29" w:rsidRPr="00A305E0" w14:paraId="74F8FA14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74D2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48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Klimatyzacja</w:t>
            </w:r>
          </w:p>
        </w:tc>
      </w:tr>
      <w:tr w:rsidR="00273E29" w:rsidRPr="00A305E0" w14:paraId="0D9A0845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BDF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5BF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Fabryczny radioodtwarzacz</w:t>
            </w:r>
          </w:p>
        </w:tc>
      </w:tr>
      <w:tr w:rsidR="00273E29" w:rsidRPr="00A305E0" w14:paraId="50063322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EDA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B89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Fabryczne światła do jazdy dziennej</w:t>
            </w:r>
          </w:p>
        </w:tc>
      </w:tr>
      <w:tr w:rsidR="00273E29" w:rsidRPr="00A305E0" w14:paraId="75390FCE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9032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6C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 deszczu i zmierzchu</w:t>
            </w:r>
          </w:p>
        </w:tc>
      </w:tr>
      <w:tr w:rsidR="00273E29" w:rsidRPr="00A305E0" w14:paraId="37ED709A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3CF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FC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Czujniki parkowania z tyłu pojazdu</w:t>
            </w:r>
          </w:p>
        </w:tc>
      </w:tr>
      <w:tr w:rsidR="00273E29" w:rsidRPr="00A305E0" w14:paraId="63DCAF24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889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2.15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E4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Zestaw głośnomówiący </w:t>
            </w:r>
          </w:p>
        </w:tc>
      </w:tr>
      <w:tr w:rsidR="00273E29" w:rsidRPr="00A305E0" w14:paraId="205845EE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E95F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B908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</w:tr>
      <w:tr w:rsidR="00273E29" w:rsidRPr="00A305E0" w14:paraId="7A5D2F3E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7E12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2.17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64BD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Elektryczne otwieranie szyby drzwi przednich </w:t>
            </w:r>
          </w:p>
        </w:tc>
      </w:tr>
      <w:tr w:rsidR="00273E29" w:rsidRPr="00A305E0" w14:paraId="61453373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612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2.18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B45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sterowane lusterka zewnętrzne</w:t>
            </w:r>
          </w:p>
        </w:tc>
      </w:tr>
      <w:tr w:rsidR="00273E29" w:rsidRPr="00A305E0" w14:paraId="7DFC1647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ACBA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2.19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F43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Pełnowymiarowe koło zapasowe wraz z kluczem i lewarkiem</w:t>
            </w:r>
          </w:p>
        </w:tc>
      </w:tr>
      <w:tr w:rsidR="00273E29" w:rsidRPr="00A305E0" w14:paraId="2A57D69E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9E0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C5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</w:tr>
      <w:tr w:rsidR="00273E29" w:rsidRPr="00A305E0" w14:paraId="3500DBB6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32B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2.21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6C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w kolorze wybranym z podstawowej  palety producenta</w:t>
            </w:r>
          </w:p>
        </w:tc>
      </w:tr>
      <w:tr w:rsidR="00273E29" w:rsidRPr="00A305E0" w14:paraId="74DBB645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945A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2.22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4C9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Tapicerka w ciemnym odcieniu szarości</w:t>
            </w:r>
          </w:p>
        </w:tc>
      </w:tr>
      <w:tr w:rsidR="00273E29" w:rsidRPr="00A305E0" w14:paraId="7ED90398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799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2.23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25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Komplet dwóch kluczyków/pilotów</w:t>
            </w:r>
          </w:p>
        </w:tc>
      </w:tr>
      <w:tr w:rsidR="00273E29" w:rsidRPr="00A305E0" w14:paraId="7534D88A" w14:textId="77777777" w:rsidTr="00AD73F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EAA2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2.26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1F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3E29" w:rsidRPr="00A305E0" w14:paraId="4D915B0A" w14:textId="77777777" w:rsidTr="00AD73F0">
        <w:trPr>
          <w:trHeight w:val="5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A6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2.24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77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</w:tr>
    </w:tbl>
    <w:p w14:paraId="5C5E713D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3F75B0" w14:textId="6D1E0510" w:rsidR="00EA1D8A" w:rsidRPr="00887656" w:rsidRDefault="00EA1D8A" w:rsidP="00EA1D8A">
      <w:pPr>
        <w:keepNext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eastAsia="Times New Roman" w:cstheme="minorHAnsi"/>
          <w:b/>
          <w:bCs/>
          <w:lang w:eastAsia="pl-PL"/>
        </w:rPr>
      </w:pPr>
      <w:r w:rsidRPr="00887656">
        <w:rPr>
          <w:rFonts w:eastAsia="Times New Roman" w:cstheme="minorHAnsi"/>
          <w:b/>
          <w:bCs/>
          <w:lang w:eastAsia="pl-PL"/>
        </w:rPr>
        <w:t>Grupa VI Samochód dostawczy z wyposażeniem  wg opisu poniżej</w:t>
      </w:r>
      <w:r w:rsidR="00AD73F0">
        <w:rPr>
          <w:rFonts w:eastAsia="Times New Roman" w:cstheme="minorHAnsi"/>
          <w:b/>
          <w:bCs/>
          <w:lang w:eastAsia="pl-PL"/>
        </w:rPr>
        <w:t xml:space="preserve"> 1 szt</w:t>
      </w:r>
      <w:r w:rsidRPr="00887656">
        <w:rPr>
          <w:rFonts w:eastAsia="Times New Roman" w:cstheme="minorHAnsi"/>
          <w:b/>
          <w:bCs/>
          <w:lang w:eastAsia="pl-PL"/>
        </w:rPr>
        <w:t>.</w:t>
      </w:r>
    </w:p>
    <w:p w14:paraId="3092B6A8" w14:textId="77777777" w:rsidR="00EA1D8A" w:rsidRPr="00887656" w:rsidRDefault="00EA1D8A" w:rsidP="00EA1D8A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392"/>
      </w:tblGrid>
      <w:tr w:rsidR="00273E29" w:rsidRPr="00A305E0" w14:paraId="491696DE" w14:textId="77777777" w:rsidTr="00AD73F0">
        <w:trPr>
          <w:trHeight w:val="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1D1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5E2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warunki techniczne:</w:t>
            </w:r>
          </w:p>
        </w:tc>
      </w:tr>
      <w:tr w:rsidR="00273E29" w:rsidRPr="00A305E0" w14:paraId="1423DBB4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36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D2F" w14:textId="5E5F9651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Rok produkcji</w:t>
            </w:r>
            <w:r w:rsidR="007B4EA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 2019</w:t>
            </w:r>
            <w:r w:rsidR="007B4EA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7B4EA3" w:rsidRPr="007B4EA3">
              <w:rPr>
                <w:rFonts w:eastAsia="Times New Roman" w:cstheme="minorHAns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</w:tr>
      <w:tr w:rsidR="00273E29" w:rsidRPr="00A305E0" w14:paraId="2BEA01DE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39F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1.2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A88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Fabrycznie nowy </w:t>
            </w:r>
          </w:p>
        </w:tc>
      </w:tr>
      <w:tr w:rsidR="00273E29" w:rsidRPr="00A305E0" w14:paraId="0956B58B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78B7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0D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Samochód klasy I – wg. SAMAR</w:t>
            </w:r>
          </w:p>
        </w:tc>
      </w:tr>
      <w:tr w:rsidR="00273E29" w:rsidRPr="00A305E0" w14:paraId="25AC33B6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4A2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1.4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80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Długość całkowita min. 4950 mm</w:t>
            </w:r>
          </w:p>
        </w:tc>
      </w:tr>
      <w:tr w:rsidR="00273E29" w:rsidRPr="00A305E0" w14:paraId="7060CF99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86E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8E07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Ładowność min. 900 kg</w:t>
            </w:r>
          </w:p>
        </w:tc>
      </w:tr>
      <w:tr w:rsidR="00273E29" w:rsidRPr="00A305E0" w14:paraId="54FCC974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1DC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1.6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5F0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Rozstaw osi min. 2000 mm</w:t>
            </w:r>
          </w:p>
        </w:tc>
      </w:tr>
      <w:tr w:rsidR="00273E29" w:rsidRPr="00A305E0" w14:paraId="60315A53" w14:textId="77777777" w:rsidTr="00AD73F0">
        <w:trPr>
          <w:trHeight w:val="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5AF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1.7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1F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Silnik zasilany benzyną silnikową lub olejem napędowym</w:t>
            </w:r>
          </w:p>
        </w:tc>
      </w:tr>
      <w:tr w:rsidR="00273E29" w:rsidRPr="00A305E0" w14:paraId="6A6012C4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11D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1.8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B2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Moc silnika min. 105 KM </w:t>
            </w:r>
          </w:p>
        </w:tc>
      </w:tr>
      <w:tr w:rsidR="00273E29" w:rsidRPr="00A305E0" w14:paraId="18B38FCB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E2D1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1.9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17D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Skrzynia biegów manualna, o 6 biegach do przodu + wsteczny</w:t>
            </w:r>
          </w:p>
        </w:tc>
      </w:tr>
      <w:tr w:rsidR="00273E29" w:rsidRPr="00A305E0" w14:paraId="60F53FFC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246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1.10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6F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</w:tr>
      <w:tr w:rsidR="00273E29" w:rsidRPr="00A305E0" w14:paraId="21126766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8CE6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1.11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20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Ilość miejsc siedzących: 3</w:t>
            </w:r>
          </w:p>
        </w:tc>
      </w:tr>
      <w:tr w:rsidR="00273E29" w:rsidRPr="00A305E0" w14:paraId="05C710B0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7325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1.12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A0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Maksymalna wysokość pojazdu gotowego do jazdy 2,0 m</w:t>
            </w:r>
          </w:p>
        </w:tc>
      </w:tr>
      <w:tr w:rsidR="00273E29" w:rsidRPr="00A305E0" w14:paraId="572256A4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F2EC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1.13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06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Maksymalna masa całkowita pojazdu 3,5 tony</w:t>
            </w:r>
          </w:p>
        </w:tc>
      </w:tr>
      <w:tr w:rsidR="00273E29" w:rsidRPr="00A305E0" w14:paraId="2B805E2F" w14:textId="77777777" w:rsidTr="00AD73F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C39E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1.14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6FC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Norma dopuszczalnych emisji spalin min. EURO 6 lub równoważna</w:t>
            </w:r>
          </w:p>
        </w:tc>
      </w:tr>
    </w:tbl>
    <w:p w14:paraId="76AA0A3C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57A5D7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273E29" w:rsidRPr="00A305E0" w14:paraId="53D24792" w14:textId="77777777" w:rsidTr="00AD73F0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27A8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504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b/>
                <w:color w:val="000000"/>
                <w:lang w:eastAsia="pl-PL"/>
              </w:rPr>
              <w:t>Wymagane wyposażenie</w:t>
            </w:r>
          </w:p>
        </w:tc>
      </w:tr>
      <w:tr w:rsidR="00273E29" w:rsidRPr="00A305E0" w14:paraId="5A98D5BB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F47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4E9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Czołowa poduszka powietrzna kierowcy i pasażera</w:t>
            </w:r>
          </w:p>
        </w:tc>
      </w:tr>
      <w:tr w:rsidR="00273E29" w:rsidRPr="00A305E0" w14:paraId="7CDD94CB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47B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BB9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Boczne kurtyny powietrzne kierowcy i pasażera</w:t>
            </w:r>
          </w:p>
        </w:tc>
      </w:tr>
      <w:tr w:rsidR="00273E29" w:rsidRPr="00A305E0" w14:paraId="3ED6125B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1C64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10DA" w14:textId="77777777" w:rsidR="00273E29" w:rsidRPr="00887656" w:rsidRDefault="00273E29" w:rsidP="00EA1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lang w:eastAsia="pl-PL"/>
              </w:rPr>
              <w:t>Boczne poduszki powietrzne kierowcy i pasażera</w:t>
            </w:r>
          </w:p>
        </w:tc>
      </w:tr>
      <w:tr w:rsidR="00273E29" w:rsidRPr="00A305E0" w14:paraId="4BF9FB75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5E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18E9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Napinacze pasów bezpieczeństwa</w:t>
            </w:r>
          </w:p>
        </w:tc>
      </w:tr>
      <w:tr w:rsidR="00273E29" w:rsidRPr="00A305E0" w14:paraId="1EACF046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AA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DA2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System zapobiegający blokowaniu kół podczas hamowania</w:t>
            </w:r>
          </w:p>
        </w:tc>
      </w:tr>
      <w:tr w:rsidR="00273E29" w:rsidRPr="00A305E0" w14:paraId="19A5336A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FC6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C0AC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Autoalarm</w:t>
            </w:r>
          </w:p>
        </w:tc>
      </w:tr>
      <w:tr w:rsidR="00273E29" w:rsidRPr="00A305E0" w14:paraId="5A388A91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3E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9A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Immobiliser </w:t>
            </w:r>
          </w:p>
        </w:tc>
      </w:tr>
      <w:tr w:rsidR="00273E29" w:rsidRPr="00A305E0" w14:paraId="3DD3A4F4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B7F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36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Centralny zamek ze zdalnym sterowaniem</w:t>
            </w:r>
          </w:p>
        </w:tc>
      </w:tr>
      <w:tr w:rsidR="00273E29" w:rsidRPr="00A305E0" w14:paraId="2AC4C485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BC7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B0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Klimatyzacja</w:t>
            </w:r>
          </w:p>
        </w:tc>
      </w:tr>
      <w:tr w:rsidR="00273E29" w:rsidRPr="00A305E0" w14:paraId="470D0E72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87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28A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Fabryczne światła do jazdy dziennej</w:t>
            </w:r>
          </w:p>
        </w:tc>
      </w:tr>
      <w:tr w:rsidR="00273E29" w:rsidRPr="00A305E0" w14:paraId="61D06BA8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A5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D77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Czujniki parkowania z tyłu pojazdu</w:t>
            </w:r>
          </w:p>
        </w:tc>
      </w:tr>
      <w:tr w:rsidR="00273E29" w:rsidRPr="00A305E0" w14:paraId="5AE99982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F4D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3D2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Zestaw głośnomówiący </w:t>
            </w:r>
          </w:p>
        </w:tc>
      </w:tr>
      <w:tr w:rsidR="00273E29" w:rsidRPr="00A305E0" w14:paraId="2C47F252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48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DB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</w:tr>
      <w:tr w:rsidR="00273E29" w:rsidRPr="00A305E0" w14:paraId="52EB3109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53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B9A6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Elektryczne otwieranie szyby drzwi przednich </w:t>
            </w:r>
          </w:p>
        </w:tc>
      </w:tr>
      <w:tr w:rsidR="00273E29" w:rsidRPr="00A305E0" w14:paraId="4712533A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CD0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988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Elektrycznie sterowane lusterka zewnętrzne</w:t>
            </w:r>
          </w:p>
        </w:tc>
      </w:tr>
      <w:tr w:rsidR="00273E29" w:rsidRPr="00A305E0" w14:paraId="37701B16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553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F0B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Pełnowymiarowe lub dojazdowe koło zapasowe wraz z kluczem i lewarkiem</w:t>
            </w:r>
          </w:p>
        </w:tc>
      </w:tr>
      <w:tr w:rsidR="00273E29" w:rsidRPr="00A305E0" w14:paraId="3F573170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F6E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DD6E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Przestrzeń ładunkowa (burty wewnątrz pojazdu) zabezpieczona  odpowiednim  tworzywem sztucznym lub materiałami drewnopochodnymi  przed uszkodzeniami mechanicznymi do pełnej wysokości przestrzeni ładunkowej </w:t>
            </w:r>
          </w:p>
        </w:tc>
      </w:tr>
      <w:tr w:rsidR="00273E29" w:rsidRPr="00A305E0" w14:paraId="226FE7BA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71ED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5B95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</w:tr>
      <w:tr w:rsidR="00273E29" w:rsidRPr="00A305E0" w14:paraId="6D299A05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98B9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5FF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Nadwozie w kolorze z podstawowej palety producenta</w:t>
            </w:r>
          </w:p>
        </w:tc>
      </w:tr>
      <w:tr w:rsidR="00273E29" w:rsidRPr="00A305E0" w14:paraId="20CD92EB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A0DC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94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Tapicerka w ciemnym odcieniu szarości</w:t>
            </w:r>
          </w:p>
        </w:tc>
      </w:tr>
      <w:tr w:rsidR="00273E29" w:rsidRPr="00A305E0" w14:paraId="42E76313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0A95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AC01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Komplet dwóch kluczyków/pilotów</w:t>
            </w:r>
          </w:p>
        </w:tc>
      </w:tr>
      <w:tr w:rsidR="00273E29" w:rsidRPr="00A305E0" w14:paraId="03F48D7B" w14:textId="77777777" w:rsidTr="00AD73F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AA1E" w14:textId="77777777" w:rsidR="00273E29" w:rsidRPr="00887656" w:rsidRDefault="00273E29" w:rsidP="00EA1D8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>2.22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0F0C" w14:textId="77777777" w:rsidR="00273E29" w:rsidRPr="00887656" w:rsidRDefault="00273E29" w:rsidP="00EA1D8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87656">
              <w:rPr>
                <w:rFonts w:eastAsia="Times New Roman" w:cstheme="minorHAns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</w:tr>
    </w:tbl>
    <w:p w14:paraId="57E44966" w14:textId="77777777" w:rsidR="00EA1D8A" w:rsidRPr="00887656" w:rsidRDefault="00EA1D8A" w:rsidP="00EA1D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8C96A5" w14:textId="77777777" w:rsidR="00AD73F0" w:rsidRDefault="00AD73F0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36D8C5E0" w14:textId="77777777" w:rsidR="00AD73F0" w:rsidRDefault="00AD73F0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70FC583B" w14:textId="77777777" w:rsidR="00AD73F0" w:rsidRDefault="00AD73F0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5987E3DD" w14:textId="77777777" w:rsidR="00AD73F0" w:rsidRDefault="00AD73F0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48671599" w14:textId="77777777" w:rsidR="00AD73F0" w:rsidRDefault="00AD73F0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67588EE9" w14:textId="77777777" w:rsidR="00AD73F0" w:rsidRDefault="00AD73F0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6D9B19B7" w14:textId="35B4777C" w:rsidR="00641E38" w:rsidRPr="00887656" w:rsidRDefault="00641E38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  <w:r w:rsidRPr="00887656">
        <w:rPr>
          <w:rFonts w:eastAsia="Times New Roman" w:cstheme="minorHAnsi"/>
          <w:bCs/>
          <w:i/>
          <w:lang w:eastAsia="pl-PL"/>
        </w:rPr>
        <w:lastRenderedPageBreak/>
        <w:t>Załącznik nr 2 do OPZ</w:t>
      </w:r>
    </w:p>
    <w:p w14:paraId="72366A4D" w14:textId="77777777" w:rsidR="00641E38" w:rsidRPr="00887656" w:rsidRDefault="00641E38" w:rsidP="00641E38">
      <w:pPr>
        <w:autoSpaceDN w:val="0"/>
        <w:spacing w:after="0" w:line="240" w:lineRule="auto"/>
        <w:jc w:val="right"/>
        <w:rPr>
          <w:rFonts w:eastAsia="Times New Roman" w:cstheme="minorHAnsi"/>
          <w:bCs/>
          <w:lang w:eastAsia="pl-PL"/>
        </w:rPr>
      </w:pPr>
    </w:p>
    <w:p w14:paraId="2C9910AC" w14:textId="434DC3F7" w:rsidR="00641E38" w:rsidRPr="00887656" w:rsidRDefault="00641E38" w:rsidP="00641E38">
      <w:pPr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87656">
        <w:rPr>
          <w:rFonts w:eastAsia="Times New Roman" w:cstheme="minorHAnsi"/>
          <w:b/>
          <w:bCs/>
          <w:sz w:val="28"/>
          <w:szCs w:val="28"/>
          <w:lang w:eastAsia="pl-PL"/>
        </w:rPr>
        <w:t>Harmonogram dostaw przedmiotu najmu</w:t>
      </w:r>
    </w:p>
    <w:p w14:paraId="07489481" w14:textId="5C065758" w:rsidR="00641E38" w:rsidRPr="00887656" w:rsidRDefault="00641E38" w:rsidP="00641E38">
      <w:pPr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A51B6DD" w14:textId="2BE12BB5" w:rsidR="00641E38" w:rsidRPr="00887656" w:rsidRDefault="00641E38" w:rsidP="00641E38">
      <w:pPr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856761F" w14:textId="77777777" w:rsidR="00641E38" w:rsidRPr="00887656" w:rsidRDefault="00641E38" w:rsidP="00641E38">
      <w:pPr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W w:w="8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89"/>
        <w:gridCol w:w="607"/>
        <w:gridCol w:w="891"/>
        <w:gridCol w:w="1000"/>
        <w:gridCol w:w="721"/>
        <w:gridCol w:w="1024"/>
        <w:gridCol w:w="872"/>
        <w:gridCol w:w="1275"/>
      </w:tblGrid>
      <w:tr w:rsidR="00641E38" w:rsidRPr="00A305E0" w14:paraId="7B858DCF" w14:textId="77777777" w:rsidTr="009A66C2">
        <w:trPr>
          <w:trHeight w:val="321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B39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D4A56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GRUPY POJAZDÓW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AA9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1EE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1E38" w:rsidRPr="00A305E0" w14:paraId="06B94979" w14:textId="77777777" w:rsidTr="009A66C2">
        <w:trPr>
          <w:trHeight w:val="117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E433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Terminy dostaw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EE3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F9E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27A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99A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FBE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1D2B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EFF5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514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1E38" w:rsidRPr="00A305E0" w14:paraId="688DE1AF" w14:textId="77777777" w:rsidTr="009A66C2">
        <w:trPr>
          <w:trHeight w:val="35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FC2792F" w14:textId="72AFD9D6" w:rsidR="00AD73F0" w:rsidRDefault="009D6E99" w:rsidP="00AD73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F0">
              <w:rPr>
                <w:rFonts w:eastAsia="Times New Roman" w:cstheme="minorHAnsi"/>
                <w:sz w:val="20"/>
                <w:szCs w:val="20"/>
                <w:lang w:eastAsia="pl-PL"/>
              </w:rPr>
              <w:t>Najpóźniej do</w:t>
            </w:r>
          </w:p>
          <w:p w14:paraId="0D446C32" w14:textId="266A1C0A" w:rsidR="00641E38" w:rsidRPr="00AD73F0" w:rsidRDefault="009D6E99" w:rsidP="00AD73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F0">
              <w:rPr>
                <w:rFonts w:eastAsia="Times New Roman" w:cstheme="minorHAnsi"/>
                <w:sz w:val="20"/>
                <w:szCs w:val="20"/>
                <w:lang w:eastAsia="pl-PL"/>
              </w:rPr>
              <w:t>2018-10-30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759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91C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F7D3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EDA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278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B95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3407E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Liczba pojazdów z danej Grupy w terminach dostaw</w:t>
            </w:r>
          </w:p>
        </w:tc>
      </w:tr>
      <w:tr w:rsidR="00641E38" w:rsidRPr="00A305E0" w14:paraId="63724ACA" w14:textId="77777777" w:rsidTr="009A66C2">
        <w:trPr>
          <w:trHeight w:val="35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617F475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7656">
              <w:rPr>
                <w:rFonts w:eastAsia="Times New Roman" w:cstheme="minorHAnsi"/>
                <w:sz w:val="20"/>
                <w:szCs w:val="20"/>
                <w:lang w:eastAsia="pl-PL"/>
              </w:rPr>
              <w:t>2018-10-30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5FA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6783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CF34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D160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58C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77F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298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41E38" w:rsidRPr="00A305E0" w14:paraId="2628CED7" w14:textId="77777777" w:rsidTr="009A66C2">
        <w:trPr>
          <w:trHeight w:val="35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2AC24F7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7656">
              <w:rPr>
                <w:rFonts w:eastAsia="Times New Roman" w:cstheme="minorHAnsi"/>
                <w:sz w:val="20"/>
                <w:szCs w:val="20"/>
                <w:lang w:eastAsia="pl-PL"/>
              </w:rPr>
              <w:t>2018-11-08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DBB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E57A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3A70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883F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D25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07D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1267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41E38" w:rsidRPr="00A305E0" w14:paraId="50348613" w14:textId="77777777" w:rsidTr="009A66C2">
        <w:trPr>
          <w:trHeight w:val="35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693C448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7656">
              <w:rPr>
                <w:rFonts w:eastAsia="Times New Roman" w:cstheme="minorHAnsi"/>
                <w:sz w:val="20"/>
                <w:szCs w:val="20"/>
                <w:lang w:eastAsia="pl-PL"/>
              </w:rPr>
              <w:t>2018-11-26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E24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6FEC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2E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59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A56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F73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8282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41E38" w:rsidRPr="00A305E0" w14:paraId="792D6EED" w14:textId="77777777" w:rsidTr="009A66C2">
        <w:trPr>
          <w:trHeight w:val="35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A08605F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7656">
              <w:rPr>
                <w:rFonts w:eastAsia="Times New Roman" w:cstheme="minorHAnsi"/>
                <w:sz w:val="20"/>
                <w:szCs w:val="20"/>
                <w:lang w:eastAsia="pl-PL"/>
              </w:rPr>
              <w:t>2019-09-12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B57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B69A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FE4D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6F8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E5E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A07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5E61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41E38" w:rsidRPr="00A305E0" w14:paraId="72040E72" w14:textId="77777777" w:rsidTr="009A66C2">
        <w:trPr>
          <w:trHeight w:val="36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5911"/>
            <w:noWrap/>
            <w:vAlign w:val="bottom"/>
            <w:hideMark/>
          </w:tcPr>
          <w:p w14:paraId="5F05631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7656">
              <w:rPr>
                <w:rFonts w:eastAsia="Times New Roman" w:cstheme="minorHAnsi"/>
                <w:sz w:val="20"/>
                <w:szCs w:val="20"/>
                <w:lang w:eastAsia="pl-PL"/>
              </w:rPr>
              <w:t>2019-10-21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5CF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1219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223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661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8CA9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1CCB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765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BA52B6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41E38" w:rsidRPr="00A305E0" w14:paraId="0ED5071E" w14:textId="77777777" w:rsidTr="009A66C2">
        <w:trPr>
          <w:trHeight w:val="351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EB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F9010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6A801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80150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71076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F53C2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2D31F6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8734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1C1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1E38" w:rsidRPr="00A305E0" w14:paraId="394465AE" w14:textId="77777777" w:rsidTr="009A66C2">
        <w:trPr>
          <w:trHeight w:val="36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0C0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B537BB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87656">
              <w:rPr>
                <w:rFonts w:eastAsia="Times New Roman" w:cstheme="minorHAnsi"/>
                <w:sz w:val="16"/>
                <w:szCs w:val="16"/>
                <w:lang w:eastAsia="pl-PL"/>
              </w:rPr>
              <w:t>Liczba pojazdów w Grupach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A55" w14:textId="77777777" w:rsidR="00641E38" w:rsidRPr="00887656" w:rsidRDefault="00641E38" w:rsidP="00641E3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79A" w14:textId="77777777" w:rsidR="00641E38" w:rsidRPr="00887656" w:rsidRDefault="00641E38" w:rsidP="00641E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C25F76D" w14:textId="77777777" w:rsidR="004A0F4D" w:rsidRPr="00F64201" w:rsidRDefault="004A0F4D" w:rsidP="00C75E19">
      <w:pPr>
        <w:tabs>
          <w:tab w:val="left" w:pos="1044"/>
        </w:tabs>
        <w:rPr>
          <w:rFonts w:cstheme="minorHAnsi"/>
        </w:rPr>
      </w:pPr>
    </w:p>
    <w:sectPr w:rsidR="004A0F4D" w:rsidRPr="00F64201" w:rsidSect="00887656">
      <w:headerReference w:type="default" r:id="rId8"/>
      <w:pgSz w:w="11906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762FA5" w16cid:durableId="1E9C48B8"/>
  <w16cid:commentId w16cid:paraId="72CA9876" w16cid:durableId="1EA5477E"/>
  <w16cid:commentId w16cid:paraId="180EB791" w16cid:durableId="1E9C4903"/>
  <w16cid:commentId w16cid:paraId="517D9D9E" w16cid:durableId="1EA53DC4"/>
  <w16cid:commentId w16cid:paraId="204C3590" w16cid:durableId="1EA5406B"/>
  <w16cid:commentId w16cid:paraId="779BC5C0" w16cid:durableId="1EA54092"/>
  <w16cid:commentId w16cid:paraId="07A4FB70" w16cid:durableId="1E9C616C"/>
  <w16cid:commentId w16cid:paraId="66744D32" w16cid:durableId="1EA53DC6"/>
  <w16cid:commentId w16cid:paraId="4315C031" w16cid:durableId="1E9C628E"/>
  <w16cid:commentId w16cid:paraId="6E71FCDD" w16cid:durableId="1EA57809"/>
  <w16cid:commentId w16cid:paraId="07B4FD55" w16cid:durableId="1E9C62F2"/>
  <w16cid:commentId w16cid:paraId="3AA444DA" w16cid:durableId="1E9C630C"/>
  <w16cid:commentId w16cid:paraId="6838795D" w16cid:durableId="1EA53DCA"/>
  <w16cid:commentId w16cid:paraId="0B6429C5" w16cid:durableId="1EA53DCB"/>
  <w16cid:commentId w16cid:paraId="0AAD6637" w16cid:durableId="1EA558AA"/>
  <w16cid:commentId w16cid:paraId="5098B3ED" w16cid:durableId="1EA53DCC"/>
  <w16cid:commentId w16cid:paraId="50F0338A" w16cid:durableId="1E9C6363"/>
  <w16cid:commentId w16cid:paraId="0959D690" w16cid:durableId="1EA53DCE"/>
  <w16cid:commentId w16cid:paraId="403FBC97" w16cid:durableId="1E9C6398"/>
  <w16cid:commentId w16cid:paraId="1CC80DA2" w16cid:durableId="1E9C63C3"/>
  <w16cid:commentId w16cid:paraId="40B2E715" w16cid:durableId="1EA53DD1"/>
  <w16cid:commentId w16cid:paraId="7A3BC4A0" w16cid:durableId="1E9C63D3"/>
  <w16cid:commentId w16cid:paraId="043F9724" w16cid:durableId="1E9C63FE"/>
  <w16cid:commentId w16cid:paraId="12ABABE4" w16cid:durableId="1E9D72CC"/>
  <w16cid:commentId w16cid:paraId="1E9DB140" w16cid:durableId="1EA53DD5"/>
  <w16cid:commentId w16cid:paraId="25731067" w16cid:durableId="1EA53DD6"/>
  <w16cid:commentId w16cid:paraId="72E1D0B2" w16cid:durableId="1E9D71D3"/>
  <w16cid:commentId w16cid:paraId="64956D4D" w16cid:durableId="1EA53DD8"/>
  <w16cid:commentId w16cid:paraId="08229FFB" w16cid:durableId="1E9D723D"/>
  <w16cid:commentId w16cid:paraId="3B6E5AD2" w16cid:durableId="1EA53DDA"/>
  <w16cid:commentId w16cid:paraId="79A8E938" w16cid:durableId="1EA578B5"/>
  <w16cid:commentId w16cid:paraId="4D924D8C" w16cid:durableId="1EA578C3"/>
  <w16cid:commentId w16cid:paraId="19198CCE" w16cid:durableId="1EA53DDB"/>
  <w16cid:commentId w16cid:paraId="79FDB60B" w16cid:durableId="1E9D7376"/>
  <w16cid:commentId w16cid:paraId="01C21BD0" w16cid:durableId="1E9D7389"/>
  <w16cid:commentId w16cid:paraId="1980A6B9" w16cid:durableId="1EA53DDE"/>
  <w16cid:commentId w16cid:paraId="6484AC35" w16cid:durableId="1EA53DDF"/>
  <w16cid:commentId w16cid:paraId="73F2EED1" w16cid:durableId="1E9D7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4619" w14:textId="77777777" w:rsidR="00403E49" w:rsidRDefault="00403E49" w:rsidP="007E16CD">
      <w:pPr>
        <w:spacing w:after="0" w:line="240" w:lineRule="auto"/>
      </w:pPr>
      <w:r>
        <w:separator/>
      </w:r>
    </w:p>
  </w:endnote>
  <w:endnote w:type="continuationSeparator" w:id="0">
    <w:p w14:paraId="2E72AAD2" w14:textId="77777777" w:rsidR="00403E49" w:rsidRDefault="00403E49" w:rsidP="007E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829FF" w14:textId="77777777" w:rsidR="00403E49" w:rsidRDefault="00403E49" w:rsidP="007E16CD">
      <w:pPr>
        <w:spacing w:after="0" w:line="240" w:lineRule="auto"/>
      </w:pPr>
      <w:r>
        <w:separator/>
      </w:r>
    </w:p>
  </w:footnote>
  <w:footnote w:type="continuationSeparator" w:id="0">
    <w:p w14:paraId="73444DA7" w14:textId="77777777" w:rsidR="00403E49" w:rsidRDefault="00403E49" w:rsidP="007E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3B81" w14:textId="349E8DC2" w:rsidR="00403E49" w:rsidRPr="007E16CD" w:rsidRDefault="00403E49" w:rsidP="007E16CD">
    <w:pPr>
      <w:pStyle w:val="Nagwek"/>
    </w:pPr>
    <w:bookmarkStart w:id="1" w:name="_Hlk482180667"/>
    <w:bookmarkEnd w:id="1"/>
    <w:r w:rsidRPr="007B2AA5">
      <w:rPr>
        <w:noProof/>
        <w:lang w:eastAsia="pl-PL"/>
      </w:rPr>
      <w:drawing>
        <wp:inline distT="0" distB="0" distL="0" distR="0" wp14:anchorId="41B112F5" wp14:editId="413125C8">
          <wp:extent cx="1914525" cy="609600"/>
          <wp:effectExtent l="0" t="0" r="9525" b="0"/>
          <wp:docPr id="1" name="Obraz 1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0EDC30D8"/>
    <w:multiLevelType w:val="hybridMultilevel"/>
    <w:tmpl w:val="367E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E4D2B4A"/>
    <w:multiLevelType w:val="hybridMultilevel"/>
    <w:tmpl w:val="BD34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7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1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23"/>
  </w:num>
  <w:num w:numId="6">
    <w:abstractNumId w:val="5"/>
  </w:num>
  <w:num w:numId="7">
    <w:abstractNumId w:val="16"/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8"/>
  </w:num>
  <w:num w:numId="18">
    <w:abstractNumId w:val="8"/>
  </w:num>
  <w:num w:numId="19">
    <w:abstractNumId w:val="17"/>
  </w:num>
  <w:num w:numId="20">
    <w:abstractNumId w:val="21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E"/>
    <w:rsid w:val="00046856"/>
    <w:rsid w:val="00076A77"/>
    <w:rsid w:val="00083A16"/>
    <w:rsid w:val="00085D4E"/>
    <w:rsid w:val="00096FB7"/>
    <w:rsid w:val="000A50DD"/>
    <w:rsid w:val="000B3E76"/>
    <w:rsid w:val="000C35FA"/>
    <w:rsid w:val="000C47B6"/>
    <w:rsid w:val="000E507B"/>
    <w:rsid w:val="00101B8E"/>
    <w:rsid w:val="00111D1A"/>
    <w:rsid w:val="00114ABB"/>
    <w:rsid w:val="00114D9C"/>
    <w:rsid w:val="00120B9B"/>
    <w:rsid w:val="00196BF1"/>
    <w:rsid w:val="001A0D5C"/>
    <w:rsid w:val="001A2B30"/>
    <w:rsid w:val="001B45F4"/>
    <w:rsid w:val="001C0437"/>
    <w:rsid w:val="001D0A28"/>
    <w:rsid w:val="001D4F70"/>
    <w:rsid w:val="00225926"/>
    <w:rsid w:val="002404C3"/>
    <w:rsid w:val="0024109F"/>
    <w:rsid w:val="0024271E"/>
    <w:rsid w:val="00247A87"/>
    <w:rsid w:val="00273E29"/>
    <w:rsid w:val="002746E7"/>
    <w:rsid w:val="00276B2C"/>
    <w:rsid w:val="002A4DFE"/>
    <w:rsid w:val="002E37FC"/>
    <w:rsid w:val="003371CB"/>
    <w:rsid w:val="00337607"/>
    <w:rsid w:val="003454AC"/>
    <w:rsid w:val="00347A7B"/>
    <w:rsid w:val="00353385"/>
    <w:rsid w:val="003546AF"/>
    <w:rsid w:val="003950C9"/>
    <w:rsid w:val="003F7468"/>
    <w:rsid w:val="00403E49"/>
    <w:rsid w:val="00410582"/>
    <w:rsid w:val="00413EB1"/>
    <w:rsid w:val="00433BB2"/>
    <w:rsid w:val="00440E13"/>
    <w:rsid w:val="00446B10"/>
    <w:rsid w:val="004514E3"/>
    <w:rsid w:val="00492084"/>
    <w:rsid w:val="004A0F4D"/>
    <w:rsid w:val="004D5995"/>
    <w:rsid w:val="00523DD7"/>
    <w:rsid w:val="00535506"/>
    <w:rsid w:val="005551BB"/>
    <w:rsid w:val="005647F3"/>
    <w:rsid w:val="00594AB9"/>
    <w:rsid w:val="005C3AAD"/>
    <w:rsid w:val="005D2C87"/>
    <w:rsid w:val="005D3299"/>
    <w:rsid w:val="005E5707"/>
    <w:rsid w:val="005F6547"/>
    <w:rsid w:val="006026E6"/>
    <w:rsid w:val="00641E38"/>
    <w:rsid w:val="006533D8"/>
    <w:rsid w:val="0065394E"/>
    <w:rsid w:val="006634EC"/>
    <w:rsid w:val="00692A21"/>
    <w:rsid w:val="006C615B"/>
    <w:rsid w:val="006E67BA"/>
    <w:rsid w:val="00717BE3"/>
    <w:rsid w:val="00726C31"/>
    <w:rsid w:val="00796201"/>
    <w:rsid w:val="007B1E5C"/>
    <w:rsid w:val="007B4EA3"/>
    <w:rsid w:val="007E16CD"/>
    <w:rsid w:val="00821B71"/>
    <w:rsid w:val="00886E1C"/>
    <w:rsid w:val="00887656"/>
    <w:rsid w:val="008926A2"/>
    <w:rsid w:val="008A688C"/>
    <w:rsid w:val="008D07CD"/>
    <w:rsid w:val="008D704D"/>
    <w:rsid w:val="008E2687"/>
    <w:rsid w:val="008F5DB5"/>
    <w:rsid w:val="00911CC2"/>
    <w:rsid w:val="00916B3E"/>
    <w:rsid w:val="00942653"/>
    <w:rsid w:val="009629B8"/>
    <w:rsid w:val="009644D9"/>
    <w:rsid w:val="009832AD"/>
    <w:rsid w:val="009952EE"/>
    <w:rsid w:val="009A66C2"/>
    <w:rsid w:val="009C500F"/>
    <w:rsid w:val="009D6E99"/>
    <w:rsid w:val="00A0626E"/>
    <w:rsid w:val="00A06818"/>
    <w:rsid w:val="00A133BD"/>
    <w:rsid w:val="00A305E0"/>
    <w:rsid w:val="00A6055D"/>
    <w:rsid w:val="00A65E05"/>
    <w:rsid w:val="00A807D2"/>
    <w:rsid w:val="00AB6DA3"/>
    <w:rsid w:val="00AD0E51"/>
    <w:rsid w:val="00AD290A"/>
    <w:rsid w:val="00AD73F0"/>
    <w:rsid w:val="00AE60A7"/>
    <w:rsid w:val="00AE773A"/>
    <w:rsid w:val="00B165BA"/>
    <w:rsid w:val="00B167B1"/>
    <w:rsid w:val="00B541AF"/>
    <w:rsid w:val="00B95410"/>
    <w:rsid w:val="00BA51A2"/>
    <w:rsid w:val="00BB2591"/>
    <w:rsid w:val="00BB7E43"/>
    <w:rsid w:val="00BC037B"/>
    <w:rsid w:val="00BC7752"/>
    <w:rsid w:val="00BD568E"/>
    <w:rsid w:val="00BE2650"/>
    <w:rsid w:val="00BF6D92"/>
    <w:rsid w:val="00C069EC"/>
    <w:rsid w:val="00C15D95"/>
    <w:rsid w:val="00C367D3"/>
    <w:rsid w:val="00C61D93"/>
    <w:rsid w:val="00C714C4"/>
    <w:rsid w:val="00C7167D"/>
    <w:rsid w:val="00C75E19"/>
    <w:rsid w:val="00C85623"/>
    <w:rsid w:val="00CB03FB"/>
    <w:rsid w:val="00CE2C8B"/>
    <w:rsid w:val="00CF1267"/>
    <w:rsid w:val="00D03823"/>
    <w:rsid w:val="00D3392D"/>
    <w:rsid w:val="00D5213F"/>
    <w:rsid w:val="00D67D35"/>
    <w:rsid w:val="00D739F1"/>
    <w:rsid w:val="00D768DC"/>
    <w:rsid w:val="00D85194"/>
    <w:rsid w:val="00D939CC"/>
    <w:rsid w:val="00DA2FD7"/>
    <w:rsid w:val="00DA7560"/>
    <w:rsid w:val="00DC014C"/>
    <w:rsid w:val="00DE23F0"/>
    <w:rsid w:val="00DF0FA4"/>
    <w:rsid w:val="00DF316B"/>
    <w:rsid w:val="00E427F2"/>
    <w:rsid w:val="00E52D51"/>
    <w:rsid w:val="00E57CE6"/>
    <w:rsid w:val="00EA039D"/>
    <w:rsid w:val="00EA1D8A"/>
    <w:rsid w:val="00EA2E91"/>
    <w:rsid w:val="00ED6109"/>
    <w:rsid w:val="00EF22E2"/>
    <w:rsid w:val="00F05C25"/>
    <w:rsid w:val="00F26FBD"/>
    <w:rsid w:val="00F33DA7"/>
    <w:rsid w:val="00F514F1"/>
    <w:rsid w:val="00F64201"/>
    <w:rsid w:val="00FA0A5F"/>
    <w:rsid w:val="00FB2D6F"/>
    <w:rsid w:val="00FB61C8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2D5"/>
  <w15:docId w15:val="{42E735AF-67F5-43E7-8D0F-21B3604D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0F"/>
  </w:style>
  <w:style w:type="paragraph" w:styleId="Nagwek1">
    <w:name w:val="heading 1"/>
    <w:basedOn w:val="Normalny"/>
    <w:next w:val="Normalny"/>
    <w:link w:val="Nagwek1Znak"/>
    <w:uiPriority w:val="9"/>
    <w:qFormat/>
    <w:rsid w:val="0004685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EA1D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B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9C5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7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61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67D35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7D3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6CD"/>
  </w:style>
  <w:style w:type="paragraph" w:styleId="Stopka">
    <w:name w:val="footer"/>
    <w:basedOn w:val="Normalny"/>
    <w:link w:val="StopkaZnak"/>
    <w:uiPriority w:val="99"/>
    <w:unhideWhenUsed/>
    <w:rsid w:val="007E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CD"/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D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Bezlisty1">
    <w:name w:val="Bez listy1"/>
    <w:next w:val="Bezlisty"/>
    <w:semiHidden/>
    <w:rsid w:val="00EA1D8A"/>
  </w:style>
  <w:style w:type="table" w:styleId="Tabela-Siatka">
    <w:name w:val="Table Grid"/>
    <w:basedOn w:val="Standardowy"/>
    <w:rsid w:val="00EA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590A-8257-408C-9EFF-402A5A2A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5093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Cedler Mariusz</dc:creator>
  <cp:lastModifiedBy>Olędzka-Kowalska Joanna</cp:lastModifiedBy>
  <cp:revision>3</cp:revision>
  <cp:lastPrinted>2018-03-20T13:59:00Z</cp:lastPrinted>
  <dcterms:created xsi:type="dcterms:W3CDTF">2018-07-05T12:44:00Z</dcterms:created>
  <dcterms:modified xsi:type="dcterms:W3CDTF">2018-07-05T12:44:00Z</dcterms:modified>
</cp:coreProperties>
</file>