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3C8499DA" w:rsidR="003E693F" w:rsidRPr="00F77C62" w:rsidRDefault="003E693F" w:rsidP="00B5564F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BC51274" w:rsidR="00D170E7" w:rsidRPr="00B2131C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 xml:space="preserve">Części nr 1- </w:t>
      </w:r>
      <w:r w:rsidR="008C40B7">
        <w:rPr>
          <w:rFonts w:cstheme="minorHAnsi"/>
          <w:b/>
          <w:i/>
        </w:rPr>
        <w:t>1</w:t>
      </w:r>
      <w:r w:rsidR="001D4473">
        <w:rPr>
          <w:rFonts w:cstheme="minorHAnsi"/>
          <w:b/>
          <w:i/>
        </w:rPr>
        <w:t>471</w:t>
      </w:r>
    </w:p>
    <w:p w14:paraId="1947BEA5" w14:textId="3365C18E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</w:t>
      </w:r>
      <w:r w:rsidR="00D54310" w:rsidRPr="0038477D">
        <w:rPr>
          <w:rFonts w:cstheme="minorHAnsi"/>
          <w:b/>
          <w:color w:val="000000" w:themeColor="text1"/>
        </w:rPr>
        <w:t>2131</w:t>
      </w:r>
      <w:r w:rsidR="00B2131C" w:rsidRPr="0038477D">
        <w:rPr>
          <w:rFonts w:cstheme="minorHAnsi"/>
          <w:b/>
          <w:color w:val="000000" w:themeColor="text1"/>
        </w:rPr>
        <w:t>.</w:t>
      </w:r>
      <w:r w:rsidR="00C902CF" w:rsidRPr="0038477D">
        <w:rPr>
          <w:rFonts w:cstheme="minorHAnsi"/>
          <w:b/>
          <w:color w:val="000000" w:themeColor="text1"/>
        </w:rPr>
        <w:t>114</w:t>
      </w:r>
      <w:r w:rsidR="00B2131C" w:rsidRPr="0038477D">
        <w:rPr>
          <w:rFonts w:cstheme="minorHAnsi"/>
          <w:b/>
          <w:color w:val="000000" w:themeColor="text1"/>
        </w:rPr>
        <w:t>.</w:t>
      </w:r>
      <w:r w:rsidR="00D54310" w:rsidRPr="0038477D">
        <w:rPr>
          <w:rFonts w:cstheme="minorHAnsi"/>
          <w:b/>
          <w:color w:val="000000" w:themeColor="text1"/>
        </w:rPr>
        <w:t>20</w:t>
      </w:r>
      <w:r w:rsidR="00F46E56" w:rsidRPr="0038477D">
        <w:rPr>
          <w:rFonts w:cstheme="minorHAnsi"/>
          <w:b/>
          <w:color w:val="000000" w:themeColor="text1"/>
        </w:rPr>
        <w:t>20</w:t>
      </w:r>
      <w:r w:rsidR="00D54310" w:rsidRPr="0038477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</w:t>
      </w:r>
      <w:r w:rsidR="000E4902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3A003E1C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1E356FC1" w:rsidR="00B22103" w:rsidRPr="00F77C62" w:rsidRDefault="00C902CF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część prac objętych zamówieniem </w:t>
      </w:r>
      <w:r w:rsidR="00574FB6"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BE0ECD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E5822F6" w14:textId="1950F6CD" w:rsidR="00F62D1F" w:rsidRPr="00C902CF" w:rsidRDefault="008E3156" w:rsidP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5218D629" w14:textId="77777777" w:rsidR="00C902CF" w:rsidRPr="00C902CF" w:rsidRDefault="00C902CF" w:rsidP="00C902C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47E7EBC7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0FC569F9" w:rsidR="00F62D1F" w:rsidRDefault="00F62D1F" w:rsidP="003E693F">
      <w:pPr>
        <w:spacing w:after="0"/>
        <w:jc w:val="both"/>
        <w:rPr>
          <w:rFonts w:cstheme="minorHAnsi"/>
        </w:rPr>
      </w:pPr>
    </w:p>
    <w:p w14:paraId="237F3440" w14:textId="77777777" w:rsidR="00C902CF" w:rsidRPr="00F77C62" w:rsidRDefault="00C902CF" w:rsidP="003E693F">
      <w:pPr>
        <w:spacing w:after="0"/>
        <w:jc w:val="both"/>
        <w:rPr>
          <w:rFonts w:cstheme="minorHAnsi"/>
        </w:rPr>
      </w:pPr>
    </w:p>
    <w:p w14:paraId="7882FD36" w14:textId="015093C1" w:rsidR="003E693F" w:rsidRPr="00F77C62" w:rsidRDefault="00C902CF" w:rsidP="00C902CF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3E693F" w:rsidRPr="00F77C62">
        <w:rPr>
          <w:rFonts w:cstheme="minorHAnsi"/>
        </w:rPr>
        <w:t>…………………………………………………………..</w:t>
      </w:r>
    </w:p>
    <w:p w14:paraId="017B34BA" w14:textId="1092121B" w:rsidR="00C902CF" w:rsidRDefault="00C902CF" w:rsidP="00C902CF">
      <w:pPr>
        <w:spacing w:after="0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3E693F" w:rsidRPr="00F77C62">
        <w:rPr>
          <w:rFonts w:cstheme="minorHAnsi"/>
          <w:i/>
        </w:rPr>
        <w:t>podpis Wykonawcy</w:t>
      </w:r>
    </w:p>
    <w:p w14:paraId="29C76B47" w14:textId="69565DB0" w:rsidR="003E693F" w:rsidRPr="00F77C62" w:rsidRDefault="003E693F" w:rsidP="00C902CF">
      <w:pPr>
        <w:spacing w:after="0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1DDCCBDF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A85EFD8" w14:textId="3F4F1666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81B143B" w14:textId="21E3F8B9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D8C17D0" w14:textId="77777777" w:rsidR="0017055A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42A40EE3" w14:textId="7761C9EA" w:rsidR="00C902CF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w formie skanu podpisanego przez osobę upoważnioną do reprezentowania Wykonawcy, przesłanego drogą elektroniczną na adres: </w:t>
      </w:r>
      <w:hyperlink r:id="rId8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41C98A27" w14:textId="6BC5D5CE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FA81F4C" w14:textId="77777777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5CA4961" w14:textId="77777777" w:rsidR="0038477D" w:rsidRDefault="003E693F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 w:rsidR="00A96999">
        <w:rPr>
          <w:rFonts w:cstheme="minorHAnsi"/>
          <w:i/>
          <w:sz w:val="20"/>
          <w:szCs w:val="20"/>
        </w:rPr>
        <w:t xml:space="preserve">               </w:t>
      </w:r>
    </w:p>
    <w:p w14:paraId="1ED0DE00" w14:textId="773C0CF7" w:rsidR="0002511E" w:rsidRPr="00F65DD4" w:rsidRDefault="00A96999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FC05FB3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4C389F03" w:rsidR="00535A5F" w:rsidRPr="00B5564F" w:rsidRDefault="00535A5F" w:rsidP="00B5564F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535A5F" w:rsidRPr="00B5564F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AA30" w14:textId="77777777" w:rsidR="007E033C" w:rsidRDefault="007E033C">
      <w:pPr>
        <w:spacing w:after="0" w:line="240" w:lineRule="auto"/>
      </w:pPr>
      <w:r>
        <w:separator/>
      </w:r>
    </w:p>
  </w:endnote>
  <w:endnote w:type="continuationSeparator" w:id="0">
    <w:p w14:paraId="4673EA62" w14:textId="77777777" w:rsidR="007E033C" w:rsidRDefault="007E033C">
      <w:pPr>
        <w:spacing w:after="0" w:line="240" w:lineRule="auto"/>
      </w:pPr>
      <w:r>
        <w:continuationSeparator/>
      </w:r>
    </w:p>
  </w:endnote>
  <w:endnote w:type="continuationNotice" w:id="1">
    <w:p w14:paraId="05531E90" w14:textId="77777777" w:rsidR="007E033C" w:rsidRDefault="007E0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A8008F" w:rsidRDefault="00A8008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A8008F" w:rsidRDefault="00A8008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A8008F" w:rsidRDefault="00A8008F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88D3" w14:textId="77777777" w:rsidR="007E033C" w:rsidRDefault="007E033C">
      <w:pPr>
        <w:spacing w:after="0" w:line="240" w:lineRule="auto"/>
      </w:pPr>
      <w:r>
        <w:separator/>
      </w:r>
    </w:p>
  </w:footnote>
  <w:footnote w:type="continuationSeparator" w:id="0">
    <w:p w14:paraId="2D031182" w14:textId="77777777" w:rsidR="007E033C" w:rsidRDefault="007E033C">
      <w:pPr>
        <w:spacing w:after="0" w:line="240" w:lineRule="auto"/>
      </w:pPr>
      <w:r>
        <w:continuationSeparator/>
      </w:r>
    </w:p>
  </w:footnote>
  <w:footnote w:type="continuationNotice" w:id="1">
    <w:p w14:paraId="07BE6D43" w14:textId="77777777" w:rsidR="007E033C" w:rsidRDefault="007E033C">
      <w:pPr>
        <w:spacing w:after="0" w:line="240" w:lineRule="auto"/>
      </w:pPr>
    </w:p>
  </w:footnote>
  <w:footnote w:id="2">
    <w:p w14:paraId="48D5E361" w14:textId="139A281D" w:rsidR="00A8008F" w:rsidRPr="001F05B5" w:rsidRDefault="00A8008F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A8008F" w:rsidRDefault="00A8008F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22"/>
  </w:num>
  <w:num w:numId="7">
    <w:abstractNumId w:val="19"/>
  </w:num>
  <w:num w:numId="8">
    <w:abstractNumId w:val="21"/>
  </w:num>
  <w:num w:numId="9">
    <w:abstractNumId w:val="28"/>
  </w:num>
  <w:num w:numId="10">
    <w:abstractNumId w:val="25"/>
  </w:num>
  <w:num w:numId="11">
    <w:abstractNumId w:val="8"/>
  </w:num>
  <w:num w:numId="12">
    <w:abstractNumId w:val="20"/>
  </w:num>
  <w:num w:numId="13">
    <w:abstractNumId w:val="17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 w:numId="18">
    <w:abstractNumId w:val="30"/>
  </w:num>
  <w:num w:numId="19">
    <w:abstractNumId w:val="18"/>
  </w:num>
  <w:num w:numId="20">
    <w:abstractNumId w:val="1"/>
  </w:num>
  <w:num w:numId="21">
    <w:abstractNumId w:val="15"/>
  </w:num>
  <w:num w:numId="22">
    <w:abstractNumId w:val="3"/>
  </w:num>
  <w:num w:numId="23">
    <w:abstractNumId w:val="29"/>
  </w:num>
  <w:num w:numId="24">
    <w:abstractNumId w:val="12"/>
  </w:num>
  <w:num w:numId="25">
    <w:abstractNumId w:val="23"/>
  </w:num>
  <w:num w:numId="26">
    <w:abstractNumId w:val="10"/>
  </w:num>
  <w:num w:numId="27">
    <w:abstractNumId w:val="16"/>
  </w:num>
  <w:num w:numId="28">
    <w:abstractNumId w:val="24"/>
  </w:num>
  <w:num w:numId="29">
    <w:abstractNumId w:val="7"/>
  </w:num>
  <w:num w:numId="30">
    <w:abstractNumId w:val="2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4B7A"/>
    <w:rsid w:val="001063D1"/>
    <w:rsid w:val="00110C02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261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BFC"/>
    <w:rsid w:val="00303FD8"/>
    <w:rsid w:val="00304D42"/>
    <w:rsid w:val="00305104"/>
    <w:rsid w:val="003054AC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2AF0"/>
    <w:rsid w:val="00343228"/>
    <w:rsid w:val="00343351"/>
    <w:rsid w:val="00345856"/>
    <w:rsid w:val="00345B67"/>
    <w:rsid w:val="00346229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3E7D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B77C5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30D3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6315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33C"/>
    <w:rsid w:val="007E0B17"/>
    <w:rsid w:val="007E1A2E"/>
    <w:rsid w:val="007E1E9E"/>
    <w:rsid w:val="007E1F42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D35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16F"/>
    <w:rsid w:val="00AA683C"/>
    <w:rsid w:val="00AA683E"/>
    <w:rsid w:val="00AA6D5D"/>
    <w:rsid w:val="00AA76D9"/>
    <w:rsid w:val="00AA7E8D"/>
    <w:rsid w:val="00AA7F2A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1C0"/>
    <w:rsid w:val="00B2131C"/>
    <w:rsid w:val="00B22103"/>
    <w:rsid w:val="00B22B45"/>
    <w:rsid w:val="00B22D61"/>
    <w:rsid w:val="00B2346D"/>
    <w:rsid w:val="00B23FE5"/>
    <w:rsid w:val="00B24AFC"/>
    <w:rsid w:val="00B25D21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64F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4F91"/>
    <w:rsid w:val="00D87411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2BEE-69BA-499C-AB5F-6B1D7EF5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2019-09-03T14:58:00Z</cp:lastPrinted>
  <dcterms:created xsi:type="dcterms:W3CDTF">2020-03-18T14:05:00Z</dcterms:created>
  <dcterms:modified xsi:type="dcterms:W3CDTF">2020-03-18T14:05:00Z</dcterms:modified>
</cp:coreProperties>
</file>