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498A1A0C" w:rsidR="00354F36" w:rsidRPr="00A8614C" w:rsidRDefault="00737E69" w:rsidP="00EC4AB0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A8614C">
        <w:rPr>
          <w:rFonts w:cstheme="minorHAnsi"/>
          <w:b/>
          <w:i/>
          <w:sz w:val="20"/>
          <w:szCs w:val="20"/>
        </w:rPr>
        <w:t>Załącznik nr 4</w:t>
      </w:r>
      <w:r w:rsidR="000337E4" w:rsidRPr="00A8614C">
        <w:rPr>
          <w:rFonts w:cstheme="minorHAnsi"/>
          <w:b/>
          <w:i/>
          <w:sz w:val="20"/>
          <w:szCs w:val="20"/>
        </w:rPr>
        <w:t xml:space="preserve"> do Ogłoszenia</w:t>
      </w:r>
    </w:p>
    <w:p w14:paraId="12A26150" w14:textId="4AC785FC" w:rsidR="00737E69" w:rsidRPr="00A8614C" w:rsidRDefault="00737E69" w:rsidP="00EC4A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8614C">
        <w:rPr>
          <w:rFonts w:cstheme="minorHAnsi"/>
          <w:b/>
          <w:bCs/>
          <w:sz w:val="20"/>
          <w:szCs w:val="20"/>
        </w:rPr>
        <w:t>FORMULARZ CENOWY</w:t>
      </w:r>
    </w:p>
    <w:p w14:paraId="0DD34D03" w14:textId="77777777" w:rsidR="00947E6F" w:rsidRDefault="00947E6F" w:rsidP="00EC4AB0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2FF4B35C" w14:textId="77777777" w:rsidR="00947E6F" w:rsidRDefault="00947E6F" w:rsidP="00EC4AB0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40554B04" w14:textId="77777777" w:rsidR="00947E6F" w:rsidRDefault="00947E6F" w:rsidP="00EC4AB0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7A7BEEA9" w14:textId="5991902F" w:rsidR="00737E69" w:rsidRPr="00A8614C" w:rsidRDefault="00E82B8B" w:rsidP="00EC4AB0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A8614C">
        <w:rPr>
          <w:rFonts w:cstheme="minorHAnsi"/>
          <w:b/>
          <w:sz w:val="20"/>
          <w:szCs w:val="20"/>
          <w:u w:val="single"/>
        </w:rPr>
        <w:t>NAZWA WYKONAWCY</w:t>
      </w:r>
    </w:p>
    <w:p w14:paraId="619724A9" w14:textId="51712CA1" w:rsidR="00737E69" w:rsidRPr="00A8614C" w:rsidRDefault="00737E69" w:rsidP="00EC4AB0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7E664247" w14:textId="77777777" w:rsidR="00737E69" w:rsidRPr="00A8614C" w:rsidRDefault="00737E69" w:rsidP="00EC4AB0">
      <w:pPr>
        <w:spacing w:after="0" w:line="240" w:lineRule="auto"/>
        <w:ind w:right="6462"/>
        <w:jc w:val="both"/>
        <w:rPr>
          <w:rFonts w:cstheme="minorHAnsi"/>
          <w:sz w:val="20"/>
          <w:szCs w:val="20"/>
        </w:rPr>
      </w:pPr>
      <w:r w:rsidRPr="00A8614C">
        <w:rPr>
          <w:rFonts w:cstheme="minorHAnsi"/>
          <w:sz w:val="20"/>
          <w:szCs w:val="20"/>
        </w:rPr>
        <w:t>........................................</w:t>
      </w:r>
    </w:p>
    <w:p w14:paraId="71E4DB73" w14:textId="77777777" w:rsidR="00737E69" w:rsidRPr="00A8614C" w:rsidRDefault="00737E69" w:rsidP="00EC4AB0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A8614C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73C3C49C" w14:textId="77777777" w:rsidR="00737E69" w:rsidRPr="00A8614C" w:rsidRDefault="00737E69" w:rsidP="00EC4AB0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lang w:eastAsia="en-US"/>
        </w:rPr>
      </w:pPr>
      <w:r w:rsidRPr="00A8614C">
        <w:rPr>
          <w:rFonts w:asciiTheme="minorHAnsi" w:eastAsia="Calibri" w:hAnsiTheme="minorHAnsi" w:cstheme="minorHAnsi"/>
          <w:b/>
          <w:bCs/>
          <w:lang w:eastAsia="en-US"/>
        </w:rPr>
        <w:t>Naukowa i Akademicka Sieć Komputerowa – Państwowy Instytut Badawczy</w:t>
      </w:r>
    </w:p>
    <w:p w14:paraId="385A7C00" w14:textId="77777777" w:rsidR="00737E69" w:rsidRPr="00A8614C" w:rsidRDefault="00737E69" w:rsidP="00EC4AB0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A8614C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0253D210" w14:textId="780CF3CC" w:rsidR="00737E69" w:rsidRPr="00A8614C" w:rsidRDefault="00EC4AB0" w:rsidP="00EC4AB0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A8614C">
        <w:rPr>
          <w:rFonts w:asciiTheme="minorHAnsi" w:eastAsia="Calibri" w:hAnsiTheme="minorHAnsi" w:cstheme="minorHAnsi"/>
          <w:b/>
          <w:bCs/>
          <w:lang w:eastAsia="en-US"/>
        </w:rPr>
        <w:t>01-045 Warszawa</w:t>
      </w:r>
    </w:p>
    <w:p w14:paraId="23F1E3A7" w14:textId="77777777" w:rsidR="00E82B8B" w:rsidRPr="00A8614C" w:rsidRDefault="00E82B8B" w:rsidP="00E82B8B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102F8A8E" w14:textId="3A067495" w:rsidR="00737E69" w:rsidRDefault="00737E69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8614C">
        <w:rPr>
          <w:rFonts w:cstheme="minorHAnsi"/>
          <w:bCs/>
          <w:sz w:val="20"/>
          <w:szCs w:val="20"/>
        </w:rPr>
        <w:t>Nawiązując do Ogłoszenia o zamówieniu dot.</w:t>
      </w:r>
      <w:r w:rsidRPr="00A8614C">
        <w:rPr>
          <w:rFonts w:cstheme="minorHAnsi"/>
          <w:b/>
          <w:bCs/>
          <w:sz w:val="20"/>
          <w:szCs w:val="20"/>
        </w:rPr>
        <w:t xml:space="preserve"> </w:t>
      </w:r>
      <w:r w:rsidRPr="00A8614C">
        <w:rPr>
          <w:rFonts w:cstheme="minorHAnsi"/>
          <w:b/>
          <w:bCs/>
          <w:i/>
          <w:sz w:val="20"/>
          <w:szCs w:val="20"/>
        </w:rPr>
        <w:t>„Świadczenie usług prawnych dla Zamawiającego”</w:t>
      </w:r>
    </w:p>
    <w:p w14:paraId="24B34E73" w14:textId="77777777" w:rsidR="00B95906" w:rsidRPr="00A8614C" w:rsidRDefault="00B95906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0AE31247" w14:textId="3C8598E1" w:rsidR="00737E69" w:rsidRPr="00A8614C" w:rsidRDefault="00B95906" w:rsidP="00EC4AB0">
      <w:pPr>
        <w:spacing w:after="0" w:line="240" w:lineRule="auto"/>
        <w:rPr>
          <w:rFonts w:cstheme="minorHAnsi"/>
          <w:b/>
          <w:i/>
          <w:sz w:val="20"/>
          <w:szCs w:val="20"/>
          <w:highlight w:val="yellow"/>
        </w:rPr>
      </w:pPr>
      <w:r>
        <w:rPr>
          <w:rFonts w:cstheme="minorHAnsi"/>
          <w:b/>
          <w:i/>
          <w:sz w:val="20"/>
          <w:szCs w:val="20"/>
        </w:rPr>
        <w:t xml:space="preserve">znak postępowania: </w:t>
      </w:r>
      <w:r w:rsidRPr="00B95906">
        <w:rPr>
          <w:rFonts w:cstheme="minorHAnsi"/>
          <w:b/>
          <w:i/>
          <w:sz w:val="20"/>
          <w:szCs w:val="20"/>
        </w:rPr>
        <w:t>ZZ.2111.677.2019.MKR[OSE2020][OSE2021][OSE2022][OSE-S][OSE-B][OSE-D]</w:t>
      </w:r>
    </w:p>
    <w:p w14:paraId="4440D31B" w14:textId="77777777" w:rsidR="00737E69" w:rsidRPr="00A8614C" w:rsidRDefault="00737E69" w:rsidP="00EC4AB0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05EF9E2F" w14:textId="30A3E1F8" w:rsidR="00737E69" w:rsidRDefault="00737E69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614C">
        <w:rPr>
          <w:rFonts w:cstheme="minorHAnsi"/>
          <w:sz w:val="20"/>
          <w:szCs w:val="20"/>
        </w:rPr>
        <w:t>poniżej składamy ofertę cenową</w:t>
      </w:r>
      <w:r w:rsidR="00E82B8B" w:rsidRPr="00A8614C">
        <w:rPr>
          <w:rStyle w:val="Odwoanieprzypisudolnego"/>
          <w:rFonts w:cstheme="minorHAnsi"/>
          <w:sz w:val="20"/>
          <w:szCs w:val="20"/>
        </w:rPr>
        <w:footnoteReference w:id="1"/>
      </w:r>
      <w:r w:rsidRPr="00A8614C">
        <w:rPr>
          <w:rFonts w:cstheme="minorHAnsi"/>
          <w:sz w:val="20"/>
          <w:szCs w:val="20"/>
        </w:rPr>
        <w:t>:</w:t>
      </w:r>
    </w:p>
    <w:p w14:paraId="68A5DECC" w14:textId="77777777" w:rsidR="00B95906" w:rsidRPr="00A8614C" w:rsidRDefault="00B95906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417"/>
        <w:gridCol w:w="1276"/>
        <w:gridCol w:w="1276"/>
        <w:gridCol w:w="1559"/>
      </w:tblGrid>
      <w:tr w:rsidR="00A8614C" w:rsidRPr="00A8614C" w14:paraId="7D717CF6" w14:textId="77777777" w:rsidTr="002A0945">
        <w:trPr>
          <w:trHeight w:val="341"/>
          <w:jc w:val="center"/>
        </w:trPr>
        <w:tc>
          <w:tcPr>
            <w:tcW w:w="9918" w:type="dxa"/>
            <w:gridSpan w:val="7"/>
            <w:vAlign w:val="center"/>
          </w:tcPr>
          <w:p w14:paraId="05789179" w14:textId="0F327909" w:rsidR="00E82B8B" w:rsidRPr="00A8614C" w:rsidRDefault="00E82B8B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CZĘŚĆ I</w:t>
            </w:r>
          </w:p>
        </w:tc>
      </w:tr>
      <w:tr w:rsidR="00A8614C" w:rsidRPr="00A8614C" w14:paraId="4F271734" w14:textId="77777777" w:rsidTr="002A0945">
        <w:trPr>
          <w:trHeight w:val="70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53F753A0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519668764"/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524FFA4A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netto za 1 roboczogodzinę świadczenia usługi prawnej, będącej przedmiotem zamówienia</w:t>
            </w:r>
          </w:p>
          <w:p w14:paraId="6141C891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3B83ACB" w14:textId="3DF10DF1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Szacowana liczba</w:t>
            </w:r>
          </w:p>
          <w:p w14:paraId="48520107" w14:textId="64E09F3B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roboczo-godzin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FE5585" w14:textId="63B0A66C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netto</w:t>
            </w:r>
          </w:p>
          <w:p w14:paraId="142378FB" w14:textId="0AED6F34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7BB2ED95" w14:textId="6F348363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– kol 2 x kol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A515701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3D838E2A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F1C210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27AED3BA" w14:textId="51CFDBEE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78FD6068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– kol 4 x kol 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686DD1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 w:rsidRPr="00A8614C"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2"/>
            </w:r>
          </w:p>
          <w:p w14:paraId="6049C477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0902E565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- kol 4 + kol 6</w:t>
            </w:r>
          </w:p>
        </w:tc>
      </w:tr>
      <w:tr w:rsidR="00A8614C" w:rsidRPr="00A8614C" w14:paraId="36658E86" w14:textId="77777777" w:rsidTr="002A0945">
        <w:trPr>
          <w:trHeight w:val="40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29B1F29E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2AB5713D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DC602D6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677EC6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D7719CB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254C7F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AF4A4DE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7</w:t>
            </w:r>
          </w:p>
        </w:tc>
      </w:tr>
      <w:tr w:rsidR="002A0945" w:rsidRPr="00A8614C" w14:paraId="2C28E432" w14:textId="77777777" w:rsidTr="002A0945">
        <w:trPr>
          <w:trHeight w:val="400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0B8298B4" w14:textId="6CCED1AB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Zakres zamówienia podstawowego:</w:t>
            </w:r>
          </w:p>
        </w:tc>
      </w:tr>
      <w:tr w:rsidR="00A8614C" w:rsidRPr="00A8614C" w14:paraId="1D945BD6" w14:textId="77777777" w:rsidTr="002A0945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71197528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614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38BFECA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17D566" w14:textId="78109208" w:rsidR="00737E69" w:rsidRPr="00A8614C" w:rsidRDefault="002A0945" w:rsidP="00EB3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1500</w:t>
            </w:r>
          </w:p>
        </w:tc>
        <w:tc>
          <w:tcPr>
            <w:tcW w:w="1417" w:type="dxa"/>
            <w:vAlign w:val="center"/>
          </w:tcPr>
          <w:p w14:paraId="42655124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053B5294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 %</w:t>
            </w:r>
          </w:p>
        </w:tc>
        <w:tc>
          <w:tcPr>
            <w:tcW w:w="1276" w:type="dxa"/>
            <w:vAlign w:val="center"/>
          </w:tcPr>
          <w:p w14:paraId="3A2B30DA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17331409" w14:textId="77777777" w:rsidR="00737E69" w:rsidRPr="00A8614C" w:rsidRDefault="00737E69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0B662224" w14:textId="77777777" w:rsidTr="002A0945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75F8CB" w14:textId="2CF1A11F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3337354C" w14:textId="27DFDE04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za zamówienie podstawowe:</w:t>
            </w:r>
          </w:p>
        </w:tc>
        <w:tc>
          <w:tcPr>
            <w:tcW w:w="1559" w:type="dxa"/>
            <w:vAlign w:val="center"/>
          </w:tcPr>
          <w:p w14:paraId="68046366" w14:textId="1EED5D7C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1365E257" w14:textId="77777777" w:rsidTr="002A0945">
        <w:trPr>
          <w:trHeight w:val="569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7B8AB59A" w14:textId="5954B164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2A094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Zakres objęty prawem opcji</w:t>
            </w: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2A0945" w:rsidRPr="00A8614C" w14:paraId="08994362" w14:textId="77777777" w:rsidTr="002A0945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1C0768" w14:textId="7258A4F1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955032A" w14:textId="56A57A5F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</w:t>
            </w: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</w:t>
            </w: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…..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728B2" w14:textId="5A61F212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4990DE40" w14:textId="110D7BC3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55AB0FD2" w14:textId="7C9E4ED1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%</w:t>
            </w:r>
          </w:p>
        </w:tc>
        <w:tc>
          <w:tcPr>
            <w:tcW w:w="1276" w:type="dxa"/>
            <w:vAlign w:val="center"/>
          </w:tcPr>
          <w:p w14:paraId="1E8ACB93" w14:textId="46B3E1AC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vAlign w:val="center"/>
          </w:tcPr>
          <w:p w14:paraId="4DB0898A" w14:textId="5C4E4739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569CD090" w14:textId="77777777" w:rsidTr="002A0945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E9312F" w14:textId="00E345B2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2D6E0E49" w14:textId="73DC8CAB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za zamówienie objęte prawem opcji:</w:t>
            </w:r>
          </w:p>
        </w:tc>
        <w:tc>
          <w:tcPr>
            <w:tcW w:w="1559" w:type="dxa"/>
            <w:vAlign w:val="center"/>
          </w:tcPr>
          <w:p w14:paraId="7226D3EB" w14:textId="0CB08458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787EBA77" w14:textId="77777777" w:rsidTr="002A0945">
        <w:trPr>
          <w:trHeight w:val="569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06154182" w14:textId="213C77BE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 (Cena za zakres podstawowy i objęty prawem opcji):</w:t>
            </w:r>
          </w:p>
        </w:tc>
      </w:tr>
      <w:tr w:rsidR="002A0945" w:rsidRPr="00A8614C" w14:paraId="77CCF0D6" w14:textId="77777777" w:rsidTr="002A0945">
        <w:trPr>
          <w:trHeight w:val="569"/>
          <w:jc w:val="center"/>
        </w:trPr>
        <w:tc>
          <w:tcPr>
            <w:tcW w:w="562" w:type="dxa"/>
            <w:vAlign w:val="center"/>
          </w:tcPr>
          <w:p w14:paraId="77B64CF1" w14:textId="00CCC194" w:rsidR="002A0945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27B2B542" w14:textId="3CC8CDA3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Cena brutto:</w:t>
            </w:r>
          </w:p>
        </w:tc>
        <w:tc>
          <w:tcPr>
            <w:tcW w:w="1559" w:type="dxa"/>
            <w:vAlign w:val="center"/>
          </w:tcPr>
          <w:p w14:paraId="0DE07A9F" w14:textId="62AA979D" w:rsidR="002A0945" w:rsidRPr="00A8614C" w:rsidRDefault="002A0945" w:rsidP="002A09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bookmarkEnd w:id="0"/>
    </w:tbl>
    <w:p w14:paraId="27404905" w14:textId="02E84AAD" w:rsidR="00737E69" w:rsidRDefault="00737E69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363603" w14:textId="77DD0731" w:rsidR="00B95906" w:rsidRDefault="00B95906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69D61D" w14:textId="7848055A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024068" w14:textId="376DD995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40F017" w14:textId="3247565B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8BD24" w14:textId="310D1759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45822E" w14:textId="2B9FF82D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00AB8B" w14:textId="3BC1BB21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34AD58" w14:textId="77777777" w:rsidR="00947E6F" w:rsidRDefault="00947E6F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417"/>
        <w:gridCol w:w="1276"/>
        <w:gridCol w:w="1276"/>
        <w:gridCol w:w="1559"/>
      </w:tblGrid>
      <w:tr w:rsidR="002A0945" w:rsidRPr="00A8614C" w14:paraId="33214A39" w14:textId="77777777" w:rsidTr="005B72A9">
        <w:trPr>
          <w:trHeight w:val="341"/>
          <w:jc w:val="center"/>
        </w:trPr>
        <w:tc>
          <w:tcPr>
            <w:tcW w:w="9918" w:type="dxa"/>
            <w:gridSpan w:val="7"/>
            <w:vAlign w:val="center"/>
          </w:tcPr>
          <w:p w14:paraId="0CCD1813" w14:textId="33A408A2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CZĘŚĆ 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</w:p>
        </w:tc>
      </w:tr>
      <w:tr w:rsidR="002A0945" w:rsidRPr="00A8614C" w14:paraId="0DEC5D8B" w14:textId="77777777" w:rsidTr="005B72A9">
        <w:trPr>
          <w:trHeight w:val="70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1F2944D3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0D421D82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netto za 1 roboczogodzinę świadczenia usługi prawnej, będącej przedmiotem zamówienia</w:t>
            </w:r>
          </w:p>
          <w:p w14:paraId="3C72C950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AA1C7AC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Szacowana liczba</w:t>
            </w:r>
          </w:p>
          <w:p w14:paraId="4B75E182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roboczo-godzin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5911C5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netto</w:t>
            </w:r>
          </w:p>
          <w:p w14:paraId="680B685D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18AFA1A9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– kol 2 x kol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4D99D20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4B6D881A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0B1F1E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79B59B49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4713341C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– kol 4 x kol 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C2E1ED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 w:rsidRPr="00A8614C"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3"/>
            </w:r>
          </w:p>
          <w:p w14:paraId="3D620D13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759C72C8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sz w:val="20"/>
                <w:szCs w:val="20"/>
              </w:rPr>
              <w:t>- kol 4 + kol 6</w:t>
            </w:r>
          </w:p>
        </w:tc>
      </w:tr>
      <w:tr w:rsidR="002A0945" w:rsidRPr="00A8614C" w14:paraId="63D6D523" w14:textId="77777777" w:rsidTr="005B72A9">
        <w:trPr>
          <w:trHeight w:val="40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3FCD4CC7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207395F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A30CB81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FBCD1C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52F87C52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C624C4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97D37EA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7</w:t>
            </w:r>
          </w:p>
        </w:tc>
      </w:tr>
      <w:tr w:rsidR="002A0945" w:rsidRPr="00A8614C" w14:paraId="0BD0FBA3" w14:textId="77777777" w:rsidTr="005B72A9">
        <w:trPr>
          <w:trHeight w:val="400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3BB8458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Zakres zamówienia podstawowego:</w:t>
            </w:r>
          </w:p>
        </w:tc>
      </w:tr>
      <w:tr w:rsidR="002A0945" w:rsidRPr="00A8614C" w14:paraId="541C0C6D" w14:textId="77777777" w:rsidTr="005B72A9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6B52639F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614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2C4A892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3967FF" w14:textId="549B3F59" w:rsidR="002A0945" w:rsidRPr="00A8614C" w:rsidRDefault="00D27E0D" w:rsidP="00D27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10</w:t>
            </w:r>
            <w:r w:rsidR="002A094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26575D5B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</w:t>
            </w:r>
            <w:bookmarkStart w:id="1" w:name="_GoBack"/>
            <w:bookmarkEnd w:id="1"/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.. zł</w:t>
            </w:r>
          </w:p>
        </w:tc>
        <w:tc>
          <w:tcPr>
            <w:tcW w:w="1276" w:type="dxa"/>
            <w:vAlign w:val="center"/>
          </w:tcPr>
          <w:p w14:paraId="00A53CFC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 %</w:t>
            </w:r>
          </w:p>
        </w:tc>
        <w:tc>
          <w:tcPr>
            <w:tcW w:w="1276" w:type="dxa"/>
            <w:vAlign w:val="center"/>
          </w:tcPr>
          <w:p w14:paraId="5E21499D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3E120379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42E838F5" w14:textId="77777777" w:rsidTr="005B72A9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1598C6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7E92C256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za zamówienie podstawowe:</w:t>
            </w:r>
          </w:p>
        </w:tc>
        <w:tc>
          <w:tcPr>
            <w:tcW w:w="1559" w:type="dxa"/>
            <w:vAlign w:val="center"/>
          </w:tcPr>
          <w:p w14:paraId="5F365859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16353AEF" w14:textId="77777777" w:rsidTr="005B72A9">
        <w:trPr>
          <w:trHeight w:val="569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61DDD4AF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2A094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Zakres objęty prawem opcji</w:t>
            </w: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2A0945" w:rsidRPr="00A8614C" w14:paraId="470B6A43" w14:textId="77777777" w:rsidTr="005B72A9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2291E2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0434147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</w:t>
            </w: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</w:t>
            </w: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…..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C00C9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7626D723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4B185BCA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%</w:t>
            </w:r>
          </w:p>
        </w:tc>
        <w:tc>
          <w:tcPr>
            <w:tcW w:w="1276" w:type="dxa"/>
            <w:vAlign w:val="center"/>
          </w:tcPr>
          <w:p w14:paraId="00863AD0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vAlign w:val="center"/>
          </w:tcPr>
          <w:p w14:paraId="388AFCA7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6C52E4C8" w14:textId="77777777" w:rsidTr="005B72A9">
        <w:trPr>
          <w:trHeight w:val="56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F8583F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215E1C71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za zamówienie objęte prawem opcji:</w:t>
            </w:r>
          </w:p>
        </w:tc>
        <w:tc>
          <w:tcPr>
            <w:tcW w:w="1559" w:type="dxa"/>
            <w:vAlign w:val="center"/>
          </w:tcPr>
          <w:p w14:paraId="3275CD54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2A0945" w:rsidRPr="00A8614C" w14:paraId="3453B912" w14:textId="77777777" w:rsidTr="005B72A9">
        <w:trPr>
          <w:trHeight w:val="569"/>
          <w:jc w:val="center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31FC19F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RAZEM (Cena za zakres podstawowy i objęty prawem opcji):</w:t>
            </w:r>
          </w:p>
        </w:tc>
      </w:tr>
      <w:tr w:rsidR="002A0945" w:rsidRPr="00A8614C" w14:paraId="107BD015" w14:textId="77777777" w:rsidTr="005B72A9">
        <w:trPr>
          <w:trHeight w:val="569"/>
          <w:jc w:val="center"/>
        </w:trPr>
        <w:tc>
          <w:tcPr>
            <w:tcW w:w="562" w:type="dxa"/>
            <w:vAlign w:val="center"/>
          </w:tcPr>
          <w:p w14:paraId="0AEFA5E2" w14:textId="77777777" w:rsidR="002A0945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26BB8760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Cena brutto:</w:t>
            </w:r>
          </w:p>
        </w:tc>
        <w:tc>
          <w:tcPr>
            <w:tcW w:w="1559" w:type="dxa"/>
            <w:vAlign w:val="center"/>
          </w:tcPr>
          <w:p w14:paraId="0345312A" w14:textId="77777777" w:rsidR="002A0945" w:rsidRPr="00A8614C" w:rsidRDefault="002A0945" w:rsidP="005B7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A8614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</w:tbl>
    <w:p w14:paraId="55F2A5F2" w14:textId="5AAE03D1" w:rsidR="002A0945" w:rsidRDefault="002A0945" w:rsidP="00EC4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A5F37F" w14:textId="08393DEF" w:rsidR="00E82B8B" w:rsidRDefault="00E82B8B" w:rsidP="00EC4AB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709BC37" w14:textId="0F154DB2" w:rsidR="00B95906" w:rsidRDefault="00B95906" w:rsidP="00EC4AB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F5252FF" w14:textId="77777777" w:rsidR="00B95906" w:rsidRPr="00A8614C" w:rsidRDefault="00B95906" w:rsidP="00EC4AB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795B6B1" w14:textId="5F443CDC" w:rsidR="00737E69" w:rsidRPr="00A8614C" w:rsidRDefault="00737E69" w:rsidP="00EC4AB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8614C">
        <w:rPr>
          <w:rFonts w:cstheme="minorHAnsi"/>
          <w:sz w:val="18"/>
          <w:szCs w:val="18"/>
        </w:rPr>
        <w:t>………………………………., dnia …………………………. 201</w:t>
      </w:r>
      <w:r w:rsidR="00EC4AB0" w:rsidRPr="00A8614C">
        <w:rPr>
          <w:rFonts w:cstheme="minorHAnsi"/>
          <w:sz w:val="18"/>
          <w:szCs w:val="18"/>
        </w:rPr>
        <w:t>9</w:t>
      </w:r>
      <w:r w:rsidRPr="00A8614C">
        <w:rPr>
          <w:rFonts w:cstheme="minorHAnsi"/>
          <w:sz w:val="18"/>
          <w:szCs w:val="18"/>
        </w:rPr>
        <w:t xml:space="preserve"> r</w:t>
      </w:r>
      <w:r w:rsidR="0085566D">
        <w:rPr>
          <w:rFonts w:cstheme="minorHAnsi"/>
          <w:sz w:val="18"/>
          <w:szCs w:val="18"/>
        </w:rPr>
        <w:t>.</w:t>
      </w:r>
    </w:p>
    <w:p w14:paraId="758E8E9F" w14:textId="77777777" w:rsidR="00737E69" w:rsidRPr="00A8614C" w:rsidRDefault="00737E69" w:rsidP="00EC4AB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902604C" w14:textId="77777777" w:rsidR="00737E69" w:rsidRPr="00A8614C" w:rsidRDefault="00737E69" w:rsidP="00EC4AB0">
      <w:pPr>
        <w:spacing w:after="0" w:line="240" w:lineRule="auto"/>
        <w:ind w:left="4395"/>
        <w:jc w:val="center"/>
        <w:rPr>
          <w:rFonts w:cstheme="minorHAnsi"/>
          <w:sz w:val="18"/>
          <w:szCs w:val="18"/>
        </w:rPr>
      </w:pPr>
      <w:r w:rsidRPr="00A8614C">
        <w:rPr>
          <w:rFonts w:cstheme="minorHAnsi"/>
          <w:sz w:val="18"/>
          <w:szCs w:val="18"/>
        </w:rPr>
        <w:t>…………………………………………………………..</w:t>
      </w:r>
    </w:p>
    <w:p w14:paraId="6B352B3C" w14:textId="77777777" w:rsidR="00737E69" w:rsidRPr="00A8614C" w:rsidRDefault="00737E69" w:rsidP="00EC4AB0">
      <w:pPr>
        <w:spacing w:after="0" w:line="240" w:lineRule="auto"/>
        <w:ind w:left="4395"/>
        <w:jc w:val="center"/>
        <w:rPr>
          <w:rFonts w:cstheme="minorHAnsi"/>
          <w:i/>
          <w:sz w:val="18"/>
          <w:szCs w:val="18"/>
        </w:rPr>
      </w:pPr>
      <w:r w:rsidRPr="00A8614C">
        <w:rPr>
          <w:rFonts w:cstheme="minorHAnsi"/>
          <w:i/>
          <w:sz w:val="18"/>
          <w:szCs w:val="18"/>
        </w:rPr>
        <w:t xml:space="preserve">podpis Wykonawcy lub upoważnionego </w:t>
      </w:r>
    </w:p>
    <w:p w14:paraId="0606A5B0" w14:textId="2A374855" w:rsidR="000337E4" w:rsidRPr="00A8614C" w:rsidRDefault="00737E69" w:rsidP="00EC4AB0">
      <w:pPr>
        <w:spacing w:after="0" w:line="240" w:lineRule="auto"/>
        <w:ind w:left="4395"/>
        <w:jc w:val="center"/>
        <w:rPr>
          <w:rFonts w:cstheme="minorHAnsi"/>
          <w:i/>
          <w:sz w:val="18"/>
          <w:szCs w:val="18"/>
        </w:rPr>
      </w:pPr>
      <w:r w:rsidRPr="00A8614C">
        <w:rPr>
          <w:rFonts w:cstheme="minorHAnsi"/>
          <w:i/>
          <w:sz w:val="18"/>
          <w:szCs w:val="18"/>
        </w:rPr>
        <w:t>przedstawiciela Wykonawcy</w:t>
      </w:r>
    </w:p>
    <w:sectPr w:rsidR="000337E4" w:rsidRPr="00A8614C" w:rsidSect="00E82B8B">
      <w:footerReference w:type="default" r:id="rId8"/>
      <w:headerReference w:type="first" r:id="rId9"/>
      <w:footerReference w:type="first" r:id="rId10"/>
      <w:pgSz w:w="11906" w:h="16838"/>
      <w:pgMar w:top="426" w:right="1021" w:bottom="1361" w:left="1021" w:header="1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6F3D1" w14:textId="77777777" w:rsidR="00B12A8D" w:rsidRDefault="00B12A8D" w:rsidP="00396228">
      <w:pPr>
        <w:spacing w:after="0" w:line="240" w:lineRule="auto"/>
      </w:pPr>
      <w:r>
        <w:separator/>
      </w:r>
    </w:p>
  </w:endnote>
  <w:endnote w:type="continuationSeparator" w:id="0">
    <w:p w14:paraId="113C44F8" w14:textId="77777777" w:rsidR="00B12A8D" w:rsidRDefault="00B12A8D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621392"/>
      <w:docPartObj>
        <w:docPartGallery w:val="Page Numbers (Bottom of Page)"/>
        <w:docPartUnique/>
      </w:docPartObj>
    </w:sdtPr>
    <w:sdtEndPr/>
    <w:sdtContent>
      <w:p w14:paraId="173F1106" w14:textId="0F4941EF" w:rsidR="00EC4AB0" w:rsidRDefault="00EC4AB0" w:rsidP="00EC4A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A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358490"/>
      <w:docPartObj>
        <w:docPartGallery w:val="Page Numbers (Bottom of Page)"/>
        <w:docPartUnique/>
      </w:docPartObj>
    </w:sdtPr>
    <w:sdtEndPr/>
    <w:sdtContent>
      <w:p w14:paraId="11D0F464" w14:textId="409628D8" w:rsidR="00EC4AB0" w:rsidRDefault="00EC4AB0" w:rsidP="00EC4A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CA9D" w14:textId="77777777" w:rsidR="00B12A8D" w:rsidRDefault="00B12A8D" w:rsidP="00396228">
      <w:pPr>
        <w:spacing w:after="0" w:line="240" w:lineRule="auto"/>
      </w:pPr>
      <w:r>
        <w:separator/>
      </w:r>
    </w:p>
  </w:footnote>
  <w:footnote w:type="continuationSeparator" w:id="0">
    <w:p w14:paraId="27756B04" w14:textId="77777777" w:rsidR="00B12A8D" w:rsidRDefault="00B12A8D" w:rsidP="00396228">
      <w:pPr>
        <w:spacing w:after="0" w:line="240" w:lineRule="auto"/>
      </w:pPr>
      <w:r>
        <w:continuationSeparator/>
      </w:r>
    </w:p>
  </w:footnote>
  <w:footnote w:id="1">
    <w:p w14:paraId="56154DC2" w14:textId="68369B27" w:rsidR="00E82B8B" w:rsidRPr="004A38B3" w:rsidRDefault="00E82B8B" w:rsidP="00E82B8B">
      <w:pPr>
        <w:pStyle w:val="Tekstprzypisudolnego"/>
        <w:jc w:val="both"/>
        <w:rPr>
          <w:sz w:val="14"/>
          <w:szCs w:val="14"/>
        </w:rPr>
      </w:pPr>
      <w:r w:rsidRPr="004A38B3">
        <w:rPr>
          <w:rStyle w:val="Odwoanieprzypisudolnego"/>
          <w:sz w:val="14"/>
          <w:szCs w:val="14"/>
        </w:rPr>
        <w:footnoteRef/>
      </w:r>
      <w:r w:rsidRPr="004A38B3">
        <w:rPr>
          <w:sz w:val="14"/>
          <w:szCs w:val="14"/>
        </w:rPr>
        <w:t xml:space="preserve"> Wykonawca wypełnia odpowiednio dla części na którą składa ofertę.</w:t>
      </w:r>
    </w:p>
  </w:footnote>
  <w:footnote w:id="2">
    <w:p w14:paraId="642495FD" w14:textId="77777777" w:rsidR="00737E69" w:rsidRPr="00E82B8B" w:rsidRDefault="00737E69" w:rsidP="00E82B8B">
      <w:pPr>
        <w:pStyle w:val="Tekstprzypisudolnego"/>
        <w:jc w:val="both"/>
        <w:rPr>
          <w:sz w:val="14"/>
          <w:szCs w:val="14"/>
        </w:rPr>
      </w:pPr>
      <w:r w:rsidRPr="004A38B3">
        <w:rPr>
          <w:rStyle w:val="Odwoanieprzypisudolnego"/>
          <w:sz w:val="14"/>
          <w:szCs w:val="14"/>
        </w:rPr>
        <w:footnoteRef/>
      </w:r>
      <w:r w:rsidRPr="004A38B3">
        <w:rPr>
          <w:sz w:val="14"/>
          <w:szCs w:val="14"/>
        </w:rPr>
        <w:t xml:space="preserve"> Cena oferty brutto obliczona w oparciu o szacunkową liczbę roboczogodzin, nie stanowi wartości wynagrodzenia brutto Wykonawcy, lecz służy wyłącznie do celów porównawczych ofert i wyboru najkorzystniejszej oferty</w:t>
      </w:r>
      <w:r w:rsidRPr="00E82B8B">
        <w:rPr>
          <w:sz w:val="14"/>
          <w:szCs w:val="14"/>
        </w:rPr>
        <w:t>. Do umowy zostanie wpisana kwota jaką Zamawiający zamierza przeznaczyć na realizację zamówienia.</w:t>
      </w:r>
    </w:p>
  </w:footnote>
  <w:footnote w:id="3">
    <w:p w14:paraId="5E73BA7A" w14:textId="77777777" w:rsidR="002A0945" w:rsidRPr="00E82B8B" w:rsidRDefault="002A0945" w:rsidP="002A0945">
      <w:pPr>
        <w:pStyle w:val="Tekstprzypisudolnego"/>
        <w:jc w:val="both"/>
        <w:rPr>
          <w:sz w:val="14"/>
          <w:szCs w:val="14"/>
        </w:rPr>
      </w:pPr>
      <w:r w:rsidRPr="004A38B3">
        <w:rPr>
          <w:rStyle w:val="Odwoanieprzypisudolnego"/>
          <w:sz w:val="14"/>
          <w:szCs w:val="14"/>
        </w:rPr>
        <w:footnoteRef/>
      </w:r>
      <w:r w:rsidRPr="004A38B3">
        <w:rPr>
          <w:sz w:val="14"/>
          <w:szCs w:val="14"/>
        </w:rPr>
        <w:t xml:space="preserve"> Cena oferty brutto obliczona w oparciu o szacunkową liczbę roboczogodzin, nie stanowi wartości wynagrodzenia brutto Wykonawcy, lecz służy wyłącznie do celów porównawczych ofert i wyboru najkorzystniejszej oferty</w:t>
      </w:r>
      <w:r w:rsidRPr="00E82B8B">
        <w:rPr>
          <w:sz w:val="14"/>
          <w:szCs w:val="14"/>
        </w:rPr>
        <w:t>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3CA7874E" w:rsidR="00396228" w:rsidRDefault="00396228" w:rsidP="00EC4AB0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16"/>
  </w:num>
  <w:num w:numId="8">
    <w:abstractNumId w:val="2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6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20"/>
  </w:num>
  <w:num w:numId="24">
    <w:abstractNumId w:val="23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337E4"/>
    <w:rsid w:val="001134C9"/>
    <w:rsid w:val="00296E88"/>
    <w:rsid w:val="002A0945"/>
    <w:rsid w:val="00354F36"/>
    <w:rsid w:val="00396228"/>
    <w:rsid w:val="004A38B3"/>
    <w:rsid w:val="00544443"/>
    <w:rsid w:val="006F0038"/>
    <w:rsid w:val="00737E69"/>
    <w:rsid w:val="007D3432"/>
    <w:rsid w:val="00823B3B"/>
    <w:rsid w:val="00836BDB"/>
    <w:rsid w:val="0085566D"/>
    <w:rsid w:val="00947E6F"/>
    <w:rsid w:val="00A37486"/>
    <w:rsid w:val="00A8614C"/>
    <w:rsid w:val="00B12A8D"/>
    <w:rsid w:val="00B95906"/>
    <w:rsid w:val="00C4454D"/>
    <w:rsid w:val="00C9103C"/>
    <w:rsid w:val="00D27E0D"/>
    <w:rsid w:val="00E82B8B"/>
    <w:rsid w:val="00EB3AAB"/>
    <w:rsid w:val="00E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BE09-A627-4564-89A7-3751F0E3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2019-12-03T18:10:00Z</dcterms:created>
  <dcterms:modified xsi:type="dcterms:W3CDTF">2019-12-04T11:04:00Z</dcterms:modified>
</cp:coreProperties>
</file>