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F729" w14:textId="1543C607" w:rsidR="00072253" w:rsidRDefault="00072253" w:rsidP="00F94F03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4E38CCEC" w14:textId="01EB018E" w:rsidR="00E6167A" w:rsidRDefault="00C66623" w:rsidP="00C66623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bookmarkStart w:id="1" w:name="_Hlk10041558"/>
      <w:r w:rsidRPr="00C66623">
        <w:rPr>
          <w:rFonts w:asciiTheme="minorHAnsi" w:hAnsiTheme="minorHAnsi" w:cstheme="minorHAnsi"/>
          <w:b/>
        </w:rPr>
        <w:t>Załącznik A do Załącznika nr 1 -</w:t>
      </w:r>
      <w:r w:rsidRPr="00C66623">
        <w:rPr>
          <w:rFonts w:asciiTheme="minorHAnsi" w:hAnsiTheme="minorHAnsi" w:cstheme="minorHAnsi"/>
          <w:b/>
        </w:rPr>
        <w:tab/>
        <w:t>Opis techniczny oferowanych urządzeń (dla Części nr 1)</w:t>
      </w:r>
    </w:p>
    <w:p w14:paraId="1245CD90" w14:textId="77777777" w:rsidR="00C66623" w:rsidRDefault="00C66623" w:rsidP="00E337F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1B06EE" w14:textId="0532858A" w:rsidR="00E337FB" w:rsidRPr="00C66623" w:rsidRDefault="00E337FB" w:rsidP="00C6662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42080">
        <w:rPr>
          <w:rFonts w:asciiTheme="minorHAnsi" w:hAnsiTheme="minorHAnsi" w:cstheme="minorHAnsi"/>
          <w:b/>
        </w:rPr>
        <w:t>Opis techniczny oferowanych urządzeń</w:t>
      </w:r>
      <w:r w:rsidR="00C66623">
        <w:rPr>
          <w:rFonts w:asciiTheme="minorHAnsi" w:hAnsiTheme="minorHAnsi" w:cstheme="minorHAnsi"/>
          <w:b/>
        </w:rPr>
        <w:t xml:space="preserve"> </w:t>
      </w:r>
      <w:r w:rsidR="00C66623" w:rsidRPr="00C66623">
        <w:rPr>
          <w:rFonts w:asciiTheme="minorHAnsi" w:hAnsiTheme="minorHAnsi" w:cstheme="minorHAnsi"/>
          <w:b/>
        </w:rPr>
        <w:t xml:space="preserve">Część nr </w:t>
      </w:r>
      <w:r w:rsidR="00145651">
        <w:rPr>
          <w:rFonts w:asciiTheme="minorHAnsi" w:hAnsiTheme="minorHAnsi" w:cstheme="minorHAnsi"/>
          <w:b/>
        </w:rPr>
        <w:t>2</w:t>
      </w:r>
    </w:p>
    <w:bookmarkEnd w:id="1"/>
    <w:p w14:paraId="5AE5BE83" w14:textId="77777777" w:rsidR="00E337FB" w:rsidRPr="00842080" w:rsidRDefault="00E337FB" w:rsidP="00E337FB">
      <w:pPr>
        <w:spacing w:after="0" w:line="240" w:lineRule="auto"/>
        <w:rPr>
          <w:rFonts w:asciiTheme="minorHAnsi" w:hAnsiTheme="minorHAnsi" w:cstheme="minorHAnsi"/>
        </w:rPr>
      </w:pPr>
    </w:p>
    <w:p w14:paraId="09D09CBA" w14:textId="63FE5A4F" w:rsidR="00E337FB" w:rsidRPr="00842080" w:rsidRDefault="00E337FB" w:rsidP="00C66623">
      <w:pPr>
        <w:spacing w:after="0" w:line="240" w:lineRule="auto"/>
        <w:ind w:left="0" w:hanging="9"/>
        <w:rPr>
          <w:rFonts w:asciiTheme="minorHAnsi" w:hAnsiTheme="minorHAnsi" w:cstheme="minorHAnsi"/>
          <w:b/>
        </w:rPr>
      </w:pPr>
      <w:r w:rsidRPr="00842080">
        <w:rPr>
          <w:rFonts w:asciiTheme="minorHAnsi" w:hAnsiTheme="minorHAnsi" w:cstheme="minorHAnsi"/>
        </w:rPr>
        <w:t>Postępowanie o udzielenie zamówienia publicznego prowadzone w trybie</w:t>
      </w:r>
      <w:r w:rsidR="00C66623">
        <w:rPr>
          <w:rFonts w:asciiTheme="minorHAnsi" w:hAnsiTheme="minorHAnsi" w:cstheme="minorHAnsi"/>
        </w:rPr>
        <w:t xml:space="preserve"> przetargu nieograniczonego pn. „Dostawa </w:t>
      </w:r>
      <w:r w:rsidR="00C66623" w:rsidRPr="00C66623">
        <w:rPr>
          <w:rFonts w:asciiTheme="minorHAnsi" w:hAnsiTheme="minorHAnsi" w:cstheme="minorHAnsi"/>
        </w:rPr>
        <w:t>serwerów, sprzętu serwerowego i sprzętu sieciowego na rzecz Zamawiającego w podziale na dwie części, oraz urządzeń sieciowych</w:t>
      </w:r>
      <w:r w:rsidR="00C66623">
        <w:rPr>
          <w:rFonts w:asciiTheme="minorHAnsi" w:hAnsiTheme="minorHAnsi" w:cstheme="minorHAnsi"/>
        </w:rPr>
        <w:t xml:space="preserve"> </w:t>
      </w:r>
      <w:r w:rsidR="00C66623" w:rsidRPr="00C66623">
        <w:rPr>
          <w:rFonts w:asciiTheme="minorHAnsi" w:hAnsiTheme="minorHAnsi" w:cstheme="minorHAnsi"/>
        </w:rPr>
        <w:t xml:space="preserve">macierzy dyskowej   i licencji”, część </w:t>
      </w:r>
      <w:r w:rsidR="00C66623">
        <w:rPr>
          <w:rFonts w:asciiTheme="minorHAnsi" w:hAnsiTheme="minorHAnsi" w:cstheme="minorHAnsi"/>
        </w:rPr>
        <w:t>nr</w:t>
      </w:r>
      <w:r w:rsidR="00C66623" w:rsidRPr="00C66623">
        <w:rPr>
          <w:rFonts w:asciiTheme="minorHAnsi" w:hAnsiTheme="minorHAnsi" w:cstheme="minorHAnsi"/>
        </w:rPr>
        <w:t xml:space="preserve"> 1, znak: ZZ.2111.259.2019.JOK [mDOK 2019] [EZD RP]”</w:t>
      </w:r>
    </w:p>
    <w:p w14:paraId="2319396E" w14:textId="282317F2" w:rsidR="00E337FB" w:rsidRPr="00842080" w:rsidRDefault="00E337FB" w:rsidP="00E337FB">
      <w:pPr>
        <w:spacing w:after="0" w:line="240" w:lineRule="auto"/>
        <w:ind w:right="57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eastAsia="Calibri" w:hAnsiTheme="minorHAnsi" w:cstheme="minorHAnsi"/>
          <w:b/>
          <w:sz w:val="20"/>
          <w:szCs w:val="20"/>
        </w:rPr>
        <w:t xml:space="preserve">w zakresie: </w:t>
      </w:r>
    </w:p>
    <w:p w14:paraId="19BCEABC" w14:textId="77777777" w:rsidR="00E337FB" w:rsidRPr="00842080" w:rsidRDefault="00E337FB" w:rsidP="00E337FB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F85E37E" w14:textId="597B856F" w:rsidR="00E337FB" w:rsidRPr="00842080" w:rsidRDefault="00E337FB" w:rsidP="00C66623">
      <w:pPr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lang w:eastAsia="ar-SA"/>
        </w:rPr>
      </w:pPr>
      <w:r w:rsidRPr="00842080">
        <w:rPr>
          <w:rFonts w:asciiTheme="minorHAnsi" w:hAnsiTheme="minorHAnsi" w:cstheme="minorHAnsi"/>
          <w:b/>
          <w:bCs/>
          <w:u w:val="single"/>
        </w:rPr>
        <w:t xml:space="preserve">Szczegółowa specyfikacja techniczna </w:t>
      </w:r>
      <w:r w:rsidRPr="00842080">
        <w:rPr>
          <w:rFonts w:asciiTheme="minorHAnsi" w:hAnsiTheme="minorHAnsi" w:cstheme="minorHAnsi"/>
          <w:b/>
          <w:bCs/>
          <w:u w:val="single"/>
          <w:lang w:eastAsia="ar-SA"/>
        </w:rPr>
        <w:t>w zakresie wszystkich zaoferowanych elementów (Sprzętu i oprogramowania), niezbędnych do realizacji przedmiotu zamówienia zgodnie z wymaganiami Zamawiającego</w:t>
      </w:r>
    </w:p>
    <w:p w14:paraId="4E7557A0" w14:textId="77777777" w:rsidR="00E337FB" w:rsidRPr="000A5CE0" w:rsidRDefault="00E337FB" w:rsidP="00E337FB">
      <w:pPr>
        <w:pStyle w:val="Stopka"/>
        <w:rPr>
          <w:rFonts w:cstheme="minorHAnsi"/>
        </w:rPr>
      </w:pPr>
    </w:p>
    <w:p w14:paraId="06AF82E6" w14:textId="77777777" w:rsidR="00E337FB" w:rsidRPr="000A5CE0" w:rsidRDefault="00E337FB" w:rsidP="00E337FB">
      <w:pPr>
        <w:pStyle w:val="Stopka"/>
        <w:rPr>
          <w:rFonts w:cstheme="minorHAnsi"/>
        </w:rPr>
      </w:pPr>
      <w:r w:rsidRPr="000A5CE0">
        <w:rPr>
          <w:rFonts w:cstheme="minorHAnsi"/>
        </w:rPr>
        <w:t>UWAGA:</w:t>
      </w:r>
    </w:p>
    <w:p w14:paraId="163D6901" w14:textId="77777777" w:rsidR="00E337FB" w:rsidRPr="000A5CE0" w:rsidRDefault="00E337FB" w:rsidP="00E337FB">
      <w:pPr>
        <w:pStyle w:val="Stopka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cstheme="minorHAnsi"/>
        </w:rPr>
      </w:pPr>
      <w:r w:rsidRPr="000A5CE0">
        <w:rPr>
          <w:rFonts w:cstheme="minorHAnsi"/>
        </w:rPr>
        <w:t>Wykonawca zobowiązany jest wypełnić poniższą tabelę kolumna lit. B pt.: „</w:t>
      </w:r>
      <w:r w:rsidRPr="000A5CE0">
        <w:rPr>
          <w:rFonts w:cstheme="minorHAnsi"/>
          <w:b/>
          <w:bCs/>
        </w:rPr>
        <w:t>Wartości oferowane przez Wykonawcę (kolumnę wypełnia Wykonawca)”</w:t>
      </w:r>
      <w:r w:rsidRPr="000A5CE0">
        <w:rPr>
          <w:rFonts w:cstheme="minorHAnsi"/>
        </w:rPr>
        <w:t>, w sposób, umożliwiający Zamawiającemu identyfikację i weryfikację w sposób jednoznaczny wszystkich zaoferowanych elementów</w:t>
      </w:r>
    </w:p>
    <w:p w14:paraId="4CF20EB9" w14:textId="77777777" w:rsidR="00E337FB" w:rsidRPr="000A5CE0" w:rsidRDefault="00E337FB" w:rsidP="00E337FB">
      <w:pPr>
        <w:pStyle w:val="Stopka"/>
        <w:numPr>
          <w:ilvl w:val="0"/>
          <w:numId w:val="50"/>
        </w:numPr>
        <w:tabs>
          <w:tab w:val="clear" w:pos="4680"/>
          <w:tab w:val="clear" w:pos="9360"/>
          <w:tab w:val="left" w:pos="708"/>
          <w:tab w:val="center" w:pos="4536"/>
          <w:tab w:val="right" w:pos="9072"/>
        </w:tabs>
        <w:jc w:val="both"/>
        <w:rPr>
          <w:rFonts w:cstheme="minorHAnsi"/>
        </w:rPr>
      </w:pPr>
      <w:r w:rsidRPr="000A5CE0">
        <w:rPr>
          <w:rFonts w:cstheme="minorHAnsi"/>
        </w:rPr>
        <w:t>W przypadku zaoferowania rozwiązania dedykowanego, Wykonawca zobowiązany jest przedstawić szczegółową konfigurację parametrów technicznych</w:t>
      </w:r>
    </w:p>
    <w:p w14:paraId="7D2BB45B" w14:textId="1597BF6A" w:rsidR="00E337FB" w:rsidRPr="003701D0" w:rsidRDefault="00E337FB" w:rsidP="00C66623">
      <w:pPr>
        <w:pStyle w:val="Akapitzlist"/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842080">
        <w:rPr>
          <w:rFonts w:asciiTheme="minorHAnsi" w:hAnsiTheme="minorHAnsi" w:cstheme="minorHAnsi"/>
          <w:lang w:eastAsia="zh-CN"/>
        </w:rPr>
        <w:t xml:space="preserve">Zamawiający informuje, że wymóg osiągnięcia w </w:t>
      </w:r>
      <w:r w:rsidRPr="003701D0">
        <w:rPr>
          <w:rFonts w:asciiTheme="minorHAnsi" w:hAnsiTheme="minorHAnsi" w:cstheme="minorHAnsi"/>
          <w:lang w:eastAsia="zh-CN"/>
        </w:rPr>
        <w:t xml:space="preserve">testach PassMark wymaganego wyniku dla każdego z procesorów powinien znajdować się w tabeli wydajności </w:t>
      </w:r>
      <w:r w:rsidR="00145651" w:rsidRPr="003701D0">
        <w:rPr>
          <w:rFonts w:cstheme="minorHAnsi"/>
          <w:sz w:val="20"/>
          <w:szCs w:val="20"/>
        </w:rPr>
        <w:t xml:space="preserve">pobranej ze na strony </w:t>
      </w:r>
      <w:hyperlink r:id="rId8" w:history="1">
        <w:r w:rsidR="00145651" w:rsidRPr="003701D0">
          <w:rPr>
            <w:rStyle w:val="Hipercze"/>
            <w:rFonts w:cstheme="minorHAnsi"/>
            <w:sz w:val="20"/>
            <w:szCs w:val="20"/>
          </w:rPr>
          <w:t>http://www.cpubenchmark.net</w:t>
        </w:r>
      </w:hyperlink>
      <w:r w:rsidR="00145651" w:rsidRPr="003701D0">
        <w:rPr>
          <w:rFonts w:cstheme="minorHAnsi"/>
          <w:sz w:val="20"/>
          <w:szCs w:val="20"/>
        </w:rPr>
        <w:t>,  stanowiącej Załącznik nr 1 do SOPZ.</w:t>
      </w:r>
      <w:r w:rsidRPr="003701D0">
        <w:rPr>
          <w:rFonts w:asciiTheme="minorHAnsi" w:hAnsiTheme="minorHAnsi" w:cstheme="minorHAnsi"/>
          <w:lang w:eastAsia="zh-CN"/>
        </w:rPr>
        <w:t xml:space="preserve"> </w:t>
      </w:r>
    </w:p>
    <w:p w14:paraId="10B30F82" w14:textId="77777777" w:rsidR="00E337FB" w:rsidRPr="00842080" w:rsidRDefault="00E337FB" w:rsidP="00E337FB">
      <w:pPr>
        <w:tabs>
          <w:tab w:val="center" w:pos="4713"/>
        </w:tabs>
        <w:spacing w:after="0" w:line="240" w:lineRule="auto"/>
        <w:ind w:right="46"/>
        <w:rPr>
          <w:rFonts w:asciiTheme="minorHAnsi" w:hAnsiTheme="minorHAnsi" w:cstheme="minorHAnsi"/>
          <w:b/>
        </w:rPr>
      </w:pPr>
      <w:r w:rsidRPr="00842080" w:rsidDel="00595FC9">
        <w:rPr>
          <w:rFonts w:asciiTheme="minorHAnsi" w:hAnsiTheme="minorHAnsi" w:cstheme="minorHAnsi"/>
          <w:lang w:eastAsia="zh-CN"/>
        </w:rPr>
        <w:t xml:space="preserve"> </w:t>
      </w:r>
      <w:r w:rsidRPr="00842080">
        <w:rPr>
          <w:rFonts w:asciiTheme="minorHAnsi" w:hAnsiTheme="minorHAnsi" w:cstheme="minorHAnsi"/>
          <w:lang w:eastAsia="zh-CN"/>
        </w:rPr>
        <w:tab/>
      </w:r>
    </w:p>
    <w:p w14:paraId="406698DC" w14:textId="77777777" w:rsidR="00E337FB" w:rsidRPr="00842080" w:rsidRDefault="00E337FB" w:rsidP="00E337FB">
      <w:pPr>
        <w:spacing w:after="0" w:line="240" w:lineRule="auto"/>
        <w:ind w:right="65"/>
        <w:rPr>
          <w:rFonts w:asciiTheme="minorHAnsi" w:hAnsiTheme="minorHAnsi" w:cstheme="minorHAnsi"/>
          <w:b/>
          <w:u w:val="single"/>
        </w:rPr>
      </w:pPr>
      <w:r w:rsidRPr="00842080">
        <w:rPr>
          <w:rFonts w:asciiTheme="minorHAnsi" w:hAnsiTheme="minorHAnsi" w:cstheme="minorHAnsi"/>
          <w:b/>
          <w:u w:val="single"/>
        </w:rPr>
        <w:t>[Opis techniczny oferowanych urządzeń stanowi treść oferty i tym samym nie podlega uzupełnieniu w toku postępowania przetargowego].</w:t>
      </w:r>
    </w:p>
    <w:p w14:paraId="3B031753" w14:textId="77777777" w:rsidR="00E337FB" w:rsidRPr="004014E5" w:rsidRDefault="00E337FB" w:rsidP="00E337FB">
      <w:pPr>
        <w:spacing w:after="0" w:line="240" w:lineRule="auto"/>
        <w:ind w:right="46"/>
        <w:rPr>
          <w:rFonts w:cstheme="minorHAnsi"/>
          <w:b/>
          <w:u w:val="single"/>
        </w:rPr>
      </w:pPr>
    </w:p>
    <w:p w14:paraId="618A791C" w14:textId="77777777" w:rsidR="00E337FB" w:rsidRDefault="00E337FB" w:rsidP="00842080">
      <w:pPr>
        <w:ind w:left="0" w:firstLine="0"/>
        <w:rPr>
          <w:rFonts w:cstheme="minorHAnsi"/>
          <w:sz w:val="20"/>
          <w:szCs w:val="20"/>
        </w:rPr>
      </w:pPr>
    </w:p>
    <w:p w14:paraId="37B27AE7" w14:textId="77777777" w:rsidR="003701D0" w:rsidRDefault="003701D0" w:rsidP="00842080">
      <w:pPr>
        <w:ind w:left="0" w:firstLine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1"/>
        <w:gridCol w:w="6168"/>
      </w:tblGrid>
      <w:tr w:rsidR="00E337FB" w:rsidRPr="000A5CE0" w14:paraId="27AA654D" w14:textId="77777777" w:rsidTr="00E337FB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EC0C8E" w14:textId="1898417F" w:rsidR="00E337FB" w:rsidRPr="00842080" w:rsidRDefault="00E337FB" w:rsidP="00145651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</w:rPr>
              <w:t xml:space="preserve">Zestawienie minimalnych parametrów technicznych wymaganych odnośnie serwera </w:t>
            </w:r>
            <w:r w:rsidR="00145651">
              <w:rPr>
                <w:rFonts w:asciiTheme="minorHAnsi" w:hAnsiTheme="minorHAnsi" w:cstheme="minorHAnsi"/>
                <w:b/>
              </w:rPr>
              <w:t>deweloperskiego</w:t>
            </w:r>
          </w:p>
        </w:tc>
      </w:tr>
      <w:tr w:rsidR="00E337FB" w:rsidRPr="000A5CE0" w14:paraId="60CCAADE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FCF9E9" w14:textId="77777777" w:rsidR="00E337FB" w:rsidRPr="00842080" w:rsidRDefault="00E337FB" w:rsidP="00E337FB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[A]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0C4FA9" w14:textId="77777777" w:rsidR="00E337FB" w:rsidRPr="00842080" w:rsidRDefault="00E337FB" w:rsidP="00E337FB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[B]</w:t>
            </w:r>
          </w:p>
          <w:p w14:paraId="71FABAB0" w14:textId="77777777" w:rsidR="00B1759F" w:rsidRPr="00842080" w:rsidRDefault="00E337FB" w:rsidP="00E337FB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 xml:space="preserve">Wartości oferowane przez Wykonawcę </w:t>
            </w:r>
          </w:p>
          <w:p w14:paraId="2558F571" w14:textId="2D88BE56" w:rsidR="00E337FB" w:rsidRPr="00842080" w:rsidRDefault="00E337FB" w:rsidP="00E337FB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(kolumnę wypełnia Wykonawca)</w:t>
            </w:r>
          </w:p>
        </w:tc>
      </w:tr>
      <w:tr w:rsidR="00E337FB" w:rsidRPr="000A5CE0" w14:paraId="7969991B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C3F70B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E92628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0BC41F71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239313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CE19E4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6EF473B3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F6DCD5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82CCB8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4FF73E69" w14:textId="77777777" w:rsidTr="00E337FB">
        <w:trPr>
          <w:trHeight w:val="400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079776" w14:textId="77777777" w:rsidR="00E337FB" w:rsidRPr="00842080" w:rsidRDefault="00E337FB" w:rsidP="00E337FB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</w:rPr>
              <w:t>Oferowany model procesora: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4A56F8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027E83BE" w14:textId="77777777" w:rsidTr="00E337FB">
        <w:trPr>
          <w:trHeight w:val="827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222593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Wynik testu Passmark CPU Mark: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0853AA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37FB" w:rsidRPr="000A5CE0" w14:paraId="7CE67853" w14:textId="77777777" w:rsidTr="00E337FB">
        <w:trPr>
          <w:trHeight w:val="729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90C17A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Nazwa i opis systemu operacyjnego</w:t>
            </w:r>
            <w:r w:rsidRPr="00842080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5B3AAB" w14:textId="77777777" w:rsidR="00E337FB" w:rsidRPr="00842080" w:rsidRDefault="00E337FB" w:rsidP="00E337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i/>
              </w:rPr>
              <w:t>(wypełnić w przypadku oferowania rozwiązania równoważnego)</w:t>
            </w:r>
          </w:p>
        </w:tc>
      </w:tr>
    </w:tbl>
    <w:p w14:paraId="138554FA" w14:textId="77777777" w:rsidR="00145651" w:rsidRDefault="00145651" w:rsidP="00145651">
      <w:pPr>
        <w:pStyle w:val="Akapitzlist"/>
        <w:spacing w:after="0" w:line="240" w:lineRule="auto"/>
        <w:ind w:left="426"/>
        <w:jc w:val="center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102"/>
        <w:gridCol w:w="5917"/>
      </w:tblGrid>
      <w:tr w:rsidR="00145651" w:rsidRPr="00DD4B4F" w14:paraId="0F3C9346" w14:textId="77777777" w:rsidTr="005D0375">
        <w:trPr>
          <w:trHeight w:val="587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7D19A873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5C60355E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1EC3F12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Wartości wymagane przez Zamawiającego</w:t>
            </w:r>
          </w:p>
        </w:tc>
      </w:tr>
      <w:tr w:rsidR="00145651" w:rsidRPr="00DD4B4F" w14:paraId="03A6DE0C" w14:textId="77777777" w:rsidTr="005D0375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21EA901D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EA77E67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AA91567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145651" w:rsidRPr="00DD4B4F" w14:paraId="24B0FB70" w14:textId="77777777" w:rsidTr="005D0375">
        <w:trPr>
          <w:trHeight w:val="47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12CBB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C884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Liczba procesorów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D6" w14:textId="77777777" w:rsidR="00145651" w:rsidRDefault="00145651" w:rsidP="005D03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45651" w:rsidRPr="00DD4B4F" w14:paraId="7B7776E2" w14:textId="77777777" w:rsidTr="005D0375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AB25B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2F84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85B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0D038F">
              <w:rPr>
                <w:rFonts w:cstheme="minorHAnsi"/>
                <w:sz w:val="20"/>
                <w:szCs w:val="20"/>
              </w:rPr>
              <w:t>Procesor do zastosowań serwerowych</w:t>
            </w:r>
            <w:r>
              <w:rPr>
                <w:rFonts w:cstheme="minorHAnsi"/>
                <w:sz w:val="20"/>
                <w:szCs w:val="20"/>
              </w:rPr>
              <w:t xml:space="preserve"> klasy x86-64</w:t>
            </w:r>
            <w:r w:rsidRPr="000D038F">
              <w:rPr>
                <w:rFonts w:cstheme="minorHAnsi"/>
                <w:sz w:val="20"/>
                <w:szCs w:val="20"/>
              </w:rPr>
              <w:t xml:space="preserve">. Każdy z zaoferowanych procesorów musi uzyskiwać w teście Passmark CPU Mark wynik min.: </w:t>
            </w:r>
            <w:r w:rsidRPr="00282C15">
              <w:rPr>
                <w:rFonts w:cstheme="minorHAnsi"/>
                <w:sz w:val="20"/>
                <w:szCs w:val="20"/>
              </w:rPr>
              <w:t>17000</w:t>
            </w:r>
            <w:r w:rsidRPr="000D038F">
              <w:rPr>
                <w:rFonts w:cstheme="minorHAnsi"/>
                <w:sz w:val="20"/>
                <w:szCs w:val="20"/>
              </w:rPr>
              <w:t xml:space="preserve"> punktów (Average CPU Mark), wynik zaproponowanego procesora musi znajdować się w tabeli wydajności procesorów, pobranej ze na strony </w:t>
            </w:r>
            <w:hyperlink r:id="rId9" w:history="1">
              <w:r w:rsidRPr="00EB3C3E">
                <w:rPr>
                  <w:rStyle w:val="Hipercze"/>
                  <w:rFonts w:cstheme="minorHAnsi"/>
                  <w:sz w:val="20"/>
                  <w:szCs w:val="20"/>
                </w:rPr>
                <w:t>http://www.cpubenchmark.net</w:t>
              </w:r>
            </w:hyperlink>
            <w:r w:rsidRPr="00145651">
              <w:rPr>
                <w:rFonts w:cstheme="minorHAnsi"/>
                <w:sz w:val="20"/>
                <w:szCs w:val="20"/>
              </w:rPr>
              <w:t>,  stanowiącej Załącznik nr 1 do SOPZ.</w:t>
            </w:r>
            <w:r>
              <w:t xml:space="preserve"> </w:t>
            </w:r>
          </w:p>
        </w:tc>
      </w:tr>
      <w:tr w:rsidR="00145651" w:rsidRPr="00DD4B4F" w14:paraId="39E9705C" w14:textId="77777777" w:rsidTr="005D0375">
        <w:trPr>
          <w:trHeight w:val="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8B569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9FC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CE0D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Dwuprocesorowa o</w:t>
            </w:r>
            <w:r w:rsidRPr="00DD4B4F">
              <w:rPr>
                <w:rFonts w:cstheme="minorHAnsi"/>
                <w:sz w:val="20"/>
                <w:szCs w:val="20"/>
              </w:rPr>
              <w:t xml:space="preserve">parta na chipsecie kompatybilnym z </w:t>
            </w:r>
            <w:r>
              <w:rPr>
                <w:rFonts w:cstheme="minorHAnsi"/>
                <w:sz w:val="20"/>
                <w:szCs w:val="20"/>
              </w:rPr>
              <w:t xml:space="preserve">dostarczonymi </w:t>
            </w:r>
            <w:r w:rsidRPr="00DD4B4F">
              <w:rPr>
                <w:rFonts w:cstheme="minorHAnsi"/>
                <w:sz w:val="20"/>
                <w:szCs w:val="20"/>
              </w:rPr>
              <w:t>procesor</w:t>
            </w:r>
            <w:r>
              <w:rPr>
                <w:rFonts w:cstheme="minorHAnsi"/>
                <w:sz w:val="20"/>
                <w:szCs w:val="20"/>
              </w:rPr>
              <w:t>ami</w:t>
            </w:r>
          </w:p>
        </w:tc>
      </w:tr>
      <w:tr w:rsidR="00145651" w:rsidRPr="00831A78" w14:paraId="29864D09" w14:textId="77777777" w:rsidTr="005D0375">
        <w:trPr>
          <w:trHeight w:val="4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56A2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5D31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0090" w14:textId="77777777" w:rsidR="00145651" w:rsidRPr="00FA17E0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FA17E0">
              <w:rPr>
                <w:rFonts w:cstheme="minorHAnsi"/>
                <w:sz w:val="20"/>
                <w:szCs w:val="20"/>
              </w:rPr>
              <w:t>Min. 128 GB, pracuj</w:t>
            </w:r>
            <w:r>
              <w:rPr>
                <w:rFonts w:cstheme="minorHAnsi"/>
                <w:sz w:val="20"/>
                <w:szCs w:val="20"/>
              </w:rPr>
              <w:t>ąc</w:t>
            </w:r>
            <w:r w:rsidRPr="00FA17E0">
              <w:rPr>
                <w:rFonts w:cstheme="minorHAnsi"/>
                <w:sz w:val="20"/>
                <w:szCs w:val="20"/>
              </w:rPr>
              <w:t>a z maksymalną cz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FA17E0">
              <w:rPr>
                <w:rFonts w:cstheme="minorHAnsi"/>
                <w:sz w:val="20"/>
                <w:szCs w:val="20"/>
              </w:rPr>
              <w:t>stotliwością obsługiwaną przez zaproponowany procesor</w:t>
            </w:r>
          </w:p>
        </w:tc>
      </w:tr>
      <w:tr w:rsidR="00145651" w:rsidRPr="00DD4B4F" w14:paraId="2C121471" w14:textId="77777777" w:rsidTr="005D0375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61901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00D3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Dysk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60BE" w14:textId="77777777" w:rsidR="00145651" w:rsidRPr="00974F99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974F99">
              <w:rPr>
                <w:rFonts w:cstheme="minorHAnsi"/>
                <w:sz w:val="20"/>
                <w:szCs w:val="20"/>
              </w:rPr>
              <w:t>2 x SSD 2.5” 6Gb/s, min. 960GB</w:t>
            </w:r>
            <w:r>
              <w:rPr>
                <w:rFonts w:cstheme="minorHAnsi"/>
                <w:sz w:val="20"/>
                <w:szCs w:val="20"/>
              </w:rPr>
              <w:t xml:space="preserve"> klasy serwerowej, wytrzymałość min 3 PBW</w:t>
            </w:r>
          </w:p>
        </w:tc>
      </w:tr>
      <w:tr w:rsidR="00145651" w:rsidRPr="00DD4B4F" w14:paraId="6CB1304F" w14:textId="77777777" w:rsidTr="005D0375">
        <w:trPr>
          <w:trHeight w:val="69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70E76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5C9" w14:textId="77777777" w:rsidR="00145651" w:rsidRPr="00B42AFB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42AFB">
              <w:rPr>
                <w:rFonts w:eastAsia="Calibri" w:cstheme="minorHAnsi"/>
                <w:b/>
                <w:sz w:val="20"/>
                <w:szCs w:val="20"/>
              </w:rPr>
              <w:t xml:space="preserve">Prawo zachowania dysku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AF97" w14:textId="77777777" w:rsidR="00145651" w:rsidRPr="004109D5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zachowania dysków</w:t>
            </w:r>
            <w:r w:rsidRPr="004109D5">
              <w:rPr>
                <w:rFonts w:cstheme="minorHAnsi"/>
                <w:sz w:val="20"/>
                <w:szCs w:val="20"/>
              </w:rPr>
              <w:t xml:space="preserve"> u Zamawiającego w przypadku </w:t>
            </w:r>
            <w:r>
              <w:rPr>
                <w:rFonts w:cstheme="minorHAnsi"/>
                <w:sz w:val="20"/>
                <w:szCs w:val="20"/>
              </w:rPr>
              <w:t>ich</w:t>
            </w:r>
            <w:r w:rsidRPr="004109D5">
              <w:rPr>
                <w:rFonts w:cstheme="minorHAnsi"/>
                <w:sz w:val="20"/>
                <w:szCs w:val="20"/>
              </w:rPr>
              <w:t xml:space="preserve"> awarii</w:t>
            </w:r>
          </w:p>
        </w:tc>
      </w:tr>
      <w:tr w:rsidR="00145651" w:rsidRPr="00DD4B4F" w14:paraId="407A8196" w14:textId="77777777" w:rsidTr="005D0375">
        <w:trPr>
          <w:trHeight w:val="60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73BA9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B111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9784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997009">
              <w:rPr>
                <w:rFonts w:cstheme="minorHAnsi"/>
                <w:sz w:val="20"/>
                <w:szCs w:val="20"/>
              </w:rPr>
              <w:t>lawiatura typu QWERTY w tzw. układzie amerykańskim (klawisz ze znakiem dolara, a nie funta angielskiego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99700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45651" w:rsidRPr="00DD4B4F" w14:paraId="3B9FB50B" w14:textId="77777777" w:rsidTr="005D0375">
        <w:trPr>
          <w:trHeight w:val="41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A4124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E044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508A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>Mysz optyczna podłączana poprzez port USB, dwuklawiszowa, z rolką.</w:t>
            </w:r>
          </w:p>
        </w:tc>
      </w:tr>
      <w:tr w:rsidR="00145651" w:rsidRPr="00DD4B4F" w14:paraId="661F955F" w14:textId="77777777" w:rsidTr="005D0375">
        <w:trPr>
          <w:trHeight w:val="41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14B06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0B42E" w14:textId="31A3B8A8" w:rsidR="00145651" w:rsidRPr="00DD4B4F" w:rsidRDefault="00145651" w:rsidP="003701D0">
            <w:pPr>
              <w:spacing w:after="0" w:line="240" w:lineRule="auto"/>
              <w:ind w:left="0" w:hanging="27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Porty</w:t>
            </w:r>
            <w:r w:rsidR="003701D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D4B4F">
              <w:rPr>
                <w:rFonts w:cstheme="minorHAnsi"/>
                <w:b/>
                <w:bCs/>
                <w:sz w:val="20"/>
                <w:szCs w:val="20"/>
              </w:rPr>
              <w:t>- wbudowane w sposób trwały interfejsy zewnętrzne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0B18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 xml:space="preserve">a. VGA </w:t>
            </w:r>
            <w:r>
              <w:rPr>
                <w:rFonts w:cstheme="minorHAnsi"/>
                <w:sz w:val="20"/>
                <w:szCs w:val="20"/>
              </w:rPr>
              <w:t>lub HDMI lub DisplayPort</w:t>
            </w:r>
          </w:p>
        </w:tc>
      </w:tr>
      <w:tr w:rsidR="00145651" w:rsidRPr="00C33535" w14:paraId="6862AFD2" w14:textId="77777777" w:rsidTr="005D0375">
        <w:trPr>
          <w:trHeight w:val="42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24ECD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600E4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EC50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997009">
              <w:rPr>
                <w:rFonts w:cstheme="minorHAnsi"/>
                <w:sz w:val="20"/>
                <w:szCs w:val="20"/>
                <w:lang w:val="en-US"/>
              </w:rPr>
              <w:t xml:space="preserve">. 2 </w:t>
            </w:r>
            <w:r>
              <w:rPr>
                <w:rFonts w:cstheme="minorHAnsi"/>
                <w:sz w:val="20"/>
                <w:szCs w:val="20"/>
                <w:lang w:val="en-US"/>
              </w:rPr>
              <w:t>szt. 1GbE (Gigabit Ethernet, 1000Base-T)</w:t>
            </w:r>
          </w:p>
        </w:tc>
      </w:tr>
      <w:tr w:rsidR="00145651" w:rsidRPr="00DD4B4F" w14:paraId="78CDEADE" w14:textId="77777777" w:rsidTr="005D0375">
        <w:trPr>
          <w:trHeight w:val="42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007AC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3190A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8061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DD4B4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4B4F">
              <w:rPr>
                <w:rFonts w:cstheme="minorHAnsi"/>
                <w:sz w:val="20"/>
                <w:szCs w:val="20"/>
              </w:rPr>
              <w:t xml:space="preserve">USB: min.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DD4B4F">
              <w:rPr>
                <w:rFonts w:cstheme="minorHAnsi"/>
                <w:sz w:val="20"/>
                <w:szCs w:val="20"/>
              </w:rPr>
              <w:t xml:space="preserve"> port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D4B4F">
              <w:rPr>
                <w:rFonts w:cstheme="minorHAnsi"/>
                <w:sz w:val="20"/>
                <w:szCs w:val="20"/>
              </w:rPr>
              <w:t xml:space="preserve"> USB, w tym: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4B4F">
              <w:rPr>
                <w:rFonts w:cstheme="minorHAnsi"/>
                <w:sz w:val="20"/>
                <w:szCs w:val="20"/>
              </w:rPr>
              <w:t xml:space="preserve"> min.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DD4B4F">
              <w:rPr>
                <w:rFonts w:cstheme="minorHAnsi"/>
                <w:sz w:val="20"/>
                <w:szCs w:val="20"/>
              </w:rPr>
              <w:t xml:space="preserve"> port USB 3.0</w:t>
            </w:r>
          </w:p>
        </w:tc>
      </w:tr>
      <w:tr w:rsidR="00145651" w:rsidRPr="00DD4B4F" w14:paraId="712C102E" w14:textId="77777777" w:rsidTr="005D0375">
        <w:trPr>
          <w:trHeight w:val="426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3A7E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05B" w14:textId="77777777" w:rsidR="00145651" w:rsidRPr="00997009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FD1" w14:textId="77777777" w:rsidR="00145651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37358">
              <w:rPr>
                <w:rFonts w:cstheme="minorHAnsi"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20"/>
                <w:szCs w:val="20"/>
              </w:rPr>
              <w:t>port</w:t>
            </w:r>
            <w:r w:rsidRPr="00937358">
              <w:rPr>
                <w:rFonts w:cstheme="minorHAnsi"/>
                <w:sz w:val="20"/>
                <w:szCs w:val="20"/>
              </w:rPr>
              <w:t xml:space="preserve"> zdalnej konsoli </w:t>
            </w:r>
            <w:r>
              <w:rPr>
                <w:rFonts w:cstheme="minorHAnsi"/>
                <w:sz w:val="20"/>
                <w:szCs w:val="20"/>
              </w:rPr>
              <w:t xml:space="preserve">zgodnej ze standardem </w:t>
            </w:r>
            <w:r w:rsidRPr="00937358">
              <w:rPr>
                <w:rFonts w:cstheme="minorHAnsi"/>
                <w:sz w:val="20"/>
                <w:szCs w:val="20"/>
              </w:rPr>
              <w:t>IPMI</w:t>
            </w:r>
            <w:r>
              <w:rPr>
                <w:rFonts w:cstheme="minorHAnsi"/>
                <w:sz w:val="20"/>
                <w:szCs w:val="20"/>
              </w:rPr>
              <w:t xml:space="preserve"> v2.0 rev. 1.1 lub późniejszej</w:t>
            </w:r>
            <w:r w:rsidRPr="00937358">
              <w:rPr>
                <w:rFonts w:cstheme="minorHAnsi"/>
                <w:sz w:val="20"/>
                <w:szCs w:val="20"/>
              </w:rPr>
              <w:t xml:space="preserve"> (ang. </w:t>
            </w:r>
            <w:r w:rsidRPr="00062E07">
              <w:rPr>
                <w:rFonts w:cstheme="minorHAnsi"/>
                <w:sz w:val="20"/>
                <w:szCs w:val="20"/>
              </w:rPr>
              <w:t>Intelligent Platform Management Interface), kompatybilny z Ethernet 10/100/1000BaseT.</w:t>
            </w:r>
          </w:p>
        </w:tc>
      </w:tr>
      <w:tr w:rsidR="00145651" w:rsidRPr="00DD4B4F" w14:paraId="4A8D0961" w14:textId="77777777" w:rsidTr="005D0375">
        <w:trPr>
          <w:trHeight w:val="333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5AD45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513F2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Karta sieciowa (ethernet)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09A1" w14:textId="77777777" w:rsidR="00145651" w:rsidRPr="00DD4B4F" w:rsidRDefault="00145651" w:rsidP="00145651">
            <w:pPr>
              <w:pStyle w:val="Akapitzlist"/>
              <w:numPr>
                <w:ilvl w:val="1"/>
                <w:numId w:val="56"/>
              </w:numPr>
              <w:spacing w:after="0" w:line="240" w:lineRule="auto"/>
              <w:ind w:left="208" w:hanging="208"/>
              <w:jc w:val="left"/>
              <w:rPr>
                <w:rFonts w:cstheme="minorHAnsi"/>
                <w:sz w:val="20"/>
                <w:szCs w:val="20"/>
              </w:rPr>
            </w:pPr>
            <w:r w:rsidRPr="00062E07">
              <w:rPr>
                <w:rFonts w:cstheme="minorHAnsi"/>
                <w:sz w:val="20"/>
                <w:szCs w:val="20"/>
                <w:lang w:val="en-US"/>
              </w:rPr>
              <w:t>Kompatybilność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karty</w:t>
            </w:r>
            <w:r w:rsidRPr="00062E07">
              <w:rPr>
                <w:rFonts w:cstheme="minorHAnsi"/>
                <w:sz w:val="20"/>
                <w:szCs w:val="20"/>
                <w:lang w:val="en-US"/>
              </w:rPr>
              <w:t xml:space="preserve"> z iSER (ang. iSCSI Extensions for RDMA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145651" w:rsidRPr="00DD4B4F" w14:paraId="2242149A" w14:textId="77777777" w:rsidTr="005D0375">
        <w:trPr>
          <w:trHeight w:val="33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ADA84E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788C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641" w14:textId="77777777" w:rsidR="00145651" w:rsidRPr="0086140D" w:rsidRDefault="00145651" w:rsidP="00145651">
            <w:pPr>
              <w:pStyle w:val="Akapitzlist"/>
              <w:numPr>
                <w:ilvl w:val="1"/>
                <w:numId w:val="56"/>
              </w:numPr>
              <w:spacing w:after="0" w:line="240" w:lineRule="auto"/>
              <w:ind w:left="208" w:hanging="208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porty SFP+, 10Gb/s, wraz z kompatybilnymi wkładkami </w:t>
            </w:r>
            <w:r w:rsidRPr="00BE5D8D">
              <w:rPr>
                <w:rFonts w:cstheme="minorHAnsi"/>
                <w:sz w:val="20"/>
                <w:szCs w:val="20"/>
              </w:rPr>
              <w:t>10GBASE-SR</w:t>
            </w:r>
          </w:p>
        </w:tc>
      </w:tr>
      <w:tr w:rsidR="00145651" w:rsidRPr="00DD4B4F" w14:paraId="22FA0AB6" w14:textId="77777777" w:rsidTr="005D0375">
        <w:trPr>
          <w:trHeight w:val="63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D1922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1610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AC4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>Wbudowan</w:t>
            </w:r>
            <w:r>
              <w:rPr>
                <w:rFonts w:cstheme="minorHAnsi"/>
                <w:sz w:val="20"/>
                <w:szCs w:val="20"/>
              </w:rPr>
              <w:t>e dwa</w:t>
            </w:r>
            <w:r w:rsidRPr="00DD4B4F">
              <w:rPr>
                <w:rFonts w:cstheme="minorHAnsi"/>
                <w:sz w:val="20"/>
                <w:szCs w:val="20"/>
              </w:rPr>
              <w:t xml:space="preserve"> zasilacz</w:t>
            </w:r>
            <w:r>
              <w:rPr>
                <w:rFonts w:cstheme="minorHAnsi"/>
                <w:sz w:val="20"/>
                <w:szCs w:val="20"/>
              </w:rPr>
              <w:t>e redundantne</w:t>
            </w:r>
            <w:r w:rsidRPr="00DD4B4F">
              <w:rPr>
                <w:rFonts w:cstheme="minorHAnsi"/>
                <w:sz w:val="20"/>
                <w:szCs w:val="20"/>
              </w:rPr>
              <w:t xml:space="preserve"> sieciow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D4B4F">
              <w:rPr>
                <w:rFonts w:cstheme="minorHAnsi"/>
                <w:sz w:val="20"/>
                <w:szCs w:val="20"/>
              </w:rPr>
              <w:t xml:space="preserve"> AC/DC 230V, 60/50 Hz</w:t>
            </w:r>
            <w:r>
              <w:rPr>
                <w:rFonts w:cstheme="minorHAnsi"/>
                <w:sz w:val="20"/>
                <w:szCs w:val="20"/>
              </w:rPr>
              <w:t xml:space="preserve"> odpowiednio dobranym do konfiguracji serwera. </w:t>
            </w:r>
          </w:p>
        </w:tc>
      </w:tr>
      <w:tr w:rsidR="00145651" w:rsidRPr="00DD4B4F" w14:paraId="1951492F" w14:textId="77777777" w:rsidTr="005D0375">
        <w:trPr>
          <w:trHeight w:val="44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9A2DC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BB58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0EAF" w14:textId="77777777" w:rsidR="00145651" w:rsidRPr="00DD4B4F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 xml:space="preserve">Obudowa typu </w:t>
            </w:r>
            <w:r>
              <w:rPr>
                <w:rFonts w:cstheme="minorHAnsi"/>
                <w:sz w:val="20"/>
                <w:szCs w:val="20"/>
              </w:rPr>
              <w:t xml:space="preserve">RACK </w:t>
            </w:r>
            <w:r w:rsidRPr="002775B4">
              <w:rPr>
                <w:rFonts w:cstheme="minorHAnsi"/>
                <w:sz w:val="20"/>
                <w:szCs w:val="20"/>
              </w:rPr>
              <w:t>19”</w:t>
            </w:r>
            <w:r>
              <w:rPr>
                <w:rFonts w:cstheme="minorHAnsi"/>
                <w:sz w:val="20"/>
                <w:szCs w:val="20"/>
              </w:rPr>
              <w:t xml:space="preserve"> max 2U wraz z szynami montażowymi</w:t>
            </w:r>
          </w:p>
        </w:tc>
      </w:tr>
      <w:tr w:rsidR="00145651" w:rsidRPr="00C33535" w14:paraId="3FE578B1" w14:textId="77777777" w:rsidTr="005D0375">
        <w:trPr>
          <w:trHeight w:val="44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6258" w14:textId="77777777" w:rsidR="00145651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B4BE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D038F">
              <w:rPr>
                <w:rFonts w:cstheme="minorHAns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B0A5" w14:textId="77777777" w:rsidR="00145651" w:rsidRPr="00145651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145651">
              <w:rPr>
                <w:rFonts w:cstheme="minorHAnsi"/>
                <w:sz w:val="20"/>
                <w:szCs w:val="20"/>
              </w:rPr>
              <w:t>Hasła: Power-on password, supervisor password</w:t>
            </w:r>
          </w:p>
        </w:tc>
      </w:tr>
      <w:tr w:rsidR="00145651" w:rsidRPr="00DD4B4F" w14:paraId="60A52615" w14:textId="77777777" w:rsidTr="005D0375">
        <w:trPr>
          <w:trHeight w:val="8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3F477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7516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07E" w14:textId="77777777" w:rsidR="00145651" w:rsidRPr="00937358" w:rsidRDefault="00145651" w:rsidP="00145651">
            <w:pPr>
              <w:spacing w:after="0" w:line="240" w:lineRule="auto"/>
              <w:ind w:left="-9" w:firstLine="0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>Sprzętowe wsparcie technologii wirtualizacji</w:t>
            </w:r>
            <w:r>
              <w:rPr>
                <w:rFonts w:cstheme="minorHAnsi"/>
                <w:sz w:val="20"/>
                <w:szCs w:val="20"/>
              </w:rPr>
              <w:t xml:space="preserve"> (możliwość wirtualizacji systemów 64bit w ramach dostarczanego systemu operacyjnego)</w:t>
            </w:r>
            <w:r w:rsidRPr="00DD4B4F">
              <w:rPr>
                <w:rFonts w:cstheme="minorHAnsi"/>
                <w:sz w:val="20"/>
                <w:szCs w:val="20"/>
              </w:rPr>
              <w:t xml:space="preserve"> realizowane łącznie w procesorze, chipsecie płyty głównej oraz w  BIOS systemu (możliwość włączenia/wyłączenia sprzętowego wsparcia wirtualizacji).</w:t>
            </w:r>
            <w:r w:rsidRPr="0093735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BDDA5E" w14:textId="02861F4B" w:rsidR="00145651" w:rsidRPr="00937358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7C6219">
              <w:rPr>
                <w:rFonts w:cstheme="minorHAnsi"/>
                <w:sz w:val="20"/>
                <w:szCs w:val="20"/>
                <w:lang w:val="en-US"/>
              </w:rPr>
              <w:t xml:space="preserve">Intel </w:t>
            </w:r>
            <w:r w:rsidRPr="005D0375">
              <w:rPr>
                <w:rFonts w:cstheme="minorHAnsi"/>
                <w:sz w:val="20"/>
                <w:szCs w:val="20"/>
              </w:rPr>
              <w:t xml:space="preserve">VT-x (ang. Intel Virtualization Technology) lub AMD-V (ang. </w:t>
            </w:r>
            <w:r w:rsidRPr="00937358">
              <w:rPr>
                <w:rFonts w:cstheme="minorHAnsi"/>
                <w:sz w:val="20"/>
                <w:szCs w:val="20"/>
              </w:rPr>
              <w:t xml:space="preserve">Secure Virtual Machine) lub równoważnej. </w:t>
            </w:r>
          </w:p>
          <w:p w14:paraId="106F2716" w14:textId="6F7FFA81" w:rsidR="00145651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937358">
              <w:rPr>
                <w:rFonts w:cstheme="minorHAnsi"/>
                <w:sz w:val="20"/>
                <w:szCs w:val="20"/>
              </w:rPr>
              <w:t>I/O MMU virtualization takiej jak AMD-Vi lub Intel VT-d lub równoważnej.</w:t>
            </w:r>
          </w:p>
          <w:p w14:paraId="133B2FCA" w14:textId="1E1726CD" w:rsidR="00145651" w:rsidRPr="00DD4B4F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Rapid Virtualization Indexing (RVI) lub Second Level Address Translation</w:t>
            </w:r>
            <w:r w:rsidRPr="00CE60BD">
              <w:rPr>
                <w:rFonts w:cstheme="minorHAnsi"/>
                <w:sz w:val="20"/>
                <w:szCs w:val="20"/>
                <w:lang w:val="en-US"/>
              </w:rPr>
              <w:t xml:space="preserve"> (SLAT)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lub równoważnej.</w:t>
            </w:r>
          </w:p>
        </w:tc>
      </w:tr>
      <w:tr w:rsidR="00145651" w:rsidRPr="00DD4B4F" w14:paraId="51CB7A92" w14:textId="77777777" w:rsidTr="005D0375">
        <w:trPr>
          <w:trHeight w:val="15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DB55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0E56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FDDE" w14:textId="77777777" w:rsidR="00145651" w:rsidRDefault="00145651" w:rsidP="005D0375">
            <w:pPr>
              <w:pStyle w:val="Akapitzlist"/>
              <w:spacing w:after="0" w:line="240" w:lineRule="auto"/>
              <w:ind w:left="17" w:firstLine="8"/>
              <w:rPr>
                <w:rFonts w:cstheme="minorHAnsi"/>
                <w:sz w:val="20"/>
                <w:szCs w:val="20"/>
              </w:rPr>
            </w:pPr>
            <w:r w:rsidRPr="00DD4B4F">
              <w:rPr>
                <w:rFonts w:cstheme="minorHAnsi"/>
                <w:sz w:val="20"/>
                <w:szCs w:val="20"/>
              </w:rPr>
              <w:t xml:space="preserve">Licencja na system operacyjny Microsoft Windows </w:t>
            </w:r>
            <w:r>
              <w:rPr>
                <w:rFonts w:cstheme="minorHAnsi"/>
                <w:sz w:val="20"/>
                <w:szCs w:val="20"/>
              </w:rPr>
              <w:t>Server Standard 2016</w:t>
            </w:r>
            <w:r w:rsidRPr="00DD4B4F">
              <w:rPr>
                <w:rFonts w:cstheme="minorHAnsi"/>
                <w:sz w:val="20"/>
                <w:szCs w:val="20"/>
              </w:rPr>
              <w:t xml:space="preserve"> x64 PL</w:t>
            </w:r>
            <w:r>
              <w:rPr>
                <w:rFonts w:cstheme="minorHAnsi"/>
                <w:sz w:val="20"/>
                <w:szCs w:val="20"/>
              </w:rPr>
              <w:t>/ENG</w:t>
            </w:r>
            <w:r w:rsidRPr="00DD4B4F">
              <w:rPr>
                <w:rFonts w:cstheme="minorHAnsi"/>
                <w:sz w:val="20"/>
                <w:szCs w:val="20"/>
              </w:rPr>
              <w:t xml:space="preserve"> lub równoważn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D4B4F">
              <w:rPr>
                <w:rFonts w:cstheme="minorHAnsi"/>
                <w:sz w:val="20"/>
                <w:szCs w:val="20"/>
              </w:rPr>
              <w:t>.</w:t>
            </w:r>
          </w:p>
          <w:p w14:paraId="083EF49C" w14:textId="77777777" w:rsidR="00145651" w:rsidRPr="00DD4B4F" w:rsidRDefault="00145651" w:rsidP="005D0375">
            <w:pPr>
              <w:pStyle w:val="Akapitzlist"/>
              <w:spacing w:after="0" w:line="240" w:lineRule="auto"/>
              <w:ind w:left="17" w:firstLine="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operacyjny musi być kompatybilny z dostarczanym serwerem, tj. występować w dokumentacji producenta jako system przeznaczony do dostarczanego serwera. Licencja powinna być odpowiednia do konfiguracji dostarczanego serwera.</w:t>
            </w:r>
          </w:p>
          <w:p w14:paraId="723AB8AB" w14:textId="77777777" w:rsidR="00145651" w:rsidRPr="00DD4B4F" w:rsidRDefault="00145651" w:rsidP="005D0375">
            <w:pPr>
              <w:pStyle w:val="Akapitzlist"/>
              <w:spacing w:after="0" w:line="240" w:lineRule="auto"/>
              <w:ind w:left="17" w:firstLine="8"/>
              <w:rPr>
                <w:rFonts w:cstheme="minorHAnsi"/>
                <w:sz w:val="20"/>
                <w:szCs w:val="20"/>
              </w:rPr>
            </w:pPr>
            <w:r w:rsidRPr="0098266E">
              <w:rPr>
                <w:rFonts w:cstheme="minorHAnsi"/>
                <w:sz w:val="20"/>
                <w:szCs w:val="20"/>
              </w:rPr>
              <w:t xml:space="preserve">Opis równoważności znajduje </w:t>
            </w:r>
            <w:r w:rsidRPr="00FD2ADC">
              <w:rPr>
                <w:rFonts w:cstheme="minorHAnsi"/>
                <w:sz w:val="20"/>
                <w:szCs w:val="20"/>
              </w:rPr>
              <w:t xml:space="preserve">się w </w:t>
            </w:r>
            <w:r>
              <w:rPr>
                <w:rFonts w:cstheme="minorHAnsi"/>
                <w:sz w:val="20"/>
                <w:szCs w:val="20"/>
              </w:rPr>
              <w:t>pkt. 3 OPZ</w:t>
            </w:r>
            <w:r w:rsidRPr="00FD2AD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45651" w:rsidRPr="00DD4B4F" w14:paraId="1455137C" w14:textId="77777777" w:rsidTr="005D0375">
        <w:trPr>
          <w:trHeight w:val="266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1606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  <w:p w14:paraId="179B95A3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83D32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Zgodność ze standardami</w:t>
            </w:r>
          </w:p>
          <w:p w14:paraId="0AE07CBC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FC68" w14:textId="088C6BA6" w:rsidR="00145651" w:rsidRPr="00B72427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B72427">
              <w:rPr>
                <w:rFonts w:cstheme="minorHAnsi"/>
                <w:sz w:val="20"/>
                <w:szCs w:val="20"/>
              </w:rPr>
              <w:t xml:space="preserve">Oferowany </w:t>
            </w:r>
            <w:r>
              <w:rPr>
                <w:rFonts w:cstheme="minorHAnsi"/>
                <w:sz w:val="20"/>
                <w:szCs w:val="20"/>
              </w:rPr>
              <w:t>sprzęt</w:t>
            </w:r>
            <w:r w:rsidRPr="00B72427">
              <w:rPr>
                <w:rFonts w:cstheme="minorHAnsi"/>
                <w:sz w:val="20"/>
                <w:szCs w:val="20"/>
              </w:rPr>
              <w:t xml:space="preserve"> musi spełniać wymagania dyrektywy 20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B72427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72427">
              <w:rPr>
                <w:rFonts w:cstheme="minorHAnsi"/>
                <w:sz w:val="20"/>
                <w:szCs w:val="20"/>
              </w:rPr>
              <w:t>5/</w:t>
            </w:r>
            <w:r>
              <w:rPr>
                <w:rFonts w:cstheme="minorHAnsi"/>
                <w:sz w:val="20"/>
                <w:szCs w:val="20"/>
              </w:rPr>
              <w:t>UE</w:t>
            </w:r>
            <w:r w:rsidRPr="00B72427">
              <w:rPr>
                <w:rFonts w:cstheme="minorHAnsi"/>
                <w:sz w:val="20"/>
                <w:szCs w:val="20"/>
              </w:rPr>
              <w:t xml:space="preserve"> na temat zakazu użycia niebezpiecznych substancji w wyposażeniu elektrycznym i elektronicznym (RoHS - restriction of the use of certain hazardous substances).</w:t>
            </w:r>
          </w:p>
          <w:p w14:paraId="5668FFE4" w14:textId="2061AC66" w:rsidR="00145651" w:rsidRPr="00B72427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B72427">
              <w:rPr>
                <w:rFonts w:cstheme="minorHAnsi"/>
                <w:sz w:val="20"/>
                <w:szCs w:val="20"/>
              </w:rPr>
              <w:t xml:space="preserve">Oferowany </w:t>
            </w:r>
            <w:r>
              <w:rPr>
                <w:rFonts w:cstheme="minorHAnsi"/>
                <w:sz w:val="20"/>
                <w:szCs w:val="20"/>
              </w:rPr>
              <w:t xml:space="preserve">sprzęt </w:t>
            </w:r>
            <w:r w:rsidRPr="00B72427">
              <w:rPr>
                <w:rFonts w:cstheme="minorHAnsi"/>
                <w:sz w:val="20"/>
                <w:szCs w:val="20"/>
              </w:rPr>
              <w:t xml:space="preserve">musi spełniać wymogi dyrektywy </w:t>
            </w:r>
            <w:r>
              <w:rPr>
                <w:rFonts w:cstheme="minorHAnsi"/>
                <w:sz w:val="20"/>
                <w:szCs w:val="20"/>
              </w:rPr>
              <w:t>2012</w:t>
            </w:r>
            <w:r w:rsidRPr="00B72427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B72427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UE </w:t>
            </w:r>
            <w:r w:rsidRPr="00B72427">
              <w:rPr>
                <w:rFonts w:cstheme="minorHAnsi"/>
                <w:sz w:val="20"/>
                <w:szCs w:val="20"/>
              </w:rPr>
              <w:t>dotyczącej odpadów elektrycznych i elektronicznych.</w:t>
            </w:r>
          </w:p>
          <w:p w14:paraId="152DAD11" w14:textId="7BC88D1D" w:rsidR="00145651" w:rsidRPr="00B72427" w:rsidRDefault="00145651" w:rsidP="005D0375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8940F8">
              <w:rPr>
                <w:rFonts w:cstheme="minorHAnsi"/>
                <w:sz w:val="20"/>
                <w:szCs w:val="20"/>
              </w:rPr>
              <w:t xml:space="preserve">Oferowany sprzęt musi </w:t>
            </w:r>
            <w:r>
              <w:rPr>
                <w:rFonts w:cstheme="minorHAnsi"/>
                <w:sz w:val="20"/>
                <w:szCs w:val="20"/>
              </w:rPr>
              <w:t>by posiadać oznaczenie</w:t>
            </w:r>
            <w:r w:rsidRPr="00DD4B4F">
              <w:rPr>
                <w:rFonts w:cstheme="minorHAnsi"/>
                <w:sz w:val="20"/>
                <w:szCs w:val="20"/>
              </w:rPr>
              <w:t xml:space="preserve"> CE</w:t>
            </w:r>
            <w:r w:rsidRPr="005F0687">
              <w:rPr>
                <w:rFonts w:cstheme="minorHAnsi"/>
                <w:sz w:val="20"/>
                <w:szCs w:val="20"/>
              </w:rPr>
              <w:t>, potwierdzając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5F0687">
              <w:rPr>
                <w:rFonts w:cstheme="minorHAnsi"/>
                <w:sz w:val="20"/>
                <w:szCs w:val="20"/>
              </w:rPr>
              <w:t>spełnienie wymagań dyrektyw tzw. „Nowego podejścia” Unii Europejskiej,</w:t>
            </w:r>
            <w:r w:rsidRPr="00DD4B4F">
              <w:rPr>
                <w:rFonts w:cstheme="minorHAnsi"/>
                <w:sz w:val="20"/>
                <w:szCs w:val="20"/>
              </w:rPr>
              <w:t xml:space="preserve"> lub </w:t>
            </w:r>
            <w:r>
              <w:rPr>
                <w:rFonts w:cstheme="minorHAnsi"/>
                <w:sz w:val="20"/>
                <w:szCs w:val="20"/>
              </w:rPr>
              <w:t xml:space="preserve">oznaczenie </w:t>
            </w:r>
            <w:r w:rsidRPr="00DD4B4F">
              <w:rPr>
                <w:rFonts w:cstheme="minorHAnsi"/>
                <w:sz w:val="20"/>
                <w:szCs w:val="20"/>
              </w:rPr>
              <w:t>równoważn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145651" w:rsidRPr="00DD4B4F" w14:paraId="025B15A4" w14:textId="77777777" w:rsidTr="005D0375">
        <w:trPr>
          <w:trHeight w:val="87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3944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A88B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90DE" w14:textId="77777777" w:rsidR="00145651" w:rsidRPr="00B72427" w:rsidRDefault="00145651" w:rsidP="0014565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 w:rsidRPr="00B72427">
              <w:rPr>
                <w:rFonts w:cstheme="minorHAnsi"/>
                <w:sz w:val="20"/>
                <w:szCs w:val="20"/>
              </w:rPr>
              <w:t xml:space="preserve">Wszystkie elementy </w:t>
            </w:r>
            <w:r>
              <w:rPr>
                <w:rFonts w:cstheme="minorHAnsi"/>
                <w:sz w:val="20"/>
                <w:szCs w:val="20"/>
              </w:rPr>
              <w:t xml:space="preserve">sprzętu </w:t>
            </w:r>
            <w:r w:rsidRPr="00B72427">
              <w:rPr>
                <w:rFonts w:cstheme="minorHAnsi"/>
                <w:sz w:val="20"/>
                <w:szCs w:val="20"/>
              </w:rPr>
              <w:t>(z wyjątkiem klawiatury USB, myszy) muszą być zintegrowane przez producenta i dostarczone przez Wykonawcę wraz z dokumentacją producenta i posiadać numery części występujące w dokumentacji producenta jako numery części przeznaczone do danego modelu.</w:t>
            </w:r>
          </w:p>
          <w:p w14:paraId="3DBE9394" w14:textId="77777777" w:rsidR="00145651" w:rsidRDefault="00145651" w:rsidP="0014565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Sterowniki i inne oprogramowanie konieczne do prawidłowego działania serwera z dostarczanym systemem operacyjnym – dostarczone na nośniku CD/DVD lub dostępne na stronie producenta serwera.</w:t>
            </w:r>
          </w:p>
          <w:p w14:paraId="53306337" w14:textId="77777777" w:rsidR="00145651" w:rsidRPr="001A635B" w:rsidRDefault="00145651" w:rsidP="0014565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16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7798B">
              <w:rPr>
                <w:rFonts w:cstheme="minorHAnsi"/>
                <w:sz w:val="20"/>
                <w:szCs w:val="20"/>
              </w:rPr>
              <w:t>ełna kompatybilność z technologiami</w:t>
            </w:r>
            <w:r>
              <w:rPr>
                <w:rFonts w:cstheme="minorHAnsi"/>
                <w:sz w:val="20"/>
                <w:szCs w:val="20"/>
              </w:rPr>
              <w:t xml:space="preserve"> posiadanymi przez Zamawiającego</w:t>
            </w:r>
            <w:r w:rsidRPr="0067798B">
              <w:rPr>
                <w:rFonts w:cstheme="minorHAnsi"/>
                <w:sz w:val="20"/>
                <w:szCs w:val="20"/>
              </w:rPr>
              <w:t>: VMware VAAI oraz Microsoft ODX</w:t>
            </w:r>
          </w:p>
        </w:tc>
      </w:tr>
      <w:tr w:rsidR="00145651" w:rsidRPr="00DD4B4F" w14:paraId="0183CCE5" w14:textId="77777777" w:rsidTr="005D0375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9F430" w14:textId="77777777" w:rsidR="00145651" w:rsidRPr="00DD4B4F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DDCF" w14:textId="77777777" w:rsidR="00145651" w:rsidRPr="00DD4B4F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F2F3B" w14:textId="77777777" w:rsidR="00145651" w:rsidRPr="001A635B" w:rsidRDefault="00145651" w:rsidP="005D0375">
            <w:pPr>
              <w:pStyle w:val="Akapitzlist"/>
              <w:spacing w:after="0" w:line="240" w:lineRule="auto"/>
              <w:ind w:left="17" w:firstLine="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36 miesięcy, </w:t>
            </w:r>
            <w:r w:rsidRPr="00671459">
              <w:rPr>
                <w:rFonts w:cstheme="minorHAnsi"/>
                <w:sz w:val="20"/>
                <w:szCs w:val="20"/>
              </w:rPr>
              <w:t>naprawa lub wymiana urządzenia najpóźniej następnego dnia roboczego od zgłoszenia</w:t>
            </w:r>
            <w:r>
              <w:rPr>
                <w:rFonts w:cstheme="minorHAnsi"/>
                <w:sz w:val="20"/>
                <w:szCs w:val="20"/>
              </w:rPr>
              <w:t xml:space="preserve"> w trybie „on-site” (naprawa w miejscu instalacji urządzenia).</w:t>
            </w:r>
          </w:p>
        </w:tc>
      </w:tr>
    </w:tbl>
    <w:p w14:paraId="3858143B" w14:textId="77777777" w:rsidR="00145651" w:rsidRDefault="00145651" w:rsidP="00145651">
      <w:pPr>
        <w:pStyle w:val="Akapitzlist"/>
        <w:spacing w:after="0" w:line="240" w:lineRule="auto"/>
        <w:ind w:left="426"/>
        <w:rPr>
          <w:rFonts w:cstheme="minorHAnsi"/>
          <w:b/>
        </w:rPr>
      </w:pPr>
    </w:p>
    <w:p w14:paraId="5E283153" w14:textId="24BAA284" w:rsidR="00E337FB" w:rsidRPr="00842080" w:rsidRDefault="00E337FB" w:rsidP="00E337F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431"/>
      </w:tblGrid>
      <w:tr w:rsidR="00AA6BF8" w:rsidRPr="000A5CE0" w14:paraId="19901052" w14:textId="77777777" w:rsidTr="00F237E4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BF685F" w14:textId="4ED7BED2" w:rsidR="00145651" w:rsidRPr="00145651" w:rsidRDefault="00AA6BF8" w:rsidP="00145651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Zestawienie minimalnych parametrów technicznych wymaganych odnośnie</w:t>
            </w:r>
            <w:r w:rsidR="00145651">
              <w:t xml:space="preserve"> </w:t>
            </w:r>
            <w:r w:rsidR="00145651" w:rsidRPr="00145651">
              <w:rPr>
                <w:rFonts w:asciiTheme="minorHAnsi" w:hAnsiTheme="minorHAnsi" w:cstheme="minorHAnsi"/>
                <w:b/>
              </w:rPr>
              <w:t>serwera plików wraz z dyskami</w:t>
            </w:r>
          </w:p>
          <w:p w14:paraId="351FA1D4" w14:textId="1513E21A" w:rsidR="00AA6BF8" w:rsidRPr="00842080" w:rsidRDefault="00145651" w:rsidP="00145651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145651">
              <w:rPr>
                <w:rFonts w:asciiTheme="minorHAnsi" w:hAnsiTheme="minorHAnsi" w:cstheme="minorHAnsi"/>
                <w:b/>
              </w:rPr>
              <w:t>(dysk sieciowy NAS)</w:t>
            </w:r>
          </w:p>
        </w:tc>
      </w:tr>
      <w:tr w:rsidR="00AA6BF8" w:rsidRPr="000A5CE0" w14:paraId="6E4E9AAA" w14:textId="77777777" w:rsidTr="00145651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CEC626" w14:textId="77777777" w:rsidR="00AA6BF8" w:rsidRPr="00842080" w:rsidRDefault="00AA6BF8" w:rsidP="00F237E4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[A]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9467AA" w14:textId="77777777" w:rsidR="00AA6BF8" w:rsidRPr="00842080" w:rsidRDefault="00AA6BF8" w:rsidP="00F237E4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[B]</w:t>
            </w:r>
          </w:p>
          <w:p w14:paraId="27E0233C" w14:textId="77777777" w:rsidR="00534A0B" w:rsidRPr="00842080" w:rsidRDefault="00AA6BF8" w:rsidP="00F237E4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 xml:space="preserve">Wartości oferowane przez Wykonawcę </w:t>
            </w:r>
          </w:p>
          <w:p w14:paraId="29599FA7" w14:textId="4632D9F3" w:rsidR="00AA6BF8" w:rsidRPr="00842080" w:rsidRDefault="00AA6BF8" w:rsidP="00F237E4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(kolumnę wypełnia Wykonawca)</w:t>
            </w:r>
          </w:p>
        </w:tc>
      </w:tr>
      <w:tr w:rsidR="00AA6BF8" w:rsidRPr="000A5CE0" w14:paraId="446D0536" w14:textId="77777777" w:rsidTr="00145651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905328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D318D9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25540DB8" w14:textId="77777777" w:rsidTr="00145651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6DD44B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75F566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50185734" w14:textId="77777777" w:rsidTr="00145651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9F0026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D5688B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7D119763" w14:textId="77777777" w:rsidTr="00145651">
        <w:trPr>
          <w:trHeight w:val="400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0D638A7" w14:textId="787EA7AA" w:rsidR="00AA6BF8" w:rsidRPr="00842080" w:rsidRDefault="005D0375" w:rsidP="00F237E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Dyski</w:t>
            </w:r>
            <w:r w:rsidR="00AA6BF8" w:rsidRPr="0084208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482DCB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6BF8" w:rsidRPr="000A5CE0" w14:paraId="0C7430CF" w14:textId="77777777" w:rsidTr="00145651">
        <w:trPr>
          <w:trHeight w:val="827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E9BE95" w14:textId="133826EA" w:rsidR="00AA6BF8" w:rsidRPr="00842080" w:rsidRDefault="005D0375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Producent, typ i model dysków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41194A" w14:textId="77777777" w:rsidR="00AA6BF8" w:rsidRPr="00842080" w:rsidRDefault="00AA6BF8" w:rsidP="00F237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4629"/>
        <w:gridCol w:w="5391"/>
      </w:tblGrid>
      <w:tr w:rsidR="00145651" w:rsidRPr="005D0375" w14:paraId="049E005B" w14:textId="77777777" w:rsidTr="00145651">
        <w:trPr>
          <w:trHeight w:val="587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12E2D54C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31D7C0F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D2D0ECF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Wartości wymagane przez Zamawiającego</w:t>
            </w:r>
          </w:p>
        </w:tc>
      </w:tr>
      <w:tr w:rsidR="00145651" w:rsidRPr="005D0375" w14:paraId="71FF6A94" w14:textId="77777777" w:rsidTr="00145651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3C805EC7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3C0C938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5F4236A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145651" w:rsidRPr="005D0375" w14:paraId="4FB124F2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9E22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D9E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Procesor CPU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C8F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4 rdzeniowy, min. 3Ghz</w:t>
            </w:r>
          </w:p>
        </w:tc>
      </w:tr>
      <w:tr w:rsidR="00145651" w:rsidRPr="005D0375" w14:paraId="2AFC6430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4070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16F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Pamięć (RAM)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CFA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8 GB</w:t>
            </w:r>
          </w:p>
        </w:tc>
      </w:tr>
      <w:tr w:rsidR="00145651" w:rsidRPr="005D0375" w14:paraId="215B5DBD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5889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441B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Liczba dysków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C7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montażu min. 8 x 2.5” lub min. 8 x 3.5”</w:t>
            </w:r>
          </w:p>
        </w:tc>
      </w:tr>
      <w:tr w:rsidR="00145651" w:rsidRPr="005D0375" w14:paraId="22281C2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7F174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C828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Liczba zainstalowanych dysków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7848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45651" w:rsidRPr="005D0375" w14:paraId="19AB5710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CCE45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1F90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Typ zainstalowanych dysków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96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SSD SATA 6Gb/s</w:t>
            </w:r>
          </w:p>
        </w:tc>
      </w:tr>
      <w:tr w:rsidR="00145651" w:rsidRPr="005D0375" w14:paraId="266527B8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7B0D7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281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Parametry każdego zainstalowanego dysku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B601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2TB, zapis min. 500 MB/s, odczyt min. 500MB/s, obsługa funkcji SMART, MTBF: min. 2mln godz., kompatybilny z serwerem</w:t>
            </w:r>
          </w:p>
        </w:tc>
      </w:tr>
      <w:tr w:rsidR="00145651" w:rsidRPr="005D0375" w14:paraId="3253BB04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19224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FD0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Porty sieci LAN 1 GbE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3C5F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45651" w:rsidRPr="005D0375" w14:paraId="252131F2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A4C43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8EF1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Gniazdo rozszerzeń (PCle)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7CE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Wolne (nie zajęte przez moduł lub kartę rozszerzeń):</w:t>
            </w:r>
          </w:p>
          <w:p w14:paraId="4748A374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mi. 1szt PCIe gen3 x4</w:t>
            </w:r>
          </w:p>
          <w:p w14:paraId="48B36471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 1szt PCIe gen3 x8</w:t>
            </w:r>
          </w:p>
        </w:tc>
      </w:tr>
      <w:tr w:rsidR="00145651" w:rsidRPr="005D0375" w14:paraId="78090799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5E42A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B2A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Porty 10GbE (10 Gigabit Ethernet))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F509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2 SFP+ z obsługą technologii iSER wbudowane lub w postaci jednej karty rozszerzeń PCIe, wraz z kompatybilnymi wkładkami 10GBASE-SR.</w:t>
            </w:r>
          </w:p>
        </w:tc>
      </w:tr>
      <w:tr w:rsidR="00145651" w:rsidRPr="005D0375" w14:paraId="241B648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74AB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6FCD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USB 3.0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7B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45651" w:rsidRPr="005D0375" w14:paraId="3A88F511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C4451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6E3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Wsparcie dla systemów plików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E5AD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EXT3, EXT4, NTFS, FAT32, HFS+</w:t>
            </w:r>
          </w:p>
        </w:tc>
      </w:tr>
      <w:tr w:rsidR="00145651" w:rsidRPr="005D0375" w14:paraId="6BD0E378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E5123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BE4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Wsparcie dla RAID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9AF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0, 1, 5, 6, 10, 50, 60, JBOD</w:t>
            </w:r>
          </w:p>
        </w:tc>
      </w:tr>
      <w:tr w:rsidR="00145651" w:rsidRPr="005D0375" w14:paraId="54EE0914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5D37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31A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Kompatybilność z systemami operacyjnymi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A68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Windows Server 2016, Linux (Red Hat 7)</w:t>
            </w:r>
          </w:p>
        </w:tc>
      </w:tr>
      <w:tr w:rsidR="00145651" w:rsidRPr="005D0375" w14:paraId="3787C29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F212D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E2D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Klient DHCP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496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45651" w:rsidRPr="005D0375" w14:paraId="4F1E6B26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0FDAF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2D1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Serwer DHCP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9AA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45651" w:rsidRPr="005D0375" w14:paraId="0BECC299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7A14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2F9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Serwer FTP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4EE6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45651" w:rsidRPr="005D0375" w14:paraId="17AC9E82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1092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23B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Serwer CIFS/SMB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5F6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45651" w:rsidRPr="005D0375" w14:paraId="2A13756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9A749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EFE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Serwer iSCSI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71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iSCSI (TCP/IP) z obsługą iSER (ang. iSCSI Extensions for RDMA)</w:t>
            </w:r>
          </w:p>
        </w:tc>
      </w:tr>
      <w:tr w:rsidR="00145651" w:rsidRPr="005D0375" w14:paraId="5E0C7119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C529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071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F422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19” Rack max 2U</w:t>
            </w:r>
          </w:p>
        </w:tc>
      </w:tr>
      <w:tr w:rsidR="00145651" w:rsidRPr="005D0375" w14:paraId="1EA8340D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C77E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678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Zasilanie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5E3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2 szt, redundantne z możliwością wymiany w trakcie pracy urządzenia (hot-swap)</w:t>
            </w:r>
          </w:p>
        </w:tc>
      </w:tr>
      <w:tr w:rsidR="00145651" w:rsidRPr="005D0375" w14:paraId="3D173B51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9DAE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693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Chłodzenie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417D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Aktywne</w:t>
            </w:r>
          </w:p>
        </w:tc>
      </w:tr>
      <w:tr w:rsidR="00145651" w:rsidRPr="005D0375" w14:paraId="5F81E098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B6346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DE5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D0375">
              <w:rPr>
                <w:rFonts w:cstheme="minorHAnsi"/>
                <w:b/>
                <w:sz w:val="20"/>
                <w:szCs w:val="20"/>
              </w:rPr>
              <w:t>Szyfrowanie/bezpieczeństwo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F6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Sprzętowe wspomaganie szyfrowania Intel AES-NI lub równoważne</w:t>
            </w:r>
          </w:p>
        </w:tc>
      </w:tr>
      <w:tr w:rsidR="00145651" w:rsidRPr="005D0375" w14:paraId="282FFC37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219F0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32F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Zarządzanie przez stronę WWW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C85A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z przeglądarek: Chrome, Firefox</w:t>
            </w:r>
          </w:p>
        </w:tc>
      </w:tr>
      <w:tr w:rsidR="00145651" w:rsidRPr="005D0375" w14:paraId="5F12271B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B8373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8D5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Język konsoli administracyjnej WWW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5FD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polski lub angielski</w:t>
            </w:r>
          </w:p>
        </w:tc>
      </w:tr>
      <w:tr w:rsidR="00145651" w:rsidRPr="005D0375" w14:paraId="545E9CDA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31BBC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ED7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Obsługa migawek pamięci masowej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6508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dla woluminów logicznych i LUN</w:t>
            </w:r>
          </w:p>
        </w:tc>
      </w:tr>
      <w:tr w:rsidR="00145651" w:rsidRPr="005D0375" w14:paraId="4193BDA4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432D5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4D7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Konta użytkownika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F51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autentykacji użytkowników przy pomocy protokołu LDAP (ang. Lightweight Directory Access Protocol).</w:t>
            </w:r>
          </w:p>
        </w:tc>
      </w:tr>
      <w:tr w:rsidR="00145651" w:rsidRPr="005D0375" w14:paraId="3ED2304D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26E6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C18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Zarządzanie zasilaniem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25D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Obsługa wybudzenia sieciowego urządzenia (ang. wake-on-lan), możliwość konfiguracji automatycznego uruchomienia po przywróceniu zasilania.</w:t>
            </w:r>
          </w:p>
        </w:tc>
      </w:tr>
      <w:tr w:rsidR="00145651" w:rsidRPr="005D0375" w14:paraId="1520A445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BE3C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97B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Zarządzanie konfiguracją urządzenia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4AAE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tworzenia kopii bezpieczeństwa konfiguracji urządzenia oraz przywracania jej na żądanie.</w:t>
            </w:r>
          </w:p>
        </w:tc>
      </w:tr>
      <w:tr w:rsidR="00145651" w:rsidRPr="005D0375" w14:paraId="6ACB339D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A13E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783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Parametry sieciowe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B1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Obsługa: IPv4, IPv6, ramki Jumbo, trunking portów, 802.1ad, tagowanie VLAN, tworzenie wirtualnych przełączników, STP, MPIO, iSER (ang. iSCSI Extensions for RDMA).</w:t>
            </w:r>
          </w:p>
        </w:tc>
      </w:tr>
      <w:tr w:rsidR="00145651" w:rsidRPr="005D0375" w14:paraId="0BF6CEEF" w14:textId="77777777" w:rsidTr="00145651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F477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D03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865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D0375">
              <w:rPr>
                <w:rFonts w:cstheme="minorHAnsi"/>
                <w:b/>
                <w:sz w:val="20"/>
                <w:szCs w:val="20"/>
                <w:lang w:val="en-US"/>
              </w:rPr>
              <w:t>Dodatkowe funkcje urządzenia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94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Syslog, SNMP, pełna kompatybilność z technologiami: VMware VAAI (dla iSCSI) oraz Microsoft ODX</w:t>
            </w:r>
          </w:p>
        </w:tc>
      </w:tr>
      <w:tr w:rsidR="00145651" w:rsidRPr="005D0375" w14:paraId="33028E2B" w14:textId="77777777" w:rsidTr="00145651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62C5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F07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9FA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36 miesięcy, naprawa lub wymiana urządzenia najpóźniej następnego dnia roboczego od zgłoszenia w trybie „on-site” (naprawa w miejscu instalacji urządzenia).</w:t>
            </w:r>
          </w:p>
        </w:tc>
      </w:tr>
      <w:tr w:rsidR="00145651" w:rsidRPr="005D0375" w14:paraId="1A735BC6" w14:textId="77777777" w:rsidTr="00145651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4D301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680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BA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Max. 20kg bez dysków</w:t>
            </w:r>
          </w:p>
        </w:tc>
      </w:tr>
      <w:tr w:rsidR="00145651" w:rsidRPr="005D0375" w14:paraId="2B68B7EE" w14:textId="77777777" w:rsidTr="003701D0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7BD1" w14:textId="77777777" w:rsidR="00145651" w:rsidRPr="005D0375" w:rsidRDefault="00145651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64E" w14:textId="77777777" w:rsidR="00145651" w:rsidRPr="005D0375" w:rsidRDefault="00145651" w:rsidP="005D037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D0375">
              <w:rPr>
                <w:rFonts w:cstheme="minorHAnsi"/>
                <w:b/>
                <w:bCs/>
                <w:sz w:val="20"/>
                <w:szCs w:val="20"/>
              </w:rPr>
              <w:t>Średni poziom hałasu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EF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Max. 80dB (wartość powinna wynikać z oficjalnej dokumentacji producenta oferowanego sprzętu)</w:t>
            </w:r>
          </w:p>
        </w:tc>
      </w:tr>
      <w:tr w:rsidR="003701D0" w:rsidRPr="005D0375" w14:paraId="75AB435A" w14:textId="77777777" w:rsidTr="003701D0">
        <w:trPr>
          <w:trHeight w:val="48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087F" w14:textId="08367A2A" w:rsidR="003701D0" w:rsidRPr="005D0375" w:rsidRDefault="003701D0" w:rsidP="005D03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4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A178" w14:textId="77777777" w:rsidR="003701D0" w:rsidRPr="00145651" w:rsidRDefault="003701D0" w:rsidP="003701D0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5D0375">
              <w:rPr>
                <w:b/>
                <w:bCs/>
                <w:sz w:val="20"/>
                <w:szCs w:val="20"/>
              </w:rPr>
              <w:t xml:space="preserve">Założenia wydajności </w:t>
            </w:r>
            <w:r w:rsidRPr="00145651">
              <w:rPr>
                <w:rFonts w:asciiTheme="minorHAnsi" w:hAnsiTheme="minorHAnsi" w:cstheme="minorHAnsi"/>
                <w:b/>
              </w:rPr>
              <w:t>serwera plików wraz z dyskami</w:t>
            </w:r>
          </w:p>
          <w:p w14:paraId="20565EB9" w14:textId="77777777" w:rsidR="003701D0" w:rsidRPr="005D0375" w:rsidRDefault="003701D0" w:rsidP="003701D0">
            <w:pPr>
              <w:rPr>
                <w:sz w:val="20"/>
                <w:szCs w:val="20"/>
              </w:rPr>
            </w:pPr>
            <w:r w:rsidRPr="00145651">
              <w:rPr>
                <w:rFonts w:asciiTheme="minorHAnsi" w:hAnsiTheme="minorHAnsi" w:cstheme="minorHAnsi"/>
                <w:b/>
              </w:rPr>
              <w:t>(dysk sieciowy NAS)</w:t>
            </w:r>
            <w:r w:rsidRPr="005D0375">
              <w:rPr>
                <w:b/>
                <w:bCs/>
                <w:sz w:val="20"/>
                <w:szCs w:val="20"/>
              </w:rPr>
              <w:t>.</w:t>
            </w:r>
          </w:p>
          <w:p w14:paraId="2C7CA8CA" w14:textId="77777777" w:rsidR="003701D0" w:rsidRPr="005D0375" w:rsidRDefault="003701D0" w:rsidP="003701D0">
            <w:pPr>
              <w:rPr>
                <w:b/>
                <w:bCs/>
                <w:sz w:val="20"/>
                <w:szCs w:val="20"/>
              </w:rPr>
            </w:pPr>
            <w:r w:rsidRPr="005D0375">
              <w:rPr>
                <w:b/>
                <w:bCs/>
                <w:sz w:val="20"/>
                <w:szCs w:val="20"/>
              </w:rPr>
              <w:t xml:space="preserve">Przy połączeniu urządzenia za pomocą portów SFP+ powinno uzyskać średni transfer nie niższy niż: </w:t>
            </w:r>
          </w:p>
          <w:tbl>
            <w:tblPr>
              <w:tblW w:w="9019" w:type="dxa"/>
              <w:tblInd w:w="4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3512"/>
              <w:gridCol w:w="4962"/>
            </w:tblGrid>
            <w:tr w:rsidR="003701D0" w:rsidRPr="005D0375" w14:paraId="49C4A66C" w14:textId="77777777" w:rsidTr="003701D0">
              <w:trPr>
                <w:trHeight w:val="489"/>
                <w:tblHeader/>
              </w:trPr>
              <w:tc>
                <w:tcPr>
                  <w:tcW w:w="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5640F18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5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AA3F106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Nazwa parametru</w:t>
                  </w:r>
                </w:p>
              </w:tc>
              <w:tc>
                <w:tcPr>
                  <w:tcW w:w="4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623CD5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Wartości wymagane przez Zamawiającego</w:t>
                  </w:r>
                </w:p>
              </w:tc>
            </w:tr>
            <w:tr w:rsidR="003701D0" w:rsidRPr="005D0375" w14:paraId="4DA31B3F" w14:textId="77777777" w:rsidTr="003701D0">
              <w:trPr>
                <w:trHeight w:val="234"/>
              </w:trPr>
              <w:tc>
                <w:tcPr>
                  <w:tcW w:w="5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8315E92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905B8A4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894EDC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</w:tr>
            <w:tr w:rsidR="003701D0" w:rsidRPr="005D0375" w14:paraId="767ABB46" w14:textId="77777777" w:rsidTr="003701D0">
              <w:trPr>
                <w:trHeight w:val="489"/>
              </w:trPr>
              <w:tc>
                <w:tcPr>
                  <w:tcW w:w="5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5592B1D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8D7A83D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zapis ciągły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5E088D" w14:textId="77777777" w:rsidR="003701D0" w:rsidRPr="005D0375" w:rsidRDefault="003701D0" w:rsidP="003701D0">
                  <w:pPr>
                    <w:pStyle w:val="Akapitzlist"/>
                    <w:spacing w:after="0" w:line="240" w:lineRule="auto"/>
                    <w:ind w:hanging="701"/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1200 MB/s*</w:t>
                  </w:r>
                </w:p>
              </w:tc>
            </w:tr>
            <w:tr w:rsidR="003701D0" w:rsidRPr="005D0375" w14:paraId="64AACFB6" w14:textId="77777777" w:rsidTr="003701D0">
              <w:trPr>
                <w:trHeight w:val="489"/>
              </w:trPr>
              <w:tc>
                <w:tcPr>
                  <w:tcW w:w="5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6F5328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D60092" w14:textId="77777777" w:rsidR="003701D0" w:rsidRPr="005D0375" w:rsidRDefault="003701D0" w:rsidP="003701D0">
                  <w:pPr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odczyt ciągły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6E0AF1D" w14:textId="77777777" w:rsidR="003701D0" w:rsidRPr="005D0375" w:rsidRDefault="003701D0" w:rsidP="003701D0">
                  <w:pPr>
                    <w:pStyle w:val="Akapitzlist"/>
                    <w:spacing w:after="0" w:line="240" w:lineRule="auto"/>
                    <w:ind w:hanging="701"/>
                    <w:jc w:val="center"/>
                    <w:rPr>
                      <w:sz w:val="20"/>
                      <w:szCs w:val="20"/>
                    </w:rPr>
                  </w:pPr>
                  <w:r w:rsidRPr="005D0375">
                    <w:rPr>
                      <w:sz w:val="20"/>
                      <w:szCs w:val="20"/>
                    </w:rPr>
                    <w:t>2200 MB/s*</w:t>
                  </w:r>
                </w:p>
              </w:tc>
            </w:tr>
          </w:tbl>
          <w:p w14:paraId="4E1AD006" w14:textId="07EF73B4" w:rsidR="003701D0" w:rsidRPr="005D0375" w:rsidRDefault="003701D0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b/>
                <w:bCs/>
                <w:sz w:val="20"/>
                <w:szCs w:val="20"/>
              </w:rPr>
              <w:t>*</w:t>
            </w:r>
            <w:r w:rsidRPr="005D0375">
              <w:rPr>
                <w:sz w:val="20"/>
                <w:szCs w:val="20"/>
              </w:rPr>
              <w:t>Przy założeniach: czas trwania testu 2 minuty, przy poziomie grupy RAID jednej z następujących: 5, 50, 10, 100.</w:t>
            </w:r>
          </w:p>
        </w:tc>
      </w:tr>
    </w:tbl>
    <w:p w14:paraId="6B64E0A7" w14:textId="77777777" w:rsidR="00145651" w:rsidRPr="005D0375" w:rsidRDefault="00145651" w:rsidP="0014565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020114D" w14:textId="7BBDF8ED" w:rsidR="00145651" w:rsidRPr="005D0375" w:rsidRDefault="00145651" w:rsidP="00145651">
      <w:pPr>
        <w:rPr>
          <w:sz w:val="20"/>
          <w:szCs w:val="20"/>
        </w:rPr>
      </w:pPr>
      <w:r w:rsidRPr="005D0375">
        <w:rPr>
          <w:sz w:val="20"/>
          <w:szCs w:val="20"/>
        </w:rPr>
        <w:t xml:space="preserve"> </w:t>
      </w:r>
    </w:p>
    <w:p w14:paraId="26F964CB" w14:textId="77777777" w:rsidR="00AA6BF8" w:rsidRPr="00842080" w:rsidRDefault="00AA6BF8" w:rsidP="00E337FB">
      <w:pPr>
        <w:rPr>
          <w:rFonts w:asciiTheme="minorHAnsi" w:hAnsiTheme="minorHAnsi" w:cstheme="minorHAnsi"/>
          <w:sz w:val="20"/>
          <w:szCs w:val="20"/>
        </w:rPr>
      </w:pPr>
    </w:p>
    <w:p w14:paraId="167C1DF8" w14:textId="77777777" w:rsidR="00E337FB" w:rsidRPr="00842080" w:rsidRDefault="00E337FB" w:rsidP="00E337F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246"/>
      </w:tblGrid>
      <w:tr w:rsidR="005D0375" w:rsidRPr="00842080" w14:paraId="3711CD13" w14:textId="77777777" w:rsidTr="003701D0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1E8645" w14:textId="3E2E11A7" w:rsidR="005D0375" w:rsidRPr="00842080" w:rsidRDefault="005D0375" w:rsidP="005D0375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 xml:space="preserve">Zestawienie minimalnych parametrów technicznych wymaganych odnośnie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>przełącznika sieciowego typu 1</w:t>
            </w:r>
          </w:p>
        </w:tc>
      </w:tr>
      <w:tr w:rsidR="005D0375" w:rsidRPr="00842080" w14:paraId="13377E0E" w14:textId="77777777" w:rsidTr="003701D0">
        <w:trPr>
          <w:trHeight w:val="729"/>
          <w:tblHeader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F51ABC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[A]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0F670E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[B]</w:t>
            </w:r>
          </w:p>
          <w:p w14:paraId="67F145DF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 xml:space="preserve">Wartości oferowane przez Wykonawcę </w:t>
            </w:r>
          </w:p>
          <w:p w14:paraId="2E126849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(kolumnę wypełnia Wykonawca)</w:t>
            </w:r>
          </w:p>
        </w:tc>
      </w:tr>
      <w:tr w:rsidR="005D0375" w:rsidRPr="00842080" w14:paraId="14A61073" w14:textId="77777777" w:rsidTr="003701D0">
        <w:trPr>
          <w:trHeight w:val="729"/>
          <w:tblHeader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EBA824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9E4ABD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375" w:rsidRPr="00842080" w14:paraId="41FFA95F" w14:textId="77777777" w:rsidTr="003701D0">
        <w:trPr>
          <w:trHeight w:val="729"/>
          <w:tblHeader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D1D2CF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913088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375" w:rsidRPr="00842080" w14:paraId="246DF6C3" w14:textId="77777777" w:rsidTr="003701D0">
        <w:trPr>
          <w:trHeight w:val="729"/>
          <w:tblHeader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1184CC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202D13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590"/>
        <w:gridCol w:w="5255"/>
      </w:tblGrid>
      <w:tr w:rsidR="00145651" w:rsidRPr="00BF1D9B" w14:paraId="1E9B781B" w14:textId="77777777" w:rsidTr="003701D0">
        <w:trPr>
          <w:trHeight w:val="58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0782926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L.p.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CCF7F41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Nazwa parametru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F51C266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Wartości wymagane przez Zamawiającego</w:t>
            </w:r>
            <w:r w:rsidRPr="007C6219">
              <w:rPr>
                <w:rFonts w:eastAsia="Times New Roman" w:cstheme="minorHAnsi"/>
              </w:rPr>
              <w:t> </w:t>
            </w:r>
          </w:p>
        </w:tc>
      </w:tr>
      <w:tr w:rsidR="00145651" w:rsidRPr="00BF1D9B" w14:paraId="0A22767B" w14:textId="77777777" w:rsidTr="003701D0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D5B6E5D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A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A5B55C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B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B6084" w14:textId="77777777" w:rsidR="00145651" w:rsidRPr="007C6219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C</w:t>
            </w:r>
            <w:r w:rsidRPr="007C6219">
              <w:rPr>
                <w:rFonts w:eastAsia="Times New Roman" w:cstheme="minorHAnsi"/>
              </w:rPr>
              <w:t> </w:t>
            </w:r>
          </w:p>
        </w:tc>
      </w:tr>
      <w:tr w:rsidR="00145651" w:rsidRPr="00BF1D9B" w14:paraId="06B9E9B7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80DF2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BDEC6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Obudowa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E0DF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Obudowa typu RACK 19” 1U wraz z szynami lub skrzydłami montażowymi </w:t>
            </w:r>
          </w:p>
        </w:tc>
      </w:tr>
      <w:tr w:rsidR="00145651" w:rsidRPr="00C33535" w14:paraId="4109219F" w14:textId="77777777" w:rsidTr="003701D0">
        <w:trPr>
          <w:trHeight w:val="225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47BB11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04DBF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Interfejsy zewnętrzne dostępne od frontu urządzenia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378AB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24 x interfejs Ethernet 10/100/1000BaseT (RJ-45)  </w:t>
            </w:r>
          </w:p>
        </w:tc>
      </w:tr>
      <w:tr w:rsidR="00145651" w:rsidRPr="00BF1D9B" w14:paraId="1205C6A8" w14:textId="77777777" w:rsidTr="003701D0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5BA103" w14:textId="77777777" w:rsidR="00145651" w:rsidRPr="005D0375" w:rsidRDefault="00145651" w:rsidP="005D037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3CB82C" w14:textId="77777777" w:rsidR="00145651" w:rsidRPr="005D0375" w:rsidRDefault="00145651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23FC9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 2 x interfejs SFP  </w:t>
            </w:r>
          </w:p>
        </w:tc>
      </w:tr>
      <w:tr w:rsidR="00145651" w:rsidRPr="00BF1D9B" w14:paraId="684452E2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2DD32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C898D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Wydajność urządzenia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5BD8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 48 Gbps  </w:t>
            </w:r>
          </w:p>
        </w:tc>
      </w:tr>
      <w:tr w:rsidR="00145651" w:rsidRPr="00BF1D9B" w14:paraId="4CE7E748" w14:textId="77777777" w:rsidTr="003701D0">
        <w:trPr>
          <w:trHeight w:val="225"/>
        </w:trPr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2C9174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4 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4D173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VLAN (IEEE 802.1q)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41F7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Obsługa numerów Vlan:  1 – 4096 </w:t>
            </w:r>
          </w:p>
        </w:tc>
      </w:tr>
      <w:tr w:rsidR="00145651" w:rsidRPr="00BF1D9B" w14:paraId="7CDFE820" w14:textId="77777777" w:rsidTr="003701D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080D5" w14:textId="77777777" w:rsidR="00145651" w:rsidRPr="005D0375" w:rsidRDefault="00145651" w:rsidP="005D037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7B56C0" w14:textId="77777777" w:rsidR="00145651" w:rsidRPr="005D0375" w:rsidRDefault="00145651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BE8D5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 Obsługa aktywnych VLAN min. 256 </w:t>
            </w:r>
          </w:p>
        </w:tc>
      </w:tr>
      <w:tr w:rsidR="00145651" w:rsidRPr="00BF1D9B" w14:paraId="58D69BA7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90F08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5 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2860B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Pojemność tablicy MAC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D0931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 16 000 wpisów </w:t>
            </w:r>
          </w:p>
        </w:tc>
      </w:tr>
      <w:tr w:rsidR="00145651" w:rsidRPr="00BF1D9B" w14:paraId="45530F26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1E4370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6 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DFD7F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ramek Jumbo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2DADC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</w:t>
            </w:r>
          </w:p>
        </w:tc>
      </w:tr>
      <w:tr w:rsidR="00145651" w:rsidRPr="00BF1D9B" w14:paraId="30FDB5FC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790DDB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7 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5575D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SNMP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5453B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 (v1,v2,v3) </w:t>
            </w:r>
          </w:p>
        </w:tc>
      </w:tr>
      <w:tr w:rsidR="00145651" w:rsidRPr="00BF1D9B" w14:paraId="75601B54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3B5E50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EDC4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Klient DHCP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755B6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</w:t>
            </w:r>
          </w:p>
        </w:tc>
      </w:tr>
      <w:tr w:rsidR="00145651" w:rsidRPr="00BF1D9B" w14:paraId="1EECB677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055B28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6C7E6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Zarządzanie przez stronę WWW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FAF8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z przeglądarek: Chrome, Firefox </w:t>
            </w:r>
          </w:p>
        </w:tc>
      </w:tr>
      <w:tr w:rsidR="00145651" w:rsidRPr="00BF1D9B" w14:paraId="331BFD81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0BB88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10</w:t>
            </w: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75B79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Język konsoli administracyjnej WWW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D0F9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polski lub angielski </w:t>
            </w:r>
          </w:p>
        </w:tc>
      </w:tr>
      <w:tr w:rsidR="00145651" w:rsidRPr="00BF1D9B" w14:paraId="532E1E48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D91C32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11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B9E4D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Zasilanie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4DEA3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Wbudowany zasilacze sieciowy AC/DC 230V, 60/50 Hz wraz z kablem połączeniowym. </w:t>
            </w:r>
          </w:p>
        </w:tc>
      </w:tr>
      <w:tr w:rsidR="00145651" w:rsidRPr="00BF1D9B" w14:paraId="7EBC328E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C8ECB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12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EC508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Chłodzenie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9A21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Pasywne (brak wentylatorów) </w:t>
            </w:r>
          </w:p>
        </w:tc>
      </w:tr>
      <w:tr w:rsidR="00145651" w:rsidRPr="00BF1D9B" w14:paraId="0E7ED54C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EC6880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13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1B42A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Gwarancja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99BE7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3 lata </w:t>
            </w:r>
          </w:p>
        </w:tc>
      </w:tr>
      <w:tr w:rsidR="00145651" w:rsidRPr="00BF1D9B" w14:paraId="66EFD6D0" w14:textId="77777777" w:rsidTr="003701D0">
        <w:trPr>
          <w:trHeight w:val="22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C9790F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14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613FB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Waga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974BB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Maksymalnie 3.0 kg  </w:t>
            </w:r>
          </w:p>
        </w:tc>
      </w:tr>
      <w:tr w:rsidR="00145651" w:rsidRPr="00BF1D9B" w14:paraId="1E9347F4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10E233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15 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282F1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Średni poziom hałasu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604D0" w14:textId="77777777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Max. 40dB (wartość powinna wynikać z oficjalnej dokumentacji producenta oferowanego sprzętu)</w:t>
            </w:r>
          </w:p>
        </w:tc>
      </w:tr>
      <w:tr w:rsidR="00145651" w:rsidRPr="00BF1D9B" w14:paraId="5E479D40" w14:textId="77777777" w:rsidTr="003701D0">
        <w:trPr>
          <w:trHeight w:val="2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3C0B73" w14:textId="77777777" w:rsidR="00145651" w:rsidRPr="005D0375" w:rsidRDefault="00145651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sz w:val="20"/>
                <w:szCs w:val="20"/>
              </w:rPr>
              <w:t>16 </w:t>
            </w:r>
          </w:p>
        </w:tc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FE9E9" w14:textId="77777777" w:rsidR="00145651" w:rsidRPr="005D0375" w:rsidRDefault="00145651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Akcesoria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D4CCA" w14:textId="67A89F45" w:rsidR="00145651" w:rsidRPr="005D0375" w:rsidRDefault="00145651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Instrukcja w języku polskim lub angielskim zawierająca opis sposobu konfiguracji funkcji urządzenia zawartych w wymaganiach technicznych, w formie papierowej lub cyfrowej (pdf). </w:t>
            </w:r>
          </w:p>
        </w:tc>
      </w:tr>
    </w:tbl>
    <w:p w14:paraId="7C688A9B" w14:textId="77777777" w:rsidR="00145651" w:rsidRPr="00BF1D9B" w:rsidRDefault="00145651" w:rsidP="00145651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F1D9B">
        <w:rPr>
          <w:rFonts w:ascii="Calibri" w:eastAsia="Times New Roman" w:hAnsi="Calibri" w:cs="Calibri"/>
        </w:rPr>
        <w:t> </w:t>
      </w:r>
    </w:p>
    <w:p w14:paraId="30FAAB89" w14:textId="77777777" w:rsidR="005D0375" w:rsidRDefault="005D0375" w:rsidP="00145651">
      <w:pPr>
        <w:spacing w:after="0" w:line="240" w:lineRule="auto"/>
        <w:ind w:left="420"/>
        <w:jc w:val="center"/>
        <w:textAlignment w:val="baseline"/>
        <w:rPr>
          <w:rFonts w:ascii="Calibri" w:eastAsia="Times New Roman" w:hAnsi="Calibri" w:cs="Calibri"/>
        </w:rPr>
      </w:pPr>
    </w:p>
    <w:p w14:paraId="1B936EC7" w14:textId="77777777" w:rsidR="005D0375" w:rsidRPr="00842080" w:rsidRDefault="005D0375" w:rsidP="005D0375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431"/>
      </w:tblGrid>
      <w:tr w:rsidR="005D0375" w:rsidRPr="00842080" w14:paraId="5D854161" w14:textId="77777777" w:rsidTr="005D0375">
        <w:trPr>
          <w:trHeight w:val="729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0D9121" w14:textId="1170629B" w:rsidR="005D0375" w:rsidRPr="00842080" w:rsidRDefault="005D0375" w:rsidP="005D0375">
            <w:pPr>
              <w:pStyle w:val="Akapitzlist"/>
              <w:spacing w:after="0" w:line="240" w:lineRule="auto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 xml:space="preserve">Zestawienie minimalnych parametrów technicznych wymaganych odnośnie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>przełącznika sieciowego typu 2</w:t>
            </w:r>
          </w:p>
        </w:tc>
      </w:tr>
      <w:tr w:rsidR="005D0375" w:rsidRPr="00842080" w14:paraId="17AB48E8" w14:textId="77777777" w:rsidTr="003701D0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C2A0E64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[A]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76EF3D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</w:rPr>
              <w:t>[B]</w:t>
            </w:r>
          </w:p>
          <w:p w14:paraId="71C4D9FD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 xml:space="preserve">Wartości oferowane przez Wykonawcę </w:t>
            </w:r>
          </w:p>
          <w:p w14:paraId="27EBAF28" w14:textId="77777777" w:rsidR="005D0375" w:rsidRPr="00842080" w:rsidRDefault="005D0375" w:rsidP="005D0375">
            <w:pPr>
              <w:spacing w:after="0" w:line="240" w:lineRule="auto"/>
              <w:ind w:left="284" w:right="46"/>
              <w:jc w:val="center"/>
              <w:rPr>
                <w:rFonts w:asciiTheme="minorHAnsi" w:hAnsiTheme="minorHAnsi" w:cstheme="minorHAnsi"/>
                <w:b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(kolumnę wypełnia Wykonawca)</w:t>
            </w:r>
          </w:p>
        </w:tc>
      </w:tr>
      <w:tr w:rsidR="005D0375" w:rsidRPr="00842080" w14:paraId="3E956F2F" w14:textId="77777777" w:rsidTr="003701D0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18A8AD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0BB7C2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375" w:rsidRPr="00842080" w14:paraId="15DF6D7A" w14:textId="77777777" w:rsidTr="003701D0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D73286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Model i nazwa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B9E6FE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375" w:rsidRPr="00842080" w14:paraId="60F3BF5F" w14:textId="77777777" w:rsidTr="003701D0">
        <w:trPr>
          <w:trHeight w:val="729"/>
          <w:tblHeader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779492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2080">
              <w:rPr>
                <w:rFonts w:asciiTheme="minorHAnsi" w:hAnsiTheme="minorHAnsi" w:cstheme="minorHAnsi"/>
                <w:b/>
                <w:bCs/>
              </w:rPr>
              <w:t>Rok produkcji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8B882C" w14:textId="77777777" w:rsidR="005D0375" w:rsidRPr="00842080" w:rsidRDefault="005D0375" w:rsidP="005D03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10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615"/>
        <w:gridCol w:w="5428"/>
      </w:tblGrid>
      <w:tr w:rsidR="005D0375" w:rsidRPr="00E8067E" w14:paraId="75EEA0AF" w14:textId="77777777" w:rsidTr="003701D0">
        <w:trPr>
          <w:trHeight w:val="58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CC9DC0D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L.p.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0BBC28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Nazwa parametru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83E37C7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Wartości wymagane przez Zamawiającego</w:t>
            </w:r>
            <w:r w:rsidRPr="007C6219">
              <w:rPr>
                <w:rFonts w:eastAsia="Times New Roman" w:cstheme="minorHAnsi"/>
              </w:rPr>
              <w:t> </w:t>
            </w:r>
          </w:p>
        </w:tc>
      </w:tr>
      <w:tr w:rsidR="005D0375" w:rsidRPr="00E8067E" w14:paraId="58A115DF" w14:textId="77777777" w:rsidTr="003701D0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E976025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A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0504DF8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B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CC1DD3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C</w:t>
            </w:r>
            <w:r w:rsidRPr="007C6219">
              <w:rPr>
                <w:rFonts w:eastAsia="Times New Roman" w:cstheme="minorHAnsi"/>
              </w:rPr>
              <w:t> </w:t>
            </w:r>
          </w:p>
        </w:tc>
      </w:tr>
      <w:tr w:rsidR="005D0375" w:rsidRPr="00E8067E" w14:paraId="0D050CEF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D0ED45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7C6219">
              <w:rPr>
                <w:rFonts w:eastAsia="Times New Roman" w:cstheme="minorHAnsi"/>
                <w:b/>
                <w:bCs/>
              </w:rPr>
              <w:t>1</w:t>
            </w:r>
            <w:r w:rsidRPr="007C6219">
              <w:rPr>
                <w:rFonts w:eastAsia="Times New Roman" w:cstheme="minorHAnsi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B4111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Obudowa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BEA36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Obudowa typu RACK 19” 1U wraz z szynami lub skrzydłami montażowymi </w:t>
            </w:r>
          </w:p>
        </w:tc>
      </w:tr>
      <w:tr w:rsidR="005D0375" w:rsidRPr="00C33535" w14:paraId="315D7DE1" w14:textId="77777777" w:rsidTr="003701D0">
        <w:trPr>
          <w:trHeight w:val="225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CDF548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79770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Interfejsy zewnętrzne dostępne od frontu urządzenia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953B7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24 x interfejs Ethernet SFP+ 10Gigabit </w:t>
            </w:r>
            <w:r>
              <w:rPr>
                <w:rFonts w:cstheme="minorHAnsi"/>
                <w:sz w:val="20"/>
                <w:szCs w:val="20"/>
              </w:rPr>
              <w:t xml:space="preserve">wraz z kompatybilnymi wkładkami </w:t>
            </w:r>
            <w:r w:rsidRPr="00BE5D8D">
              <w:rPr>
                <w:rFonts w:cstheme="minorHAnsi"/>
                <w:sz w:val="20"/>
                <w:szCs w:val="20"/>
              </w:rPr>
              <w:t>10GBASE-SR</w:t>
            </w:r>
          </w:p>
        </w:tc>
      </w:tr>
      <w:tr w:rsidR="005D0375" w:rsidRPr="00C33535" w14:paraId="40B07944" w14:textId="77777777" w:rsidTr="003701D0">
        <w:trPr>
          <w:trHeight w:val="225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B2F7E1" w14:textId="77777777" w:rsidR="005D0375" w:rsidRPr="007C6219" w:rsidRDefault="005D0375" w:rsidP="005D03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4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C5617" w14:textId="77777777" w:rsidR="005D0375" w:rsidRPr="005D0375" w:rsidRDefault="005D0375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FAB0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 4 x interfejs Ethernet 10GBaseT (RJ45) </w:t>
            </w:r>
          </w:p>
        </w:tc>
      </w:tr>
      <w:tr w:rsidR="005D0375" w:rsidRPr="00E8067E" w14:paraId="4C5EEDAF" w14:textId="77777777" w:rsidTr="003701D0">
        <w:trPr>
          <w:trHeight w:val="225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29041D" w14:textId="77777777" w:rsidR="005D0375" w:rsidRPr="007C6219" w:rsidRDefault="005D0375" w:rsidP="005D037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4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FA148" w14:textId="77777777" w:rsidR="005D0375" w:rsidRPr="005D0375" w:rsidRDefault="005D0375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B0B57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c. 1 x port konsolowy RS232 </w:t>
            </w:r>
          </w:p>
        </w:tc>
      </w:tr>
      <w:tr w:rsidR="005D0375" w:rsidRPr="00E8067E" w14:paraId="40681CFD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12DAF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28DFC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Agregacja interfejsów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DB651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utworzenia min. 12 grup agregacyjnych IEEE 802.3ad (LACP) </w:t>
            </w:r>
          </w:p>
        </w:tc>
      </w:tr>
      <w:tr w:rsidR="005D0375" w:rsidRPr="00E8067E" w14:paraId="1B3E46B4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2CEE66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2ACC0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Wydajność urządzenia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A1897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 350 Gbps  </w:t>
            </w:r>
          </w:p>
        </w:tc>
      </w:tr>
      <w:tr w:rsidR="005D0375" w:rsidRPr="00E8067E" w14:paraId="2D81EF9E" w14:textId="77777777" w:rsidTr="003701D0">
        <w:trPr>
          <w:trHeight w:val="225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B25CE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46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63570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VLAN (IEEE 802.1q)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CEF38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Obsługa numerów Vlan:  1 – 4096 </w:t>
            </w:r>
          </w:p>
        </w:tc>
      </w:tr>
      <w:tr w:rsidR="005D0375" w:rsidRPr="00E8067E" w14:paraId="285839A2" w14:textId="77777777" w:rsidTr="003701D0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D243AE" w14:textId="77777777" w:rsidR="005D0375" w:rsidRPr="007C6219" w:rsidRDefault="005D0375" w:rsidP="005D037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6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7B6EC2" w14:textId="77777777" w:rsidR="005D0375" w:rsidRPr="005D0375" w:rsidRDefault="005D0375" w:rsidP="005D037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4EEC0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 Obsługa aktywnych VLAN min. 1024 </w:t>
            </w:r>
          </w:p>
        </w:tc>
      </w:tr>
      <w:tr w:rsidR="005D0375" w:rsidRPr="00E8067E" w14:paraId="1B825877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A7B552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3F0D7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Pojemność tablicy MAC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B5116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Min. 32 000 wpisów </w:t>
            </w:r>
          </w:p>
        </w:tc>
      </w:tr>
      <w:tr w:rsidR="005D0375" w:rsidRPr="00E8067E" w14:paraId="6F266185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888BCC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7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7F549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ramek Jumbo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9EC2D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(o wielkości 9KB) </w:t>
            </w:r>
          </w:p>
        </w:tc>
      </w:tr>
      <w:tr w:rsidR="005D0375" w:rsidRPr="00E8067E" w14:paraId="04541992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783017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8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9B719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SNMP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224A1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 (v1,v2,v3) </w:t>
            </w:r>
          </w:p>
        </w:tc>
      </w:tr>
      <w:tr w:rsidR="005D0375" w:rsidRPr="00E8067E" w14:paraId="3175FEA0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65AACA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9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5DC6D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Klient DHCP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621A8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</w:t>
            </w:r>
          </w:p>
        </w:tc>
      </w:tr>
      <w:tr w:rsidR="005D0375" w:rsidRPr="00E8067E" w14:paraId="51A197ED" w14:textId="77777777" w:rsidTr="003701D0">
        <w:trPr>
          <w:trHeight w:val="1958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B61CBD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10</w:t>
            </w:r>
          </w:p>
        </w:tc>
        <w:tc>
          <w:tcPr>
            <w:tcW w:w="461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9459E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standardów oraz funkcjonalności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098C3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a. Pełna obsługa standardów:  </w:t>
            </w:r>
          </w:p>
          <w:p w14:paraId="00A14CEE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802.1AB (Link Layer Discovery Protocol) </w:t>
            </w:r>
          </w:p>
          <w:p w14:paraId="47110301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802.1p Quality of Service  </w:t>
            </w:r>
          </w:p>
          <w:p w14:paraId="72AD0E36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802.1Q VLAN tagging </w:t>
            </w:r>
          </w:p>
          <w:p w14:paraId="7407128B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802.1v protocol-based VLAN </w:t>
            </w:r>
          </w:p>
          <w:p w14:paraId="4E5F521C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802.1X Radius network access control  </w:t>
            </w:r>
          </w:p>
          <w:p w14:paraId="39DDE080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802.3x flow control </w:t>
            </w:r>
          </w:p>
          <w:p w14:paraId="0FFA70A9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IEEE 802.1Qbb Priority-Based Flow Control </w:t>
            </w:r>
          </w:p>
          <w:p w14:paraId="15C0B4ED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Spanning Tree Protocol (IEEE 802.1d)  </w:t>
            </w:r>
          </w:p>
          <w:p w14:paraId="1CE99E0C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Rapid Spanning Tree Protocol (IEEE 802.1w)  </w:t>
            </w:r>
          </w:p>
          <w:p w14:paraId="496103CE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Multiple Spanning Tree Protocol (IEEE 802.1s)  </w:t>
            </w:r>
          </w:p>
          <w:p w14:paraId="22166EB3" w14:textId="4A163118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Virtual Extensible LAN (VXLAN)</w:t>
            </w:r>
          </w:p>
        </w:tc>
      </w:tr>
      <w:tr w:rsidR="005D0375" w:rsidRPr="00E8067E" w14:paraId="7C17D4DB" w14:textId="77777777" w:rsidTr="003701D0">
        <w:trPr>
          <w:trHeight w:val="1015"/>
        </w:trPr>
        <w:tc>
          <w:tcPr>
            <w:tcW w:w="4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83B2C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</w:tc>
        <w:tc>
          <w:tcPr>
            <w:tcW w:w="4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E984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49E1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b. Obsługa funkcjonalności:  </w:t>
            </w:r>
          </w:p>
          <w:p w14:paraId="36793440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Funkcjonalność Q-in-Q zgodną ze standardem IEEE 802.1ad dla wszystkich oferowanych interfejsów </w:t>
            </w:r>
          </w:p>
          <w:p w14:paraId="1E354153" w14:textId="62D64A39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Funkcjonalność Private Vlan </w:t>
            </w:r>
          </w:p>
        </w:tc>
      </w:tr>
      <w:tr w:rsidR="005D0375" w:rsidRPr="00E8067E" w14:paraId="09CAD6BD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4E4334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11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4EF24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Obsługa standardów bezpieczeństwa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71C5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Pełna obsługa standardów:  </w:t>
            </w:r>
          </w:p>
          <w:p w14:paraId="20D6C412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Filtrowanie ACL (ang. Access Control Lists ) na bazie adresów IP oraz adresów MAC </w:t>
            </w:r>
          </w:p>
          <w:p w14:paraId="6A2C9C43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Szyfrowany dostęp do zarządzania przez stronę web (HTTPS) </w:t>
            </w:r>
          </w:p>
          <w:p w14:paraId="4C73993F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RADIUS lub TACACS+ </w:t>
            </w:r>
          </w:p>
        </w:tc>
      </w:tr>
      <w:tr w:rsidR="005D0375" w:rsidRPr="00E8067E" w14:paraId="67D3D745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9CC3C3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12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EE509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Klient DHCP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551E7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 </w:t>
            </w:r>
          </w:p>
        </w:tc>
      </w:tr>
      <w:tr w:rsidR="005D0375" w:rsidRPr="00E8067E" w14:paraId="2584B0AA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64F6D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13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1EEE0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Zarządzanie przez stronę WWW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5DEE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TAK, z przeglądarek: Chrome, Firefox </w:t>
            </w:r>
          </w:p>
        </w:tc>
      </w:tr>
      <w:tr w:rsidR="005D0375" w:rsidRPr="00E8067E" w14:paraId="67749EB1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A2972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14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4E363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Zarządzanie przez kabel konsolowy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4393C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Możliwość zarządzania konfiguracją urządzenia przy pomocy bezpośredniego połączenia kablem szeregowym z końcówką RS232 </w:t>
            </w:r>
          </w:p>
        </w:tc>
      </w:tr>
      <w:tr w:rsidR="005D0375" w:rsidRPr="00E8067E" w14:paraId="66613470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F8DBB7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1FF82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Język konsoli administracyjnych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3D3CE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polski lub angielski </w:t>
            </w:r>
          </w:p>
        </w:tc>
      </w:tr>
      <w:tr w:rsidR="005D0375" w:rsidRPr="00E8067E" w14:paraId="76EC9A06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25AC24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9B9CB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Chłodzenie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97CFB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Aktywne </w:t>
            </w:r>
          </w:p>
        </w:tc>
      </w:tr>
      <w:tr w:rsidR="005D0375" w:rsidRPr="00E8067E" w14:paraId="3BA6E11F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DC74C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E8067E">
              <w:rPr>
                <w:rFonts w:eastAsia="Times New Roman" w:cstheme="minorHAnsi"/>
                <w:b/>
                <w:bCs/>
              </w:rPr>
              <w:t>17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396D5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Zasilanie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E5CB3" w14:textId="30DD6BC8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</w:t>
            </w:r>
            <w:r w:rsidRPr="005D0375">
              <w:rPr>
                <w:rFonts w:cstheme="minorHAnsi"/>
                <w:sz w:val="20"/>
                <w:szCs w:val="20"/>
              </w:rPr>
              <w:t>x zasilacze sieciowe (rendundantne) AC/DC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D0375">
              <w:rPr>
                <w:rFonts w:cstheme="minorHAnsi"/>
                <w:sz w:val="20"/>
                <w:szCs w:val="20"/>
              </w:rPr>
              <w:t>230V, 60/50 Hz z możliwością wymiany w trakcie pracy urządzenia (ang. hot-swap) </w:t>
            </w:r>
          </w:p>
        </w:tc>
      </w:tr>
      <w:tr w:rsidR="005D0375" w:rsidRPr="00E8067E" w14:paraId="260F0369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172E8B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18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13A86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Gwarancja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F111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36 miesięcy, naprawa lub wymiana urządzenia najpóźniej następnego dnia roboczego od zgłoszenia w trybie „on-site” (naprawa w miejscu instalacji urządzenia).</w:t>
            </w:r>
          </w:p>
        </w:tc>
      </w:tr>
      <w:tr w:rsidR="005D0375" w:rsidRPr="00E8067E" w14:paraId="284EDE75" w14:textId="77777777" w:rsidTr="003701D0">
        <w:trPr>
          <w:trHeight w:val="2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29023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19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06302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Waga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32AD4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Maksymalnie 8kg </w:t>
            </w:r>
          </w:p>
        </w:tc>
      </w:tr>
      <w:tr w:rsidR="005D0375" w:rsidRPr="00E8067E" w14:paraId="01F9F2A2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B9075E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20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C8B52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Temperatura pracy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9B176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od 5 do 35 °C </w:t>
            </w:r>
          </w:p>
        </w:tc>
      </w:tr>
      <w:tr w:rsidR="005D0375" w:rsidRPr="00E8067E" w14:paraId="50ADFF45" w14:textId="77777777" w:rsidTr="003701D0">
        <w:trPr>
          <w:trHeight w:val="2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DDE094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21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D82A9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Średni poziom hałasu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A3F60" w14:textId="77777777" w:rsidR="005D0375" w:rsidRPr="005D0375" w:rsidRDefault="005D0375" w:rsidP="005D0375">
            <w:pPr>
              <w:pStyle w:val="Akapitzlist"/>
              <w:spacing w:after="0" w:line="240" w:lineRule="auto"/>
              <w:ind w:left="39" w:hanging="2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Max. 80dB </w:t>
            </w:r>
            <w:r>
              <w:rPr>
                <w:rFonts w:cstheme="minorHAnsi"/>
                <w:sz w:val="20"/>
                <w:szCs w:val="20"/>
              </w:rPr>
              <w:t>(wartość powinna wynikać z oficjalnej dokumentacji producenta oferowanego sprzętu)</w:t>
            </w:r>
          </w:p>
        </w:tc>
      </w:tr>
      <w:tr w:rsidR="005D0375" w:rsidRPr="00E8067E" w14:paraId="51928D66" w14:textId="77777777" w:rsidTr="003701D0">
        <w:trPr>
          <w:trHeight w:val="112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26D927" w14:textId="77777777" w:rsidR="005D0375" w:rsidRPr="007C6219" w:rsidRDefault="005D0375" w:rsidP="005D037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7C6219">
              <w:rPr>
                <w:rFonts w:eastAsia="Times New Roman" w:cstheme="minorHAnsi"/>
                <w:b/>
              </w:rPr>
              <w:t>22</w:t>
            </w:r>
          </w:p>
        </w:tc>
        <w:tc>
          <w:tcPr>
            <w:tcW w:w="4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573E6" w14:textId="77777777" w:rsidR="005D0375" w:rsidRPr="005D0375" w:rsidRDefault="005D0375" w:rsidP="005D037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D0375">
              <w:rPr>
                <w:rFonts w:eastAsia="Times New Roman" w:cstheme="minorHAnsi"/>
                <w:b/>
                <w:bCs/>
                <w:sz w:val="20"/>
                <w:szCs w:val="20"/>
              </w:rPr>
              <w:t>Akcesoria</w:t>
            </w:r>
            <w:r w:rsidRPr="005D037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C2A61" w14:textId="5622A8FC" w:rsidR="005D0375" w:rsidRPr="005D0375" w:rsidRDefault="005D0375" w:rsidP="005D0375">
            <w:pPr>
              <w:pStyle w:val="Akapitzlist"/>
              <w:spacing w:after="0" w:line="240" w:lineRule="auto"/>
              <w:ind w:left="19" w:firstLine="0"/>
              <w:rPr>
                <w:rFonts w:cstheme="minorHAnsi"/>
                <w:sz w:val="20"/>
                <w:szCs w:val="20"/>
              </w:rPr>
            </w:pPr>
            <w:r w:rsidRPr="005D0375">
              <w:rPr>
                <w:rFonts w:cstheme="minorHAnsi"/>
                <w:sz w:val="20"/>
                <w:szCs w:val="20"/>
              </w:rPr>
              <w:t>Instrukcja w języku polskim lub angielskim zawierająca opis sposobu konfiguracji funkcji urządzenia zawartych w wymaganiach technicznych, w formie papierowej lub cyfrowej (pdf). </w:t>
            </w:r>
          </w:p>
        </w:tc>
      </w:tr>
    </w:tbl>
    <w:p w14:paraId="7E476ACD" w14:textId="77777777" w:rsidR="005D0375" w:rsidRPr="00BF1D9B" w:rsidRDefault="005D0375" w:rsidP="005D0375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F1D9B">
        <w:rPr>
          <w:rFonts w:ascii="Calibri" w:eastAsia="Times New Roman" w:hAnsi="Calibri" w:cs="Calibri"/>
        </w:rPr>
        <w:t> </w:t>
      </w:r>
    </w:p>
    <w:p w14:paraId="519A6979" w14:textId="77777777" w:rsidR="00145651" w:rsidRPr="00BF1D9B" w:rsidRDefault="00145651" w:rsidP="00145651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F1D9B">
        <w:rPr>
          <w:rFonts w:ascii="Calibri" w:eastAsia="Times New Roman" w:hAnsi="Calibri" w:cs="Calibri"/>
        </w:rPr>
        <w:t> </w:t>
      </w:r>
    </w:p>
    <w:p w14:paraId="5C9CCCBC" w14:textId="77777777" w:rsidR="00145651" w:rsidRPr="00842080" w:rsidRDefault="00145651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0BF9C417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07E46825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 xml:space="preserve">__________________ dnia __ __ 2019 roku </w:t>
      </w:r>
    </w:p>
    <w:p w14:paraId="607C1959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13E5573B" w14:textId="77777777" w:rsidR="00E337FB" w:rsidRPr="00842080" w:rsidRDefault="00E337FB" w:rsidP="00E337FB">
      <w:pPr>
        <w:spacing w:after="0" w:line="240" w:lineRule="auto"/>
        <w:ind w:right="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</w:p>
    <w:p w14:paraId="60503B7D" w14:textId="5629BA1F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(podpis Wykonawcy/Pełnomocnika)</w:t>
      </w:r>
    </w:p>
    <w:p w14:paraId="01070813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05CD7655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  <w:r w:rsidRPr="00842080">
        <w:rPr>
          <w:rFonts w:asciiTheme="minorHAnsi" w:hAnsiTheme="minorHAnsi" w:cstheme="minorHAnsi"/>
          <w:b/>
          <w:sz w:val="20"/>
          <w:szCs w:val="20"/>
        </w:rPr>
        <w:t> </w:t>
      </w:r>
    </w:p>
    <w:p w14:paraId="36413B8D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7F9656AF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45887CF2" w14:textId="77777777" w:rsidR="00E337FB" w:rsidRPr="00842080" w:rsidRDefault="00E337FB" w:rsidP="00E337FB">
      <w:pPr>
        <w:spacing w:after="0" w:line="240" w:lineRule="auto"/>
        <w:ind w:right="46"/>
        <w:rPr>
          <w:rFonts w:asciiTheme="minorHAnsi" w:hAnsiTheme="minorHAnsi" w:cstheme="minorHAnsi"/>
          <w:b/>
          <w:sz w:val="20"/>
          <w:szCs w:val="20"/>
        </w:rPr>
      </w:pPr>
    </w:p>
    <w:p w14:paraId="202E360B" w14:textId="77777777" w:rsidR="00E337FB" w:rsidRPr="00C008DC" w:rsidRDefault="00E337FB" w:rsidP="00E337FB">
      <w:pPr>
        <w:spacing w:after="0" w:line="240" w:lineRule="auto"/>
        <w:ind w:right="46"/>
        <w:rPr>
          <w:rFonts w:cstheme="minorHAnsi"/>
          <w:b/>
          <w:sz w:val="20"/>
          <w:szCs w:val="20"/>
        </w:rPr>
      </w:pPr>
    </w:p>
    <w:p w14:paraId="6410A5DA" w14:textId="77777777" w:rsidR="00072253" w:rsidRPr="00940C4A" w:rsidRDefault="00072253" w:rsidP="00F94F03">
      <w:pPr>
        <w:spacing w:after="0" w:line="240" w:lineRule="auto"/>
        <w:ind w:left="0" w:right="474" w:firstLine="0"/>
        <w:jc w:val="left"/>
        <w:rPr>
          <w:rFonts w:asciiTheme="minorHAnsi" w:hAnsiTheme="minorHAnsi" w:cstheme="minorHAnsi"/>
          <w:color w:val="auto"/>
        </w:rPr>
      </w:pPr>
    </w:p>
    <w:sectPr w:rsidR="00072253" w:rsidRPr="00940C4A" w:rsidSect="00613E3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510" w:bottom="1072" w:left="851" w:header="709" w:footer="335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86DE0" w16cid:durableId="209A138B"/>
  <w16cid:commentId w16cid:paraId="51228906" w16cid:durableId="20921E7F"/>
  <w16cid:commentId w16cid:paraId="2756EB66" w16cid:durableId="20921FE3"/>
  <w16cid:commentId w16cid:paraId="1BDB9C61" w16cid:durableId="209A138F"/>
  <w16cid:commentId w16cid:paraId="613AAF8F" w16cid:durableId="20921E80"/>
  <w16cid:commentId w16cid:paraId="7DFD5058" w16cid:durableId="20922CD4"/>
  <w16cid:commentId w16cid:paraId="783E5E49" w16cid:durableId="208CFE5D"/>
  <w16cid:commentId w16cid:paraId="6C65923D" w16cid:durableId="20921E83"/>
  <w16cid:commentId w16cid:paraId="02D09538" w16cid:durableId="209A1980"/>
  <w16cid:commentId w16cid:paraId="40E5F421" w16cid:durableId="2097E145"/>
  <w16cid:commentId w16cid:paraId="50D37E36" w16cid:durableId="20993159"/>
  <w16cid:commentId w16cid:paraId="7E17D47D" w16cid:durableId="20921E84"/>
  <w16cid:commentId w16cid:paraId="6D41B67A" w16cid:durableId="209A1396"/>
  <w16cid:commentId w16cid:paraId="13105A89" w16cid:durableId="209A19AB"/>
  <w16cid:commentId w16cid:paraId="18AFF686" w16cid:durableId="20921E85"/>
  <w16cid:commentId w16cid:paraId="52A756DF" w16cid:durableId="20922FC6"/>
  <w16cid:commentId w16cid:paraId="6E7D88D6" w16cid:durableId="209246AA"/>
  <w16cid:commentId w16cid:paraId="612305F4" w16cid:durableId="209A139A"/>
  <w16cid:commentId w16cid:paraId="7F919FC7" w16cid:durableId="20921E86"/>
  <w16cid:commentId w16cid:paraId="69185C65" w16cid:durableId="20923430"/>
  <w16cid:commentId w16cid:paraId="48AA0527" w16cid:durableId="209A139D"/>
  <w16cid:commentId w16cid:paraId="4FA195D3" w16cid:durableId="209A69FE"/>
  <w16cid:commentId w16cid:paraId="50BAEBEA" w16cid:durableId="209A6AD8"/>
  <w16cid:commentId w16cid:paraId="5C5BF2B1" w16cid:durableId="20921E87"/>
  <w16cid:commentId w16cid:paraId="4B3C37BB" w16cid:durableId="20924B0D"/>
  <w16cid:commentId w16cid:paraId="05D60DB3" w16cid:durableId="209A13A0"/>
  <w16cid:commentId w16cid:paraId="45756E2B" w16cid:durableId="209A1FD1"/>
  <w16cid:commentId w16cid:paraId="317F87FD" w16cid:durableId="20921E88"/>
  <w16cid:commentId w16cid:paraId="6BFDC045" w16cid:durableId="20924BAE"/>
  <w16cid:commentId w16cid:paraId="45184484" w16cid:durableId="20921E89"/>
  <w16cid:commentId w16cid:paraId="0C00F1D9" w16cid:durableId="209A1D23"/>
  <w16cid:commentId w16cid:paraId="038169A6" w16cid:durableId="209A35BB"/>
  <w16cid:commentId w16cid:paraId="398BD4E1" w16cid:durableId="209A3791"/>
  <w16cid:commentId w16cid:paraId="79C51B4D" w16cid:durableId="209A6A09"/>
  <w16cid:commentId w16cid:paraId="66F67051" w16cid:durableId="209B8594"/>
  <w16cid:commentId w16cid:paraId="254A9087" w16cid:durableId="20921E8A"/>
  <w16cid:commentId w16cid:paraId="0A9A8246" w16cid:durableId="20925328"/>
  <w16cid:commentId w16cid:paraId="5E1036BD" w16cid:durableId="209A13A6"/>
  <w16cid:commentId w16cid:paraId="54B6AB76" w16cid:durableId="209A207B"/>
  <w16cid:commentId w16cid:paraId="55807EFC" w16cid:durableId="20921E8B"/>
  <w16cid:commentId w16cid:paraId="08EA7977" w16cid:durableId="209A13A8"/>
  <w16cid:commentId w16cid:paraId="41884F76" w16cid:durableId="209A13A9"/>
  <w16cid:commentId w16cid:paraId="46D022A6" w16cid:durableId="209A253F"/>
  <w16cid:commentId w16cid:paraId="6B89A7CE" w16cid:durableId="209A6A12"/>
  <w16cid:commentId w16cid:paraId="3D1353CA" w16cid:durableId="209A6C28"/>
  <w16cid:commentId w16cid:paraId="656E8844" w16cid:durableId="209A13AA"/>
  <w16cid:commentId w16cid:paraId="451EDCF2" w16cid:durableId="209A26AD"/>
  <w16cid:commentId w16cid:paraId="15B91A11" w16cid:durableId="209A13AB"/>
  <w16cid:commentId w16cid:paraId="1A2525D4" w16cid:durableId="209A26C4"/>
  <w16cid:commentId w16cid:paraId="634A9EE4" w16cid:durableId="209A13AC"/>
  <w16cid:commentId w16cid:paraId="7D4C9688" w16cid:durableId="209A27D2"/>
  <w16cid:commentId w16cid:paraId="02615A40" w16cid:durableId="20921E8C"/>
  <w16cid:commentId w16cid:paraId="3A14687F" w16cid:durableId="20925A71"/>
  <w16cid:commentId w16cid:paraId="6A171722" w16cid:durableId="209A13AF"/>
  <w16cid:commentId w16cid:paraId="7AB7918A" w16cid:durableId="20921E8D"/>
  <w16cid:commentId w16cid:paraId="65E4A834" w16cid:durableId="209A13B1"/>
  <w16cid:commentId w16cid:paraId="14FF29B5" w16cid:durableId="209A282D"/>
  <w16cid:commentId w16cid:paraId="1AA935A0" w16cid:durableId="209936E6"/>
  <w16cid:commentId w16cid:paraId="687B04C7" w16cid:durableId="20993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E33A" w14:textId="77777777" w:rsidR="00BB5829" w:rsidRDefault="00BB5829">
      <w:pPr>
        <w:spacing w:after="0" w:line="240" w:lineRule="auto"/>
      </w:pPr>
      <w:r>
        <w:separator/>
      </w:r>
    </w:p>
  </w:endnote>
  <w:endnote w:type="continuationSeparator" w:id="0">
    <w:p w14:paraId="04137890" w14:textId="77777777" w:rsidR="00BB5829" w:rsidRDefault="00BB5829">
      <w:pPr>
        <w:spacing w:after="0" w:line="240" w:lineRule="auto"/>
      </w:pPr>
      <w:r>
        <w:continuationSeparator/>
      </w:r>
    </w:p>
  </w:endnote>
  <w:endnote w:type="continuationNotice" w:id="1">
    <w:p w14:paraId="2546F9DF" w14:textId="77777777" w:rsidR="00BB5829" w:rsidRDefault="00BB5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A24C" w14:textId="77777777" w:rsidR="005D0375" w:rsidRDefault="005D0375">
    <w:pPr>
      <w:spacing w:after="260" w:line="259" w:lineRule="auto"/>
      <w:ind w:left="0" w:right="33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DB809F7" w14:textId="77777777" w:rsidR="005D0375" w:rsidRDefault="005D037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443327"/>
      <w:docPartObj>
        <w:docPartGallery w:val="Page Numbers (Bottom of Page)"/>
        <w:docPartUnique/>
      </w:docPartObj>
    </w:sdtPr>
    <w:sdtEndPr/>
    <w:sdtContent>
      <w:p w14:paraId="48F968D9" w14:textId="68214EF2" w:rsidR="005D0375" w:rsidRDefault="005D03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12">
          <w:rPr>
            <w:noProof/>
          </w:rPr>
          <w:t>2</w:t>
        </w:r>
        <w:r>
          <w:fldChar w:fldCharType="end"/>
        </w:r>
      </w:p>
    </w:sdtContent>
  </w:sdt>
  <w:p w14:paraId="2338245A" w14:textId="77777777" w:rsidR="005D0375" w:rsidRPr="007E5DFB" w:rsidRDefault="005D0375" w:rsidP="007E5DFB">
    <w:pPr>
      <w:spacing w:after="260" w:line="259" w:lineRule="auto"/>
      <w:ind w:left="0" w:right="332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134F" w14:textId="77777777" w:rsidR="005D0375" w:rsidRDefault="005D0375">
    <w:pPr>
      <w:pStyle w:val="Stopka"/>
      <w:jc w:val="center"/>
    </w:pPr>
  </w:p>
  <w:p w14:paraId="6E02A6AC" w14:textId="77777777" w:rsidR="005D0375" w:rsidRDefault="005D0375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3FC5" w14:textId="77777777" w:rsidR="00BB5829" w:rsidRDefault="00BB5829">
      <w:pPr>
        <w:spacing w:after="304" w:line="259" w:lineRule="auto"/>
        <w:ind w:left="281" w:firstLine="0"/>
        <w:jc w:val="left"/>
      </w:pPr>
      <w:r>
        <w:separator/>
      </w:r>
    </w:p>
  </w:footnote>
  <w:footnote w:type="continuationSeparator" w:id="0">
    <w:p w14:paraId="1A332CA2" w14:textId="77777777" w:rsidR="00BB5829" w:rsidRDefault="00BB5829">
      <w:pPr>
        <w:spacing w:after="304" w:line="259" w:lineRule="auto"/>
        <w:ind w:left="281" w:firstLine="0"/>
        <w:jc w:val="left"/>
      </w:pPr>
      <w:r>
        <w:continuationSeparator/>
      </w:r>
    </w:p>
  </w:footnote>
  <w:footnote w:type="continuationNotice" w:id="1">
    <w:p w14:paraId="264A3847" w14:textId="77777777" w:rsidR="00BB5829" w:rsidRDefault="00BB58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A080" w14:textId="24BA2702" w:rsidR="005D0375" w:rsidRDefault="005D0375">
    <w:pPr>
      <w:pStyle w:val="Nagwek"/>
    </w:pPr>
    <w:r>
      <w:rPr>
        <w:noProof/>
      </w:rPr>
      <w:drawing>
        <wp:inline distT="0" distB="0" distL="0" distR="0" wp14:anchorId="46F6537E" wp14:editId="72EDDE57">
          <wp:extent cx="1341120" cy="433070"/>
          <wp:effectExtent l="0" t="0" r="0" b="508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67F9" w14:textId="06C29E8C" w:rsidR="005D0375" w:rsidRDefault="005D0375" w:rsidP="00CF7CDC">
    <w:pPr>
      <w:pStyle w:val="Nagwek"/>
      <w:ind w:left="0" w:firstLine="0"/>
    </w:pPr>
    <w:r>
      <w:rPr>
        <w:noProof/>
      </w:rPr>
      <w:drawing>
        <wp:inline distT="0" distB="0" distL="0" distR="0" wp14:anchorId="15B830BD" wp14:editId="563283C6">
          <wp:extent cx="1634247" cy="525872"/>
          <wp:effectExtent l="0" t="0" r="444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6F6414" w14:textId="5606E2B8" w:rsidR="005D0375" w:rsidRDefault="005D0375">
    <w:pPr>
      <w:pStyle w:val="Nagwek"/>
    </w:pPr>
  </w:p>
  <w:p w14:paraId="504752F2" w14:textId="77777777" w:rsidR="005D0375" w:rsidRDefault="005D0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A06"/>
    <w:multiLevelType w:val="hybridMultilevel"/>
    <w:tmpl w:val="824AC61A"/>
    <w:lvl w:ilvl="0" w:tplc="0CE4E87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24830C">
      <w:start w:val="1"/>
      <w:numFmt w:val="decimal"/>
      <w:lvlText w:val="%2)"/>
      <w:lvlJc w:val="left"/>
      <w:pPr>
        <w:ind w:left="85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C674C">
      <w:start w:val="1"/>
      <w:numFmt w:val="lowerLetter"/>
      <w:lvlText w:val="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71CE"/>
    <w:multiLevelType w:val="hybridMultilevel"/>
    <w:tmpl w:val="7DDCF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02014"/>
    <w:multiLevelType w:val="hybridMultilevel"/>
    <w:tmpl w:val="F3243F70"/>
    <w:lvl w:ilvl="0" w:tplc="EEFC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24EC9"/>
    <w:multiLevelType w:val="hybridMultilevel"/>
    <w:tmpl w:val="B9CAEDA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4B34"/>
    <w:multiLevelType w:val="hybridMultilevel"/>
    <w:tmpl w:val="C092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111"/>
    <w:multiLevelType w:val="hybridMultilevel"/>
    <w:tmpl w:val="FA1C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5695"/>
    <w:multiLevelType w:val="hybridMultilevel"/>
    <w:tmpl w:val="497ED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37EAB6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BF6462"/>
    <w:multiLevelType w:val="hybridMultilevel"/>
    <w:tmpl w:val="20000A5A"/>
    <w:lvl w:ilvl="0" w:tplc="A2BA3E8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653F1F"/>
    <w:multiLevelType w:val="multilevel"/>
    <w:tmpl w:val="A2C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6B64DD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3551F"/>
    <w:multiLevelType w:val="hybridMultilevel"/>
    <w:tmpl w:val="027CD0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D6D0721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279C9"/>
    <w:multiLevelType w:val="hybridMultilevel"/>
    <w:tmpl w:val="D200D964"/>
    <w:lvl w:ilvl="0" w:tplc="079C6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046C1"/>
    <w:multiLevelType w:val="hybridMultilevel"/>
    <w:tmpl w:val="ADD66F3C"/>
    <w:lvl w:ilvl="0" w:tplc="2C228F4A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21987839"/>
    <w:multiLevelType w:val="hybridMultilevel"/>
    <w:tmpl w:val="F866289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24296E65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4D3D"/>
    <w:multiLevelType w:val="hybridMultilevel"/>
    <w:tmpl w:val="6B18DDC2"/>
    <w:lvl w:ilvl="0" w:tplc="DC58D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4295F"/>
    <w:multiLevelType w:val="hybridMultilevel"/>
    <w:tmpl w:val="ACE6928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0" w15:restartNumberingAfterBreak="0">
    <w:nsid w:val="28A20254"/>
    <w:multiLevelType w:val="hybridMultilevel"/>
    <w:tmpl w:val="F0C2FF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A860079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C3899"/>
    <w:multiLevelType w:val="hybridMultilevel"/>
    <w:tmpl w:val="C4100D5C"/>
    <w:lvl w:ilvl="0" w:tplc="34C26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B3547A1"/>
    <w:multiLevelType w:val="hybridMultilevel"/>
    <w:tmpl w:val="CF662804"/>
    <w:lvl w:ilvl="0" w:tplc="B3C8AED0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67182">
      <w:start w:val="1"/>
      <w:numFmt w:val="decimal"/>
      <w:lvlText w:val="%2)"/>
      <w:lvlJc w:val="left"/>
      <w:pPr>
        <w:ind w:left="42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E18F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73E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2491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6C1B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42C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EBAE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CA8E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6C15D5"/>
    <w:multiLevelType w:val="hybridMultilevel"/>
    <w:tmpl w:val="90B29F70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F0D41B7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90F92"/>
    <w:multiLevelType w:val="hybridMultilevel"/>
    <w:tmpl w:val="BC129B7E"/>
    <w:lvl w:ilvl="0" w:tplc="982AF4DC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1180A"/>
    <w:multiLevelType w:val="hybridMultilevel"/>
    <w:tmpl w:val="C088A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D0E50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9459FD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443976CB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5" w15:restartNumberingAfterBreak="0">
    <w:nsid w:val="44EB361A"/>
    <w:multiLevelType w:val="hybridMultilevel"/>
    <w:tmpl w:val="28ACCC40"/>
    <w:lvl w:ilvl="0" w:tplc="ADAAE7C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2663D3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868BC"/>
    <w:multiLevelType w:val="hybridMultilevel"/>
    <w:tmpl w:val="09F65C3A"/>
    <w:lvl w:ilvl="0" w:tplc="01243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202A8"/>
    <w:multiLevelType w:val="hybridMultilevel"/>
    <w:tmpl w:val="FA8217E4"/>
    <w:lvl w:ilvl="0" w:tplc="00AE55F6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6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0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6A7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D0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42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8D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CB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4B2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8A1082"/>
    <w:multiLevelType w:val="hybridMultilevel"/>
    <w:tmpl w:val="0DDADD34"/>
    <w:lvl w:ilvl="0" w:tplc="50625704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81318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452F8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DAB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60D0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485C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57E2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AC8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44E76AE"/>
    <w:multiLevelType w:val="hybridMultilevel"/>
    <w:tmpl w:val="67C20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B56D3"/>
    <w:multiLevelType w:val="multilevel"/>
    <w:tmpl w:val="26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7132C89"/>
    <w:multiLevelType w:val="hybridMultilevel"/>
    <w:tmpl w:val="9008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3944D1"/>
    <w:multiLevelType w:val="hybridMultilevel"/>
    <w:tmpl w:val="BE2E8B9C"/>
    <w:lvl w:ilvl="0" w:tplc="75022962">
      <w:start w:val="1"/>
      <w:numFmt w:val="decimal"/>
      <w:lvlText w:val="%1."/>
      <w:lvlJc w:val="left"/>
      <w:pPr>
        <w:ind w:left="429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0170A97"/>
    <w:multiLevelType w:val="hybridMultilevel"/>
    <w:tmpl w:val="CEAAD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E4F0D"/>
    <w:multiLevelType w:val="multilevel"/>
    <w:tmpl w:val="F0A6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ABA3DB6"/>
    <w:multiLevelType w:val="hybridMultilevel"/>
    <w:tmpl w:val="CB9E18FE"/>
    <w:lvl w:ilvl="0" w:tplc="5A0E25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EAD30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4BAA6">
      <w:start w:val="1"/>
      <w:numFmt w:val="decimal"/>
      <w:lvlRestart w:val="0"/>
      <w:lvlText w:val="%3)"/>
      <w:lvlJc w:val="left"/>
      <w:pPr>
        <w:ind w:left="106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AD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4714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E3A5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2694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30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C4CEC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BA84C29"/>
    <w:multiLevelType w:val="hybridMultilevel"/>
    <w:tmpl w:val="EC14795E"/>
    <w:lvl w:ilvl="0" w:tplc="27D80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A2F76"/>
    <w:multiLevelType w:val="hybridMultilevel"/>
    <w:tmpl w:val="A0D6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7AB7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972244"/>
    <w:multiLevelType w:val="hybridMultilevel"/>
    <w:tmpl w:val="78049C44"/>
    <w:lvl w:ilvl="0" w:tplc="86ECA8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71F47"/>
    <w:multiLevelType w:val="hybridMultilevel"/>
    <w:tmpl w:val="CBE6E854"/>
    <w:lvl w:ilvl="0" w:tplc="E0BC4176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54" w15:restartNumberingAfterBreak="0">
    <w:nsid w:val="797C539F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55" w15:restartNumberingAfterBreak="0">
    <w:nsid w:val="7A9D38DE"/>
    <w:multiLevelType w:val="hybridMultilevel"/>
    <w:tmpl w:val="7B28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034A8"/>
    <w:multiLevelType w:val="multilevel"/>
    <w:tmpl w:val="861C5756"/>
    <w:lvl w:ilvl="0">
      <w:start w:val="1"/>
      <w:numFmt w:val="lowerLetter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57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E24E0"/>
    <w:multiLevelType w:val="hybridMultilevel"/>
    <w:tmpl w:val="06D0D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07776D"/>
    <w:multiLevelType w:val="hybridMultilevel"/>
    <w:tmpl w:val="D1122C9E"/>
    <w:lvl w:ilvl="0" w:tplc="054CA622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0" w15:restartNumberingAfterBreak="0">
    <w:nsid w:val="7F412FB3"/>
    <w:multiLevelType w:val="hybridMultilevel"/>
    <w:tmpl w:val="F2A67C06"/>
    <w:lvl w:ilvl="0" w:tplc="6DC467F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7"/>
  </w:num>
  <w:num w:numId="3">
    <w:abstractNumId w:val="0"/>
  </w:num>
  <w:num w:numId="4">
    <w:abstractNumId w:val="47"/>
  </w:num>
  <w:num w:numId="5">
    <w:abstractNumId w:val="23"/>
  </w:num>
  <w:num w:numId="6">
    <w:abstractNumId w:val="43"/>
  </w:num>
  <w:num w:numId="7">
    <w:abstractNumId w:val="5"/>
  </w:num>
  <w:num w:numId="8">
    <w:abstractNumId w:val="3"/>
  </w:num>
  <w:num w:numId="9">
    <w:abstractNumId w:val="32"/>
  </w:num>
  <w:num w:numId="10">
    <w:abstractNumId w:val="44"/>
  </w:num>
  <w:num w:numId="11">
    <w:abstractNumId w:val="19"/>
  </w:num>
  <w:num w:numId="12">
    <w:abstractNumId w:val="35"/>
  </w:num>
  <w:num w:numId="13">
    <w:abstractNumId w:val="48"/>
  </w:num>
  <w:num w:numId="14">
    <w:abstractNumId w:val="12"/>
  </w:num>
  <w:num w:numId="15">
    <w:abstractNumId w:val="9"/>
  </w:num>
  <w:num w:numId="16">
    <w:abstractNumId w:val="57"/>
  </w:num>
  <w:num w:numId="17">
    <w:abstractNumId w:val="36"/>
  </w:num>
  <w:num w:numId="18">
    <w:abstractNumId w:val="52"/>
  </w:num>
  <w:num w:numId="19">
    <w:abstractNumId w:val="25"/>
  </w:num>
  <w:num w:numId="20">
    <w:abstractNumId w:val="30"/>
  </w:num>
  <w:num w:numId="21">
    <w:abstractNumId w:val="22"/>
  </w:num>
  <w:num w:numId="22">
    <w:abstractNumId w:val="40"/>
  </w:num>
  <w:num w:numId="23">
    <w:abstractNumId w:val="21"/>
  </w:num>
  <w:num w:numId="24">
    <w:abstractNumId w:val="26"/>
  </w:num>
  <w:num w:numId="25">
    <w:abstractNumId w:val="41"/>
  </w:num>
  <w:num w:numId="26">
    <w:abstractNumId w:val="11"/>
  </w:num>
  <w:num w:numId="27">
    <w:abstractNumId w:val="51"/>
  </w:num>
  <w:num w:numId="28">
    <w:abstractNumId w:val="37"/>
  </w:num>
  <w:num w:numId="29">
    <w:abstractNumId w:val="13"/>
  </w:num>
  <w:num w:numId="30">
    <w:abstractNumId w:val="17"/>
  </w:num>
  <w:num w:numId="31">
    <w:abstractNumId w:val="55"/>
  </w:num>
  <w:num w:numId="32">
    <w:abstractNumId w:val="49"/>
  </w:num>
  <w:num w:numId="33">
    <w:abstractNumId w:val="20"/>
  </w:num>
  <w:num w:numId="34">
    <w:abstractNumId w:val="1"/>
  </w:num>
  <w:num w:numId="35">
    <w:abstractNumId w:val="58"/>
  </w:num>
  <w:num w:numId="36">
    <w:abstractNumId w:val="7"/>
  </w:num>
  <w:num w:numId="37">
    <w:abstractNumId w:val="29"/>
  </w:num>
  <w:num w:numId="38">
    <w:abstractNumId w:val="14"/>
  </w:num>
  <w:num w:numId="39">
    <w:abstractNumId w:val="38"/>
  </w:num>
  <w:num w:numId="40">
    <w:abstractNumId w:val="15"/>
  </w:num>
  <w:num w:numId="41">
    <w:abstractNumId w:val="53"/>
  </w:num>
  <w:num w:numId="42">
    <w:abstractNumId w:val="8"/>
  </w:num>
  <w:num w:numId="43">
    <w:abstractNumId w:val="60"/>
  </w:num>
  <w:num w:numId="44">
    <w:abstractNumId w:val="59"/>
  </w:num>
  <w:num w:numId="45">
    <w:abstractNumId w:val="4"/>
  </w:num>
  <w:num w:numId="46">
    <w:abstractNumId w:val="16"/>
  </w:num>
  <w:num w:numId="47">
    <w:abstractNumId w:val="54"/>
  </w:num>
  <w:num w:numId="48">
    <w:abstractNumId w:val="33"/>
  </w:num>
  <w:num w:numId="49">
    <w:abstractNumId w:val="31"/>
  </w:num>
  <w:num w:numId="50">
    <w:abstractNumId w:val="28"/>
  </w:num>
  <w:num w:numId="51">
    <w:abstractNumId w:val="24"/>
  </w:num>
  <w:num w:numId="52">
    <w:abstractNumId w:val="34"/>
  </w:num>
  <w:num w:numId="53">
    <w:abstractNumId w:val="56"/>
  </w:num>
  <w:num w:numId="54">
    <w:abstractNumId w:val="2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45"/>
  </w:num>
  <w:num w:numId="58">
    <w:abstractNumId w:val="6"/>
  </w:num>
  <w:num w:numId="59">
    <w:abstractNumId w:val="46"/>
  </w:num>
  <w:num w:numId="60">
    <w:abstractNumId w:val="10"/>
  </w:num>
  <w:num w:numId="61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0D"/>
    <w:rsid w:val="00000217"/>
    <w:rsid w:val="0001000B"/>
    <w:rsid w:val="00012022"/>
    <w:rsid w:val="00012BAB"/>
    <w:rsid w:val="00015573"/>
    <w:rsid w:val="00016306"/>
    <w:rsid w:val="00016630"/>
    <w:rsid w:val="000207A3"/>
    <w:rsid w:val="0002197B"/>
    <w:rsid w:val="0002378F"/>
    <w:rsid w:val="0002417F"/>
    <w:rsid w:val="0002507A"/>
    <w:rsid w:val="00026076"/>
    <w:rsid w:val="00026CF6"/>
    <w:rsid w:val="0003066C"/>
    <w:rsid w:val="00031F4F"/>
    <w:rsid w:val="00032B88"/>
    <w:rsid w:val="00033C39"/>
    <w:rsid w:val="0003534D"/>
    <w:rsid w:val="000359FB"/>
    <w:rsid w:val="0004706B"/>
    <w:rsid w:val="0005456B"/>
    <w:rsid w:val="0005492E"/>
    <w:rsid w:val="00054D2E"/>
    <w:rsid w:val="0005754B"/>
    <w:rsid w:val="00060F7E"/>
    <w:rsid w:val="00065A6D"/>
    <w:rsid w:val="00066378"/>
    <w:rsid w:val="00072253"/>
    <w:rsid w:val="0007589A"/>
    <w:rsid w:val="00077A42"/>
    <w:rsid w:val="00082514"/>
    <w:rsid w:val="00090C36"/>
    <w:rsid w:val="000913B2"/>
    <w:rsid w:val="0009644B"/>
    <w:rsid w:val="000A1C8C"/>
    <w:rsid w:val="000A2C17"/>
    <w:rsid w:val="000A5CE0"/>
    <w:rsid w:val="000A6EE4"/>
    <w:rsid w:val="000B313A"/>
    <w:rsid w:val="000B6362"/>
    <w:rsid w:val="000B6A5E"/>
    <w:rsid w:val="000B7CB8"/>
    <w:rsid w:val="000C4822"/>
    <w:rsid w:val="000C563A"/>
    <w:rsid w:val="000C57B0"/>
    <w:rsid w:val="000C5F52"/>
    <w:rsid w:val="000C67D9"/>
    <w:rsid w:val="000D228C"/>
    <w:rsid w:val="000D4A99"/>
    <w:rsid w:val="000D6528"/>
    <w:rsid w:val="000D705D"/>
    <w:rsid w:val="000D71BF"/>
    <w:rsid w:val="000D7EE9"/>
    <w:rsid w:val="000E3DB8"/>
    <w:rsid w:val="000E50EE"/>
    <w:rsid w:val="000F0E6A"/>
    <w:rsid w:val="000F1438"/>
    <w:rsid w:val="000F21EB"/>
    <w:rsid w:val="000F7688"/>
    <w:rsid w:val="00100827"/>
    <w:rsid w:val="0010135B"/>
    <w:rsid w:val="001013DA"/>
    <w:rsid w:val="00102124"/>
    <w:rsid w:val="00105FF0"/>
    <w:rsid w:val="00106C35"/>
    <w:rsid w:val="00106F66"/>
    <w:rsid w:val="001109FB"/>
    <w:rsid w:val="00114D1F"/>
    <w:rsid w:val="00120C21"/>
    <w:rsid w:val="001219A4"/>
    <w:rsid w:val="00121F52"/>
    <w:rsid w:val="0012461C"/>
    <w:rsid w:val="00125444"/>
    <w:rsid w:val="00127698"/>
    <w:rsid w:val="00130A2C"/>
    <w:rsid w:val="00131B97"/>
    <w:rsid w:val="00131CA2"/>
    <w:rsid w:val="00132995"/>
    <w:rsid w:val="001406C9"/>
    <w:rsid w:val="00140BC1"/>
    <w:rsid w:val="00140EA0"/>
    <w:rsid w:val="00142AE1"/>
    <w:rsid w:val="00143D1C"/>
    <w:rsid w:val="00145651"/>
    <w:rsid w:val="001502BB"/>
    <w:rsid w:val="001512AB"/>
    <w:rsid w:val="00151982"/>
    <w:rsid w:val="0016401D"/>
    <w:rsid w:val="00164B57"/>
    <w:rsid w:val="00164F71"/>
    <w:rsid w:val="0016510A"/>
    <w:rsid w:val="00167A2B"/>
    <w:rsid w:val="00172D55"/>
    <w:rsid w:val="001731E2"/>
    <w:rsid w:val="001754A2"/>
    <w:rsid w:val="00180D6B"/>
    <w:rsid w:val="001814C2"/>
    <w:rsid w:val="00182289"/>
    <w:rsid w:val="00184818"/>
    <w:rsid w:val="00185C07"/>
    <w:rsid w:val="0019339B"/>
    <w:rsid w:val="00193564"/>
    <w:rsid w:val="001A3937"/>
    <w:rsid w:val="001A5DB5"/>
    <w:rsid w:val="001B1E29"/>
    <w:rsid w:val="001B3463"/>
    <w:rsid w:val="001B5E57"/>
    <w:rsid w:val="001C20D6"/>
    <w:rsid w:val="001C22AF"/>
    <w:rsid w:val="001C27AA"/>
    <w:rsid w:val="001C35D0"/>
    <w:rsid w:val="001C4B1E"/>
    <w:rsid w:val="001C5460"/>
    <w:rsid w:val="001D0A46"/>
    <w:rsid w:val="001D2522"/>
    <w:rsid w:val="001D64D6"/>
    <w:rsid w:val="001E040E"/>
    <w:rsid w:val="001E094C"/>
    <w:rsid w:val="001E14FF"/>
    <w:rsid w:val="001E2431"/>
    <w:rsid w:val="001F036C"/>
    <w:rsid w:val="001F3649"/>
    <w:rsid w:val="001F629C"/>
    <w:rsid w:val="00200821"/>
    <w:rsid w:val="00204704"/>
    <w:rsid w:val="00206168"/>
    <w:rsid w:val="00212624"/>
    <w:rsid w:val="00212BEF"/>
    <w:rsid w:val="00214009"/>
    <w:rsid w:val="00216DA8"/>
    <w:rsid w:val="00221D87"/>
    <w:rsid w:val="002339D1"/>
    <w:rsid w:val="00235191"/>
    <w:rsid w:val="00236296"/>
    <w:rsid w:val="00237A48"/>
    <w:rsid w:val="002406FE"/>
    <w:rsid w:val="002410A4"/>
    <w:rsid w:val="00247F54"/>
    <w:rsid w:val="0025072D"/>
    <w:rsid w:val="00250978"/>
    <w:rsid w:val="00251156"/>
    <w:rsid w:val="00251E0B"/>
    <w:rsid w:val="00251FF7"/>
    <w:rsid w:val="0025329D"/>
    <w:rsid w:val="00253F4A"/>
    <w:rsid w:val="00262D66"/>
    <w:rsid w:val="00272721"/>
    <w:rsid w:val="0027475C"/>
    <w:rsid w:val="002752C4"/>
    <w:rsid w:val="002757AE"/>
    <w:rsid w:val="00281EDE"/>
    <w:rsid w:val="00282FE4"/>
    <w:rsid w:val="0029069D"/>
    <w:rsid w:val="00291B9F"/>
    <w:rsid w:val="00291CB0"/>
    <w:rsid w:val="002961B8"/>
    <w:rsid w:val="002A2218"/>
    <w:rsid w:val="002A5434"/>
    <w:rsid w:val="002A6203"/>
    <w:rsid w:val="002A7053"/>
    <w:rsid w:val="002B45E7"/>
    <w:rsid w:val="002C029A"/>
    <w:rsid w:val="002C0B20"/>
    <w:rsid w:val="002C12B0"/>
    <w:rsid w:val="002C68E0"/>
    <w:rsid w:val="002D0F1A"/>
    <w:rsid w:val="002D3391"/>
    <w:rsid w:val="002E0DC2"/>
    <w:rsid w:val="002E10B1"/>
    <w:rsid w:val="002E1FA1"/>
    <w:rsid w:val="002E41ED"/>
    <w:rsid w:val="002F1045"/>
    <w:rsid w:val="002F3B27"/>
    <w:rsid w:val="00300E66"/>
    <w:rsid w:val="00304B48"/>
    <w:rsid w:val="00304EF5"/>
    <w:rsid w:val="00306782"/>
    <w:rsid w:val="003068B6"/>
    <w:rsid w:val="003077FD"/>
    <w:rsid w:val="0031169B"/>
    <w:rsid w:val="00311CD5"/>
    <w:rsid w:val="0031434D"/>
    <w:rsid w:val="00323CD4"/>
    <w:rsid w:val="003409CE"/>
    <w:rsid w:val="003410F5"/>
    <w:rsid w:val="00342073"/>
    <w:rsid w:val="003423C0"/>
    <w:rsid w:val="003424EC"/>
    <w:rsid w:val="003432D9"/>
    <w:rsid w:val="00344AA1"/>
    <w:rsid w:val="00353911"/>
    <w:rsid w:val="00353D50"/>
    <w:rsid w:val="003541A9"/>
    <w:rsid w:val="003542DD"/>
    <w:rsid w:val="0035690B"/>
    <w:rsid w:val="00362A26"/>
    <w:rsid w:val="00362EA5"/>
    <w:rsid w:val="0036790B"/>
    <w:rsid w:val="00367971"/>
    <w:rsid w:val="003701D0"/>
    <w:rsid w:val="00371AB8"/>
    <w:rsid w:val="00372607"/>
    <w:rsid w:val="003731F6"/>
    <w:rsid w:val="00375B30"/>
    <w:rsid w:val="00377E31"/>
    <w:rsid w:val="00380AB1"/>
    <w:rsid w:val="00382C40"/>
    <w:rsid w:val="00383A87"/>
    <w:rsid w:val="00383E64"/>
    <w:rsid w:val="003856E0"/>
    <w:rsid w:val="003924C4"/>
    <w:rsid w:val="00392B53"/>
    <w:rsid w:val="003976DE"/>
    <w:rsid w:val="003977E6"/>
    <w:rsid w:val="003A0198"/>
    <w:rsid w:val="003A13DB"/>
    <w:rsid w:val="003A1618"/>
    <w:rsid w:val="003A1EE9"/>
    <w:rsid w:val="003A3B4E"/>
    <w:rsid w:val="003B3558"/>
    <w:rsid w:val="003B43C7"/>
    <w:rsid w:val="003B54D7"/>
    <w:rsid w:val="003C0B4C"/>
    <w:rsid w:val="003C0BB3"/>
    <w:rsid w:val="003C25E5"/>
    <w:rsid w:val="003C35FD"/>
    <w:rsid w:val="003C504C"/>
    <w:rsid w:val="003C64BF"/>
    <w:rsid w:val="003C6AEA"/>
    <w:rsid w:val="003D3699"/>
    <w:rsid w:val="003E0252"/>
    <w:rsid w:val="003E1486"/>
    <w:rsid w:val="003E15C7"/>
    <w:rsid w:val="003E17BD"/>
    <w:rsid w:val="003E2A1F"/>
    <w:rsid w:val="003E4CE4"/>
    <w:rsid w:val="003E58B1"/>
    <w:rsid w:val="003F0FF1"/>
    <w:rsid w:val="003F1653"/>
    <w:rsid w:val="003F4DDA"/>
    <w:rsid w:val="004005D8"/>
    <w:rsid w:val="00400A87"/>
    <w:rsid w:val="004027D2"/>
    <w:rsid w:val="004034C6"/>
    <w:rsid w:val="004075E2"/>
    <w:rsid w:val="004103FD"/>
    <w:rsid w:val="00412CB7"/>
    <w:rsid w:val="004145D7"/>
    <w:rsid w:val="00417031"/>
    <w:rsid w:val="004177B2"/>
    <w:rsid w:val="00420621"/>
    <w:rsid w:val="00420905"/>
    <w:rsid w:val="00423F56"/>
    <w:rsid w:val="004253F6"/>
    <w:rsid w:val="00426FA0"/>
    <w:rsid w:val="0043094F"/>
    <w:rsid w:val="00432EC1"/>
    <w:rsid w:val="00435E96"/>
    <w:rsid w:val="004360D5"/>
    <w:rsid w:val="004404A6"/>
    <w:rsid w:val="004412B7"/>
    <w:rsid w:val="00442D0F"/>
    <w:rsid w:val="00447A12"/>
    <w:rsid w:val="00456841"/>
    <w:rsid w:val="004601EF"/>
    <w:rsid w:val="004603B2"/>
    <w:rsid w:val="0046593E"/>
    <w:rsid w:val="004663ED"/>
    <w:rsid w:val="0046725B"/>
    <w:rsid w:val="0046737F"/>
    <w:rsid w:val="004675B5"/>
    <w:rsid w:val="00474BF0"/>
    <w:rsid w:val="00476188"/>
    <w:rsid w:val="00477EDF"/>
    <w:rsid w:val="00481499"/>
    <w:rsid w:val="004867B4"/>
    <w:rsid w:val="00487B43"/>
    <w:rsid w:val="00490D8C"/>
    <w:rsid w:val="00494C60"/>
    <w:rsid w:val="00497561"/>
    <w:rsid w:val="00497723"/>
    <w:rsid w:val="00497CA3"/>
    <w:rsid w:val="004A0129"/>
    <w:rsid w:val="004A33B1"/>
    <w:rsid w:val="004A699E"/>
    <w:rsid w:val="004A734B"/>
    <w:rsid w:val="004A768F"/>
    <w:rsid w:val="004B49E1"/>
    <w:rsid w:val="004B4A50"/>
    <w:rsid w:val="004B5991"/>
    <w:rsid w:val="004C2D12"/>
    <w:rsid w:val="004C3CA6"/>
    <w:rsid w:val="004C3E66"/>
    <w:rsid w:val="004C5F10"/>
    <w:rsid w:val="004C60F3"/>
    <w:rsid w:val="004C7175"/>
    <w:rsid w:val="004D0E64"/>
    <w:rsid w:val="004D1608"/>
    <w:rsid w:val="004D2DA6"/>
    <w:rsid w:val="004D4B57"/>
    <w:rsid w:val="004D6DAD"/>
    <w:rsid w:val="004E1199"/>
    <w:rsid w:val="004E4091"/>
    <w:rsid w:val="004E7168"/>
    <w:rsid w:val="004E7A4D"/>
    <w:rsid w:val="004F084A"/>
    <w:rsid w:val="004F27B6"/>
    <w:rsid w:val="004F2DF1"/>
    <w:rsid w:val="004F5C10"/>
    <w:rsid w:val="0050061A"/>
    <w:rsid w:val="00501AE8"/>
    <w:rsid w:val="00502598"/>
    <w:rsid w:val="00502862"/>
    <w:rsid w:val="00503BAD"/>
    <w:rsid w:val="005071FC"/>
    <w:rsid w:val="00510E95"/>
    <w:rsid w:val="0051795A"/>
    <w:rsid w:val="005235E0"/>
    <w:rsid w:val="00524734"/>
    <w:rsid w:val="005267E4"/>
    <w:rsid w:val="005271B1"/>
    <w:rsid w:val="00530291"/>
    <w:rsid w:val="00534A0B"/>
    <w:rsid w:val="00536599"/>
    <w:rsid w:val="005376A2"/>
    <w:rsid w:val="00541BC0"/>
    <w:rsid w:val="00543D12"/>
    <w:rsid w:val="00546DC2"/>
    <w:rsid w:val="00547114"/>
    <w:rsid w:val="00551C74"/>
    <w:rsid w:val="00552358"/>
    <w:rsid w:val="0055349E"/>
    <w:rsid w:val="005534E3"/>
    <w:rsid w:val="00553663"/>
    <w:rsid w:val="00554414"/>
    <w:rsid w:val="0055713F"/>
    <w:rsid w:val="00561A46"/>
    <w:rsid w:val="0056202D"/>
    <w:rsid w:val="005656EB"/>
    <w:rsid w:val="00566AA7"/>
    <w:rsid w:val="00571A5B"/>
    <w:rsid w:val="00576CD5"/>
    <w:rsid w:val="0058126A"/>
    <w:rsid w:val="005836BA"/>
    <w:rsid w:val="00585598"/>
    <w:rsid w:val="00586070"/>
    <w:rsid w:val="005872CF"/>
    <w:rsid w:val="00590451"/>
    <w:rsid w:val="00591445"/>
    <w:rsid w:val="00591A13"/>
    <w:rsid w:val="00592875"/>
    <w:rsid w:val="0059476C"/>
    <w:rsid w:val="00595524"/>
    <w:rsid w:val="00597AEB"/>
    <w:rsid w:val="00597F9F"/>
    <w:rsid w:val="005A015E"/>
    <w:rsid w:val="005A0CCF"/>
    <w:rsid w:val="005A12AB"/>
    <w:rsid w:val="005A3F8E"/>
    <w:rsid w:val="005A4582"/>
    <w:rsid w:val="005A4994"/>
    <w:rsid w:val="005A637B"/>
    <w:rsid w:val="005A6AB8"/>
    <w:rsid w:val="005B04B0"/>
    <w:rsid w:val="005B05AB"/>
    <w:rsid w:val="005B1E04"/>
    <w:rsid w:val="005B36FC"/>
    <w:rsid w:val="005C0B65"/>
    <w:rsid w:val="005C4166"/>
    <w:rsid w:val="005C56BA"/>
    <w:rsid w:val="005D0375"/>
    <w:rsid w:val="005D0AF8"/>
    <w:rsid w:val="005D1BA6"/>
    <w:rsid w:val="005D5512"/>
    <w:rsid w:val="005D55E6"/>
    <w:rsid w:val="005D6847"/>
    <w:rsid w:val="005E136B"/>
    <w:rsid w:val="005E24BF"/>
    <w:rsid w:val="005E585D"/>
    <w:rsid w:val="005F2D9F"/>
    <w:rsid w:val="005F381E"/>
    <w:rsid w:val="005F4892"/>
    <w:rsid w:val="005F66CF"/>
    <w:rsid w:val="005F72E9"/>
    <w:rsid w:val="00600F57"/>
    <w:rsid w:val="006027D0"/>
    <w:rsid w:val="00603AD7"/>
    <w:rsid w:val="00603EAE"/>
    <w:rsid w:val="00605715"/>
    <w:rsid w:val="00610200"/>
    <w:rsid w:val="00612B54"/>
    <w:rsid w:val="00613E30"/>
    <w:rsid w:val="00614D13"/>
    <w:rsid w:val="006164A0"/>
    <w:rsid w:val="006232A2"/>
    <w:rsid w:val="00626D9A"/>
    <w:rsid w:val="006270A5"/>
    <w:rsid w:val="006302F3"/>
    <w:rsid w:val="006304C7"/>
    <w:rsid w:val="00632F2B"/>
    <w:rsid w:val="00635102"/>
    <w:rsid w:val="00636D74"/>
    <w:rsid w:val="00637DF2"/>
    <w:rsid w:val="00637F94"/>
    <w:rsid w:val="00642C39"/>
    <w:rsid w:val="00646742"/>
    <w:rsid w:val="00647D28"/>
    <w:rsid w:val="0065027F"/>
    <w:rsid w:val="00651D36"/>
    <w:rsid w:val="00654350"/>
    <w:rsid w:val="0065596D"/>
    <w:rsid w:val="006565A5"/>
    <w:rsid w:val="00660668"/>
    <w:rsid w:val="0066148A"/>
    <w:rsid w:val="00663377"/>
    <w:rsid w:val="006633F1"/>
    <w:rsid w:val="006645FE"/>
    <w:rsid w:val="0066647E"/>
    <w:rsid w:val="00667291"/>
    <w:rsid w:val="00672E0D"/>
    <w:rsid w:val="00673A95"/>
    <w:rsid w:val="006759CE"/>
    <w:rsid w:val="0067645B"/>
    <w:rsid w:val="00676BB2"/>
    <w:rsid w:val="00680F96"/>
    <w:rsid w:val="006821B8"/>
    <w:rsid w:val="00692EC1"/>
    <w:rsid w:val="00694345"/>
    <w:rsid w:val="00695F09"/>
    <w:rsid w:val="006A0020"/>
    <w:rsid w:val="006A34CE"/>
    <w:rsid w:val="006A3F5E"/>
    <w:rsid w:val="006A43B7"/>
    <w:rsid w:val="006B2108"/>
    <w:rsid w:val="006C18BE"/>
    <w:rsid w:val="006C287A"/>
    <w:rsid w:val="006C2C76"/>
    <w:rsid w:val="006C47B1"/>
    <w:rsid w:val="006C4E4F"/>
    <w:rsid w:val="006D15EC"/>
    <w:rsid w:val="006D1702"/>
    <w:rsid w:val="006D1CD0"/>
    <w:rsid w:val="006E0D93"/>
    <w:rsid w:val="006E1466"/>
    <w:rsid w:val="006E274F"/>
    <w:rsid w:val="006E4E69"/>
    <w:rsid w:val="006E7A2A"/>
    <w:rsid w:val="006F07E2"/>
    <w:rsid w:val="006F0DAB"/>
    <w:rsid w:val="006F11E0"/>
    <w:rsid w:val="006F2E14"/>
    <w:rsid w:val="006F37D7"/>
    <w:rsid w:val="006F430D"/>
    <w:rsid w:val="006F43CF"/>
    <w:rsid w:val="006F647F"/>
    <w:rsid w:val="006F7870"/>
    <w:rsid w:val="00705388"/>
    <w:rsid w:val="007056B9"/>
    <w:rsid w:val="00710A40"/>
    <w:rsid w:val="00712C17"/>
    <w:rsid w:val="007152DD"/>
    <w:rsid w:val="00716E27"/>
    <w:rsid w:val="00717B85"/>
    <w:rsid w:val="00722539"/>
    <w:rsid w:val="00725541"/>
    <w:rsid w:val="00730136"/>
    <w:rsid w:val="00731B2B"/>
    <w:rsid w:val="00736890"/>
    <w:rsid w:val="007378CC"/>
    <w:rsid w:val="00740331"/>
    <w:rsid w:val="00741B24"/>
    <w:rsid w:val="007429C2"/>
    <w:rsid w:val="0074401A"/>
    <w:rsid w:val="00744D63"/>
    <w:rsid w:val="00746041"/>
    <w:rsid w:val="007478A4"/>
    <w:rsid w:val="00747FE6"/>
    <w:rsid w:val="00754666"/>
    <w:rsid w:val="0075502A"/>
    <w:rsid w:val="00756747"/>
    <w:rsid w:val="007579C2"/>
    <w:rsid w:val="00760EF5"/>
    <w:rsid w:val="007662D3"/>
    <w:rsid w:val="0076671C"/>
    <w:rsid w:val="007673E4"/>
    <w:rsid w:val="007675D9"/>
    <w:rsid w:val="007722D4"/>
    <w:rsid w:val="0077366E"/>
    <w:rsid w:val="0078121D"/>
    <w:rsid w:val="00783BDF"/>
    <w:rsid w:val="00783E69"/>
    <w:rsid w:val="00786DBD"/>
    <w:rsid w:val="00787A64"/>
    <w:rsid w:val="007905D9"/>
    <w:rsid w:val="00791488"/>
    <w:rsid w:val="00791E1E"/>
    <w:rsid w:val="007933DC"/>
    <w:rsid w:val="007934C0"/>
    <w:rsid w:val="007954F2"/>
    <w:rsid w:val="0079558D"/>
    <w:rsid w:val="007955EB"/>
    <w:rsid w:val="00795E5A"/>
    <w:rsid w:val="0079621F"/>
    <w:rsid w:val="0079640B"/>
    <w:rsid w:val="00797772"/>
    <w:rsid w:val="007A2FFA"/>
    <w:rsid w:val="007A323A"/>
    <w:rsid w:val="007A545F"/>
    <w:rsid w:val="007A7901"/>
    <w:rsid w:val="007B1BCC"/>
    <w:rsid w:val="007B35D2"/>
    <w:rsid w:val="007B5030"/>
    <w:rsid w:val="007B523F"/>
    <w:rsid w:val="007B62FB"/>
    <w:rsid w:val="007B68BF"/>
    <w:rsid w:val="007C0190"/>
    <w:rsid w:val="007C4512"/>
    <w:rsid w:val="007C46F3"/>
    <w:rsid w:val="007D0311"/>
    <w:rsid w:val="007D1842"/>
    <w:rsid w:val="007E0340"/>
    <w:rsid w:val="007E3714"/>
    <w:rsid w:val="007E3D8C"/>
    <w:rsid w:val="007E59C0"/>
    <w:rsid w:val="007E5DFB"/>
    <w:rsid w:val="007E6443"/>
    <w:rsid w:val="007E75CA"/>
    <w:rsid w:val="007E7FFD"/>
    <w:rsid w:val="007F0086"/>
    <w:rsid w:val="007F099C"/>
    <w:rsid w:val="007F3BFE"/>
    <w:rsid w:val="007F52FC"/>
    <w:rsid w:val="007F67EE"/>
    <w:rsid w:val="007F74B9"/>
    <w:rsid w:val="0080354A"/>
    <w:rsid w:val="00803F66"/>
    <w:rsid w:val="00805DDE"/>
    <w:rsid w:val="0080686E"/>
    <w:rsid w:val="00810BDC"/>
    <w:rsid w:val="0081340E"/>
    <w:rsid w:val="00815051"/>
    <w:rsid w:val="00815919"/>
    <w:rsid w:val="00815DBC"/>
    <w:rsid w:val="00816E8C"/>
    <w:rsid w:val="008175BA"/>
    <w:rsid w:val="00817685"/>
    <w:rsid w:val="00821B58"/>
    <w:rsid w:val="00827290"/>
    <w:rsid w:val="0083261C"/>
    <w:rsid w:val="00833D80"/>
    <w:rsid w:val="00834E08"/>
    <w:rsid w:val="00837564"/>
    <w:rsid w:val="008413AA"/>
    <w:rsid w:val="00842080"/>
    <w:rsid w:val="008438DE"/>
    <w:rsid w:val="0084425B"/>
    <w:rsid w:val="00844DDB"/>
    <w:rsid w:val="00844F69"/>
    <w:rsid w:val="008479ED"/>
    <w:rsid w:val="008519DC"/>
    <w:rsid w:val="0085212E"/>
    <w:rsid w:val="0085464E"/>
    <w:rsid w:val="00854ECD"/>
    <w:rsid w:val="00861933"/>
    <w:rsid w:val="00864DE1"/>
    <w:rsid w:val="008776D7"/>
    <w:rsid w:val="00883355"/>
    <w:rsid w:val="00883DF0"/>
    <w:rsid w:val="00883FAF"/>
    <w:rsid w:val="00884B01"/>
    <w:rsid w:val="00884D1F"/>
    <w:rsid w:val="00886ADE"/>
    <w:rsid w:val="00892563"/>
    <w:rsid w:val="00892763"/>
    <w:rsid w:val="008961C2"/>
    <w:rsid w:val="0089704E"/>
    <w:rsid w:val="008A307E"/>
    <w:rsid w:val="008B2D2E"/>
    <w:rsid w:val="008B33FD"/>
    <w:rsid w:val="008B39CD"/>
    <w:rsid w:val="008B4969"/>
    <w:rsid w:val="008B5000"/>
    <w:rsid w:val="008B6AFA"/>
    <w:rsid w:val="008B7B8C"/>
    <w:rsid w:val="008B7F4E"/>
    <w:rsid w:val="008C1869"/>
    <w:rsid w:val="008C4274"/>
    <w:rsid w:val="008C4AC8"/>
    <w:rsid w:val="008C4F0C"/>
    <w:rsid w:val="008C614E"/>
    <w:rsid w:val="008C78D7"/>
    <w:rsid w:val="008E0691"/>
    <w:rsid w:val="008E1082"/>
    <w:rsid w:val="008E6367"/>
    <w:rsid w:val="008E6D1B"/>
    <w:rsid w:val="008F1B0C"/>
    <w:rsid w:val="008F230A"/>
    <w:rsid w:val="008F4B87"/>
    <w:rsid w:val="008F4D1A"/>
    <w:rsid w:val="008F7D1D"/>
    <w:rsid w:val="00900683"/>
    <w:rsid w:val="009008D5"/>
    <w:rsid w:val="00901275"/>
    <w:rsid w:val="00904E1C"/>
    <w:rsid w:val="009068F7"/>
    <w:rsid w:val="0091208E"/>
    <w:rsid w:val="00912B2F"/>
    <w:rsid w:val="009209F7"/>
    <w:rsid w:val="00921F6E"/>
    <w:rsid w:val="0092282B"/>
    <w:rsid w:val="009232E2"/>
    <w:rsid w:val="009269BF"/>
    <w:rsid w:val="00926E0D"/>
    <w:rsid w:val="00927C2A"/>
    <w:rsid w:val="009300E0"/>
    <w:rsid w:val="00931C69"/>
    <w:rsid w:val="00932644"/>
    <w:rsid w:val="00933A4D"/>
    <w:rsid w:val="00933AEB"/>
    <w:rsid w:val="00934F47"/>
    <w:rsid w:val="00935367"/>
    <w:rsid w:val="00940C4A"/>
    <w:rsid w:val="00942010"/>
    <w:rsid w:val="00943402"/>
    <w:rsid w:val="00943FC9"/>
    <w:rsid w:val="0094524E"/>
    <w:rsid w:val="00951C1C"/>
    <w:rsid w:val="00961634"/>
    <w:rsid w:val="00962AD4"/>
    <w:rsid w:val="00964A8B"/>
    <w:rsid w:val="00966A8E"/>
    <w:rsid w:val="00971B8F"/>
    <w:rsid w:val="00973DDE"/>
    <w:rsid w:val="00975189"/>
    <w:rsid w:val="00977521"/>
    <w:rsid w:val="009806DA"/>
    <w:rsid w:val="009826DB"/>
    <w:rsid w:val="009834BF"/>
    <w:rsid w:val="00983CA8"/>
    <w:rsid w:val="00983EC3"/>
    <w:rsid w:val="00985B6A"/>
    <w:rsid w:val="009878BE"/>
    <w:rsid w:val="0099364C"/>
    <w:rsid w:val="009A090B"/>
    <w:rsid w:val="009A433B"/>
    <w:rsid w:val="009A7705"/>
    <w:rsid w:val="009B34FE"/>
    <w:rsid w:val="009B5EE8"/>
    <w:rsid w:val="009B63E0"/>
    <w:rsid w:val="009B68BE"/>
    <w:rsid w:val="009B6EF5"/>
    <w:rsid w:val="009C14F6"/>
    <w:rsid w:val="009C2232"/>
    <w:rsid w:val="009C27BB"/>
    <w:rsid w:val="009C7B82"/>
    <w:rsid w:val="009D007E"/>
    <w:rsid w:val="009D00A0"/>
    <w:rsid w:val="009D0703"/>
    <w:rsid w:val="009D3430"/>
    <w:rsid w:val="009D55D7"/>
    <w:rsid w:val="009D58F5"/>
    <w:rsid w:val="009E03A2"/>
    <w:rsid w:val="009E3531"/>
    <w:rsid w:val="009E51D9"/>
    <w:rsid w:val="009E641A"/>
    <w:rsid w:val="009E7C40"/>
    <w:rsid w:val="009F759F"/>
    <w:rsid w:val="00A0097A"/>
    <w:rsid w:val="00A03226"/>
    <w:rsid w:val="00A04EC4"/>
    <w:rsid w:val="00A12E9F"/>
    <w:rsid w:val="00A177CB"/>
    <w:rsid w:val="00A20AC9"/>
    <w:rsid w:val="00A31092"/>
    <w:rsid w:val="00A34F78"/>
    <w:rsid w:val="00A36B1F"/>
    <w:rsid w:val="00A36F73"/>
    <w:rsid w:val="00A376E2"/>
    <w:rsid w:val="00A462B6"/>
    <w:rsid w:val="00A46869"/>
    <w:rsid w:val="00A46AE2"/>
    <w:rsid w:val="00A47F97"/>
    <w:rsid w:val="00A554EC"/>
    <w:rsid w:val="00A569EF"/>
    <w:rsid w:val="00A61979"/>
    <w:rsid w:val="00A62F53"/>
    <w:rsid w:val="00A64131"/>
    <w:rsid w:val="00A67A0B"/>
    <w:rsid w:val="00A67B8F"/>
    <w:rsid w:val="00A73815"/>
    <w:rsid w:val="00A74B23"/>
    <w:rsid w:val="00A77A51"/>
    <w:rsid w:val="00A871EC"/>
    <w:rsid w:val="00A90F55"/>
    <w:rsid w:val="00A926AF"/>
    <w:rsid w:val="00A93638"/>
    <w:rsid w:val="00A93CF9"/>
    <w:rsid w:val="00A94706"/>
    <w:rsid w:val="00A95925"/>
    <w:rsid w:val="00AA1724"/>
    <w:rsid w:val="00AA6BF8"/>
    <w:rsid w:val="00AB1A83"/>
    <w:rsid w:val="00AB3B6B"/>
    <w:rsid w:val="00AB402F"/>
    <w:rsid w:val="00AC0CA9"/>
    <w:rsid w:val="00AC1E49"/>
    <w:rsid w:val="00AC1F19"/>
    <w:rsid w:val="00AC4082"/>
    <w:rsid w:val="00AC4DEB"/>
    <w:rsid w:val="00AC74DC"/>
    <w:rsid w:val="00AD1E45"/>
    <w:rsid w:val="00AD2959"/>
    <w:rsid w:val="00AD5B1A"/>
    <w:rsid w:val="00AE1248"/>
    <w:rsid w:val="00AE189D"/>
    <w:rsid w:val="00AE211D"/>
    <w:rsid w:val="00AE3DC4"/>
    <w:rsid w:val="00AE66F3"/>
    <w:rsid w:val="00AE75DE"/>
    <w:rsid w:val="00AF0775"/>
    <w:rsid w:val="00AF0F27"/>
    <w:rsid w:val="00AF3BC7"/>
    <w:rsid w:val="00AF5070"/>
    <w:rsid w:val="00AF581A"/>
    <w:rsid w:val="00AF5E07"/>
    <w:rsid w:val="00AF746E"/>
    <w:rsid w:val="00B0099B"/>
    <w:rsid w:val="00B03162"/>
    <w:rsid w:val="00B07EE8"/>
    <w:rsid w:val="00B131A6"/>
    <w:rsid w:val="00B15F36"/>
    <w:rsid w:val="00B16152"/>
    <w:rsid w:val="00B16432"/>
    <w:rsid w:val="00B169A8"/>
    <w:rsid w:val="00B1759F"/>
    <w:rsid w:val="00B22806"/>
    <w:rsid w:val="00B25FFC"/>
    <w:rsid w:val="00B30A40"/>
    <w:rsid w:val="00B31350"/>
    <w:rsid w:val="00B3359E"/>
    <w:rsid w:val="00B366B9"/>
    <w:rsid w:val="00B37389"/>
    <w:rsid w:val="00B3757E"/>
    <w:rsid w:val="00B37CC3"/>
    <w:rsid w:val="00B402C6"/>
    <w:rsid w:val="00B41F33"/>
    <w:rsid w:val="00B4279A"/>
    <w:rsid w:val="00B42A3F"/>
    <w:rsid w:val="00B43157"/>
    <w:rsid w:val="00B4413E"/>
    <w:rsid w:val="00B50EC4"/>
    <w:rsid w:val="00B52E04"/>
    <w:rsid w:val="00B54B25"/>
    <w:rsid w:val="00B57A07"/>
    <w:rsid w:val="00B62209"/>
    <w:rsid w:val="00B63C69"/>
    <w:rsid w:val="00B64989"/>
    <w:rsid w:val="00B6549D"/>
    <w:rsid w:val="00B754C6"/>
    <w:rsid w:val="00B75837"/>
    <w:rsid w:val="00B809E1"/>
    <w:rsid w:val="00B81318"/>
    <w:rsid w:val="00B850AF"/>
    <w:rsid w:val="00B853A6"/>
    <w:rsid w:val="00B92CB8"/>
    <w:rsid w:val="00BA056D"/>
    <w:rsid w:val="00BA52B0"/>
    <w:rsid w:val="00BB2821"/>
    <w:rsid w:val="00BB3A8D"/>
    <w:rsid w:val="00BB54F9"/>
    <w:rsid w:val="00BB565E"/>
    <w:rsid w:val="00BB5829"/>
    <w:rsid w:val="00BB6A29"/>
    <w:rsid w:val="00BB7CA8"/>
    <w:rsid w:val="00BC04E4"/>
    <w:rsid w:val="00BC098E"/>
    <w:rsid w:val="00BC1EA6"/>
    <w:rsid w:val="00BC2A9F"/>
    <w:rsid w:val="00BC3A6B"/>
    <w:rsid w:val="00BC5F65"/>
    <w:rsid w:val="00BD1445"/>
    <w:rsid w:val="00BD1546"/>
    <w:rsid w:val="00BD2EA1"/>
    <w:rsid w:val="00BD4233"/>
    <w:rsid w:val="00BD56AC"/>
    <w:rsid w:val="00BD6049"/>
    <w:rsid w:val="00BE1FB8"/>
    <w:rsid w:val="00BE4F02"/>
    <w:rsid w:val="00BE58A8"/>
    <w:rsid w:val="00BE62FA"/>
    <w:rsid w:val="00BF0F95"/>
    <w:rsid w:val="00BF467D"/>
    <w:rsid w:val="00BF4CEE"/>
    <w:rsid w:val="00BF638D"/>
    <w:rsid w:val="00BF74C9"/>
    <w:rsid w:val="00C02982"/>
    <w:rsid w:val="00C067F4"/>
    <w:rsid w:val="00C11753"/>
    <w:rsid w:val="00C11CFF"/>
    <w:rsid w:val="00C13631"/>
    <w:rsid w:val="00C146B8"/>
    <w:rsid w:val="00C16455"/>
    <w:rsid w:val="00C17644"/>
    <w:rsid w:val="00C17DE9"/>
    <w:rsid w:val="00C211E5"/>
    <w:rsid w:val="00C22384"/>
    <w:rsid w:val="00C22B90"/>
    <w:rsid w:val="00C25DE9"/>
    <w:rsid w:val="00C271EE"/>
    <w:rsid w:val="00C2780F"/>
    <w:rsid w:val="00C338ED"/>
    <w:rsid w:val="00C347FD"/>
    <w:rsid w:val="00C403C4"/>
    <w:rsid w:val="00C41926"/>
    <w:rsid w:val="00C422F3"/>
    <w:rsid w:val="00C512CE"/>
    <w:rsid w:val="00C55FAC"/>
    <w:rsid w:val="00C60315"/>
    <w:rsid w:val="00C60331"/>
    <w:rsid w:val="00C60914"/>
    <w:rsid w:val="00C66623"/>
    <w:rsid w:val="00C67B10"/>
    <w:rsid w:val="00C719FD"/>
    <w:rsid w:val="00C73817"/>
    <w:rsid w:val="00C74E2B"/>
    <w:rsid w:val="00C80C00"/>
    <w:rsid w:val="00C818D9"/>
    <w:rsid w:val="00C829DE"/>
    <w:rsid w:val="00C83258"/>
    <w:rsid w:val="00C90CE4"/>
    <w:rsid w:val="00C9534C"/>
    <w:rsid w:val="00C95A9F"/>
    <w:rsid w:val="00C964E6"/>
    <w:rsid w:val="00CA0BAB"/>
    <w:rsid w:val="00CA16E4"/>
    <w:rsid w:val="00CA45F0"/>
    <w:rsid w:val="00CA5DCD"/>
    <w:rsid w:val="00CA6700"/>
    <w:rsid w:val="00CA7FC4"/>
    <w:rsid w:val="00CB1B64"/>
    <w:rsid w:val="00CB229B"/>
    <w:rsid w:val="00CB3E67"/>
    <w:rsid w:val="00CB4503"/>
    <w:rsid w:val="00CC0D74"/>
    <w:rsid w:val="00CC27B7"/>
    <w:rsid w:val="00CC4483"/>
    <w:rsid w:val="00CC7EDD"/>
    <w:rsid w:val="00CD4F1E"/>
    <w:rsid w:val="00CD64A2"/>
    <w:rsid w:val="00CE07C1"/>
    <w:rsid w:val="00CE208F"/>
    <w:rsid w:val="00CE393F"/>
    <w:rsid w:val="00CE3BD4"/>
    <w:rsid w:val="00CE48C6"/>
    <w:rsid w:val="00CE5610"/>
    <w:rsid w:val="00CE67FE"/>
    <w:rsid w:val="00CF231E"/>
    <w:rsid w:val="00CF4371"/>
    <w:rsid w:val="00CF6B2A"/>
    <w:rsid w:val="00CF7CDC"/>
    <w:rsid w:val="00D00CD6"/>
    <w:rsid w:val="00D03F2B"/>
    <w:rsid w:val="00D0502B"/>
    <w:rsid w:val="00D066CE"/>
    <w:rsid w:val="00D06771"/>
    <w:rsid w:val="00D10086"/>
    <w:rsid w:val="00D13162"/>
    <w:rsid w:val="00D141CF"/>
    <w:rsid w:val="00D14E9B"/>
    <w:rsid w:val="00D15271"/>
    <w:rsid w:val="00D15525"/>
    <w:rsid w:val="00D1598D"/>
    <w:rsid w:val="00D1666A"/>
    <w:rsid w:val="00D17EF6"/>
    <w:rsid w:val="00D20432"/>
    <w:rsid w:val="00D21CBF"/>
    <w:rsid w:val="00D228AB"/>
    <w:rsid w:val="00D26BCE"/>
    <w:rsid w:val="00D3169F"/>
    <w:rsid w:val="00D33D84"/>
    <w:rsid w:val="00D4448C"/>
    <w:rsid w:val="00D47723"/>
    <w:rsid w:val="00D477C1"/>
    <w:rsid w:val="00D505F5"/>
    <w:rsid w:val="00D518D3"/>
    <w:rsid w:val="00D53311"/>
    <w:rsid w:val="00D537B3"/>
    <w:rsid w:val="00D54C4B"/>
    <w:rsid w:val="00D57755"/>
    <w:rsid w:val="00D61993"/>
    <w:rsid w:val="00D61E73"/>
    <w:rsid w:val="00D6293B"/>
    <w:rsid w:val="00D6541B"/>
    <w:rsid w:val="00D664EC"/>
    <w:rsid w:val="00D66FC9"/>
    <w:rsid w:val="00D67B7D"/>
    <w:rsid w:val="00D7042F"/>
    <w:rsid w:val="00D71A80"/>
    <w:rsid w:val="00D95D0B"/>
    <w:rsid w:val="00DA1D3C"/>
    <w:rsid w:val="00DA2207"/>
    <w:rsid w:val="00DA4C67"/>
    <w:rsid w:val="00DB225D"/>
    <w:rsid w:val="00DB29FD"/>
    <w:rsid w:val="00DB6C7B"/>
    <w:rsid w:val="00DC2638"/>
    <w:rsid w:val="00DC738B"/>
    <w:rsid w:val="00DC7698"/>
    <w:rsid w:val="00DD242B"/>
    <w:rsid w:val="00DD3C08"/>
    <w:rsid w:val="00DD59AD"/>
    <w:rsid w:val="00DD68BD"/>
    <w:rsid w:val="00DE388B"/>
    <w:rsid w:val="00DE4C54"/>
    <w:rsid w:val="00DE6746"/>
    <w:rsid w:val="00DF0112"/>
    <w:rsid w:val="00DF19F5"/>
    <w:rsid w:val="00DF414B"/>
    <w:rsid w:val="00DF4674"/>
    <w:rsid w:val="00DF5615"/>
    <w:rsid w:val="00E0019F"/>
    <w:rsid w:val="00E0065A"/>
    <w:rsid w:val="00E02498"/>
    <w:rsid w:val="00E03F2F"/>
    <w:rsid w:val="00E104F9"/>
    <w:rsid w:val="00E10FDD"/>
    <w:rsid w:val="00E13F69"/>
    <w:rsid w:val="00E16D2F"/>
    <w:rsid w:val="00E172A8"/>
    <w:rsid w:val="00E17766"/>
    <w:rsid w:val="00E17D5D"/>
    <w:rsid w:val="00E2111A"/>
    <w:rsid w:val="00E2157E"/>
    <w:rsid w:val="00E2291D"/>
    <w:rsid w:val="00E26592"/>
    <w:rsid w:val="00E3210F"/>
    <w:rsid w:val="00E32F12"/>
    <w:rsid w:val="00E337FB"/>
    <w:rsid w:val="00E339A0"/>
    <w:rsid w:val="00E33FE8"/>
    <w:rsid w:val="00E35097"/>
    <w:rsid w:val="00E36928"/>
    <w:rsid w:val="00E443CB"/>
    <w:rsid w:val="00E45630"/>
    <w:rsid w:val="00E46346"/>
    <w:rsid w:val="00E52C60"/>
    <w:rsid w:val="00E53347"/>
    <w:rsid w:val="00E5382F"/>
    <w:rsid w:val="00E54C6B"/>
    <w:rsid w:val="00E56875"/>
    <w:rsid w:val="00E6167A"/>
    <w:rsid w:val="00E64111"/>
    <w:rsid w:val="00E65716"/>
    <w:rsid w:val="00E66D7C"/>
    <w:rsid w:val="00E70904"/>
    <w:rsid w:val="00E717FE"/>
    <w:rsid w:val="00E720FC"/>
    <w:rsid w:val="00E7308E"/>
    <w:rsid w:val="00E75786"/>
    <w:rsid w:val="00E80368"/>
    <w:rsid w:val="00E8074E"/>
    <w:rsid w:val="00E84767"/>
    <w:rsid w:val="00E85129"/>
    <w:rsid w:val="00E86A17"/>
    <w:rsid w:val="00E95311"/>
    <w:rsid w:val="00E975E1"/>
    <w:rsid w:val="00EA0081"/>
    <w:rsid w:val="00EA179D"/>
    <w:rsid w:val="00EA34CB"/>
    <w:rsid w:val="00EA37DA"/>
    <w:rsid w:val="00EA7F32"/>
    <w:rsid w:val="00EB0FF2"/>
    <w:rsid w:val="00EB44A8"/>
    <w:rsid w:val="00EB59F7"/>
    <w:rsid w:val="00EC334B"/>
    <w:rsid w:val="00EC4162"/>
    <w:rsid w:val="00ED4B57"/>
    <w:rsid w:val="00ED4F02"/>
    <w:rsid w:val="00ED6F7B"/>
    <w:rsid w:val="00EE00C2"/>
    <w:rsid w:val="00EE208E"/>
    <w:rsid w:val="00EE2BCD"/>
    <w:rsid w:val="00EE72BF"/>
    <w:rsid w:val="00EF0CA6"/>
    <w:rsid w:val="00EF1331"/>
    <w:rsid w:val="00EF32D9"/>
    <w:rsid w:val="00EF39CE"/>
    <w:rsid w:val="00EF5BFB"/>
    <w:rsid w:val="00EF6DF9"/>
    <w:rsid w:val="00EF763A"/>
    <w:rsid w:val="00F00E65"/>
    <w:rsid w:val="00F0694C"/>
    <w:rsid w:val="00F075B7"/>
    <w:rsid w:val="00F10D13"/>
    <w:rsid w:val="00F1238A"/>
    <w:rsid w:val="00F12422"/>
    <w:rsid w:val="00F12D65"/>
    <w:rsid w:val="00F202AE"/>
    <w:rsid w:val="00F237E4"/>
    <w:rsid w:val="00F258C6"/>
    <w:rsid w:val="00F31035"/>
    <w:rsid w:val="00F31236"/>
    <w:rsid w:val="00F31BB4"/>
    <w:rsid w:val="00F41632"/>
    <w:rsid w:val="00F42765"/>
    <w:rsid w:val="00F45AE8"/>
    <w:rsid w:val="00F45C12"/>
    <w:rsid w:val="00F45EF3"/>
    <w:rsid w:val="00F46919"/>
    <w:rsid w:val="00F53FC4"/>
    <w:rsid w:val="00F543D6"/>
    <w:rsid w:val="00F575D5"/>
    <w:rsid w:val="00F609DE"/>
    <w:rsid w:val="00F63698"/>
    <w:rsid w:val="00F66A54"/>
    <w:rsid w:val="00F70894"/>
    <w:rsid w:val="00F73511"/>
    <w:rsid w:val="00F76E42"/>
    <w:rsid w:val="00F77203"/>
    <w:rsid w:val="00F822EC"/>
    <w:rsid w:val="00F827E9"/>
    <w:rsid w:val="00F863B7"/>
    <w:rsid w:val="00F94B1A"/>
    <w:rsid w:val="00F94CD8"/>
    <w:rsid w:val="00F94F03"/>
    <w:rsid w:val="00FA0339"/>
    <w:rsid w:val="00FA23DB"/>
    <w:rsid w:val="00FA3A06"/>
    <w:rsid w:val="00FB0DD3"/>
    <w:rsid w:val="00FB15AC"/>
    <w:rsid w:val="00FB4261"/>
    <w:rsid w:val="00FB572C"/>
    <w:rsid w:val="00FB5908"/>
    <w:rsid w:val="00FB5B5C"/>
    <w:rsid w:val="00FB77A0"/>
    <w:rsid w:val="00FC065F"/>
    <w:rsid w:val="00FC5147"/>
    <w:rsid w:val="00FC6DD9"/>
    <w:rsid w:val="00FD283C"/>
    <w:rsid w:val="00FD62B9"/>
    <w:rsid w:val="00FD71C7"/>
    <w:rsid w:val="00FE2C8E"/>
    <w:rsid w:val="00FE622A"/>
    <w:rsid w:val="00FF0D7F"/>
    <w:rsid w:val="00FF673A"/>
    <w:rsid w:val="00FF6D9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CDAB2"/>
  <w15:docId w15:val="{EED4E4E0-689D-4056-85C3-410DEFF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249" w:lineRule="auto"/>
      <w:ind w:left="435" w:hanging="435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87" w:line="240" w:lineRule="auto"/>
      <w:ind w:firstLine="281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aliases w:val="maz_wyliczenie,opis dzialania,K-P_odwolanie,A_wyliczenie,Akapit z listą 1,L1,Numerowanie,normalny tekst,Akapit z listą5,Nagłowek 3,Akapit z listą BS,Kolorowa lista — akcent 11,Dot pt,F5 List Paragraph,Recommendation,lp1"/>
    <w:basedOn w:val="Normalny"/>
    <w:link w:val="AkapitzlistZnak"/>
    <w:uiPriority w:val="34"/>
    <w:qFormat/>
    <w:rsid w:val="000241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0C67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C6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7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7D9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D9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339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Tekstpodstawowy3">
    <w:name w:val="Body Text 3"/>
    <w:basedOn w:val="Normalny"/>
    <w:link w:val="Tekstpodstawowy3Znak"/>
    <w:rsid w:val="009878BE"/>
    <w:pPr>
      <w:autoSpaceDE w:val="0"/>
      <w:autoSpaceDN w:val="0"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78BE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normalny tekst Znak,Akapit z listą5 Znak,Nagłowek 3 Znak,Akapit z listą BS Znak,Dot pt Znak,lp1 Znak"/>
    <w:link w:val="Akapitzlist"/>
    <w:uiPriority w:val="34"/>
    <w:qFormat/>
    <w:locked/>
    <w:rsid w:val="0081340E"/>
    <w:rPr>
      <w:rFonts w:ascii="Arial" w:eastAsia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0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035"/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35B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59"/>
    <w:rsid w:val="0091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F124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12422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12422"/>
    <w:rPr>
      <w:vertAlign w:val="superscript"/>
    </w:rPr>
  </w:style>
  <w:style w:type="paragraph" w:customStyle="1" w:styleId="Tekstpodstawowy31">
    <w:name w:val="Tekst podstawowy 31"/>
    <w:basedOn w:val="Normalny"/>
    <w:rsid w:val="00B92CB8"/>
    <w:pPr>
      <w:tabs>
        <w:tab w:val="left" w:pos="4608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uiPriority w:val="99"/>
    <w:rsid w:val="009068F7"/>
    <w:rPr>
      <w:color w:val="0000FF"/>
      <w:u w:val="single"/>
    </w:rPr>
  </w:style>
  <w:style w:type="paragraph" w:customStyle="1" w:styleId="Default">
    <w:name w:val="Default"/>
    <w:rsid w:val="002E1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F66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6CF"/>
    <w:rPr>
      <w:rFonts w:ascii="Arial" w:eastAsia="Arial" w:hAnsi="Arial" w:cs="Arial"/>
      <w:color w:val="000000"/>
    </w:rPr>
  </w:style>
  <w:style w:type="paragraph" w:customStyle="1" w:styleId="Style6">
    <w:name w:val="Style6"/>
    <w:basedOn w:val="Normalny"/>
    <w:rsid w:val="005F66CF"/>
    <w:pPr>
      <w:widowControl w:val="0"/>
      <w:autoSpaceDE w:val="0"/>
      <w:autoSpaceDN w:val="0"/>
      <w:adjustRightInd w:val="0"/>
      <w:spacing w:after="0" w:line="269" w:lineRule="exact"/>
      <w:ind w:left="0" w:hanging="355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treci">
    <w:name w:val="Tekst treści"/>
    <w:basedOn w:val="Normalny"/>
    <w:rsid w:val="00C55FAC"/>
    <w:pPr>
      <w:shd w:val="clear" w:color="auto" w:fill="FFFFFF"/>
      <w:spacing w:after="300" w:line="240" w:lineRule="atLeast"/>
      <w:ind w:left="0" w:hanging="380"/>
      <w:jc w:val="left"/>
    </w:pPr>
    <w:rPr>
      <w:rFonts w:ascii="Times New Roman" w:eastAsia="Times New Roman" w:hAnsi="Times New Roman" w:cs="Times New Roman"/>
      <w:color w:val="auto"/>
      <w:sz w:val="23"/>
      <w:szCs w:val="2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F0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95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98C7-5528-4771-AA61-AC824DC4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11944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Wzór umowy</vt:lpstr>
      <vt:lpstr>Załącznik nr 2 Wzór umowy</vt:lpstr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</dc:title>
  <dc:subject/>
  <dc:creator>kacza</dc:creator>
  <cp:keywords/>
  <dc:description/>
  <cp:lastModifiedBy>Olędzka-Kowalska Joanna</cp:lastModifiedBy>
  <cp:revision>2</cp:revision>
  <cp:lastPrinted>2019-06-10T09:51:00Z</cp:lastPrinted>
  <dcterms:created xsi:type="dcterms:W3CDTF">2019-07-01T14:19:00Z</dcterms:created>
  <dcterms:modified xsi:type="dcterms:W3CDTF">2019-07-01T14:19:00Z</dcterms:modified>
</cp:coreProperties>
</file>