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7FB" w:rsidRPr="007F42B3" w:rsidRDefault="004B47FB" w:rsidP="003C406F">
      <w:pPr>
        <w:spacing w:after="0" w:line="240" w:lineRule="auto"/>
        <w:jc w:val="center"/>
        <w:rPr>
          <w:rFonts w:cs="Calibri"/>
          <w:b/>
        </w:rPr>
      </w:pPr>
    </w:p>
    <w:p w:rsidR="003C406F" w:rsidRPr="00F9631C" w:rsidRDefault="003C406F" w:rsidP="003C406F">
      <w:pPr>
        <w:spacing w:after="0" w:line="240" w:lineRule="auto"/>
        <w:jc w:val="center"/>
        <w:rPr>
          <w:rStyle w:val="Pogrubienie"/>
          <w:rFonts w:cs="Calibri"/>
          <w:bCs w:val="0"/>
          <w:color w:val="FF0000"/>
        </w:rPr>
      </w:pPr>
      <w:r w:rsidRPr="00F9631C">
        <w:rPr>
          <w:rFonts w:cs="Calibri"/>
          <w:b/>
          <w:color w:val="FF0000"/>
        </w:rPr>
        <w:t>Tekst jednolity z dnia 1</w:t>
      </w:r>
      <w:r w:rsidR="0056222F">
        <w:rPr>
          <w:rFonts w:cs="Calibri"/>
          <w:b/>
          <w:color w:val="FF0000"/>
        </w:rPr>
        <w:t>5</w:t>
      </w:r>
      <w:r w:rsidRPr="00F9631C">
        <w:rPr>
          <w:rFonts w:cs="Calibri"/>
          <w:b/>
          <w:color w:val="FF0000"/>
        </w:rPr>
        <w:t xml:space="preserve"> lutego 2019 r.</w:t>
      </w:r>
    </w:p>
    <w:p w:rsidR="003C406F" w:rsidRPr="007F42B3" w:rsidRDefault="003C406F" w:rsidP="003C406F">
      <w:pPr>
        <w:spacing w:after="0" w:line="240" w:lineRule="auto"/>
        <w:jc w:val="center"/>
        <w:rPr>
          <w:rStyle w:val="Pogrubienie"/>
          <w:rFonts w:cs="Calibri"/>
          <w:bCs w:val="0"/>
        </w:rPr>
      </w:pPr>
    </w:p>
    <w:p w:rsidR="004B47FB" w:rsidRPr="007F42B3" w:rsidRDefault="004B47FB" w:rsidP="003C406F">
      <w:pPr>
        <w:spacing w:after="0" w:line="240" w:lineRule="auto"/>
        <w:jc w:val="right"/>
        <w:rPr>
          <w:rFonts w:asciiTheme="minorHAnsi" w:hAnsiTheme="minorHAnsi" w:cstheme="minorHAnsi"/>
          <w:b/>
          <w:i/>
        </w:rPr>
      </w:pPr>
    </w:p>
    <w:p w:rsidR="0059397C" w:rsidRPr="007F42B3" w:rsidRDefault="00E44AA7" w:rsidP="003C406F">
      <w:pPr>
        <w:spacing w:after="0" w:line="240" w:lineRule="auto"/>
        <w:jc w:val="right"/>
        <w:rPr>
          <w:rFonts w:cs="Calibri"/>
          <w:b/>
        </w:rPr>
      </w:pPr>
      <w:r w:rsidRPr="007F42B3">
        <w:rPr>
          <w:rFonts w:asciiTheme="minorHAnsi" w:hAnsiTheme="minorHAnsi" w:cstheme="minorHAnsi"/>
          <w:b/>
          <w:i/>
        </w:rPr>
        <w:t>Załącznik nr 4 do Ogłoszenia</w:t>
      </w:r>
    </w:p>
    <w:p w:rsidR="0059397C" w:rsidRPr="007F42B3" w:rsidRDefault="0059397C" w:rsidP="00E44AA7">
      <w:pPr>
        <w:autoSpaceDE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:rsidR="0059397C" w:rsidRPr="007F42B3" w:rsidRDefault="0059397C" w:rsidP="00E44AA7">
      <w:pPr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r w:rsidRPr="007F42B3">
        <w:rPr>
          <w:rFonts w:asciiTheme="minorHAnsi" w:hAnsiTheme="minorHAnsi" w:cstheme="minorHAnsi"/>
          <w:b/>
          <w:bCs/>
        </w:rPr>
        <w:t>FORMULARZ CENOWY</w:t>
      </w:r>
    </w:p>
    <w:p w:rsidR="0059397C" w:rsidRPr="007F42B3" w:rsidRDefault="0059397C" w:rsidP="00E44AA7">
      <w:pPr>
        <w:autoSpaceDE w:val="0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59397C" w:rsidRPr="007F42B3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F42B3">
        <w:rPr>
          <w:rFonts w:asciiTheme="minorHAnsi" w:hAnsiTheme="minorHAnsi" w:cstheme="minorHAnsi"/>
          <w:b/>
          <w:u w:val="single"/>
        </w:rPr>
        <w:t xml:space="preserve">NAZWA WYKONAWCY </w:t>
      </w:r>
    </w:p>
    <w:p w:rsidR="0059397C" w:rsidRPr="007F42B3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59397C" w:rsidRPr="007F42B3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F42B3">
        <w:rPr>
          <w:rFonts w:asciiTheme="minorHAnsi" w:hAnsiTheme="minorHAnsi" w:cstheme="minorHAnsi"/>
        </w:rPr>
        <w:t>........................................</w:t>
      </w:r>
    </w:p>
    <w:p w:rsidR="0059397C" w:rsidRPr="007F42B3" w:rsidRDefault="0059397C" w:rsidP="00E44AA7">
      <w:pPr>
        <w:pStyle w:val="Zwykytekst1"/>
        <w:tabs>
          <w:tab w:val="left" w:leader="dot" w:pos="9360"/>
        </w:tabs>
        <w:ind w:left="6804"/>
        <w:jc w:val="both"/>
        <w:rPr>
          <w:rFonts w:asciiTheme="minorHAnsi" w:hAnsiTheme="minorHAnsi" w:cstheme="minorHAnsi"/>
        </w:rPr>
      </w:pPr>
      <w:r w:rsidRPr="007F42B3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:rsidR="0059397C" w:rsidRPr="007F42B3" w:rsidRDefault="0059397C" w:rsidP="00E44AA7">
      <w:pPr>
        <w:pStyle w:val="Zwykytekst1"/>
        <w:tabs>
          <w:tab w:val="left" w:leader="dot" w:pos="9360"/>
        </w:tabs>
        <w:ind w:left="6804"/>
        <w:rPr>
          <w:rFonts w:asciiTheme="minorHAnsi" w:hAnsiTheme="minorHAnsi" w:cstheme="minorHAnsi"/>
        </w:rPr>
      </w:pPr>
      <w:r w:rsidRPr="007F42B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Naukowa i Akademicka Sieć Komputerowa </w:t>
      </w:r>
      <w:r w:rsidRPr="007F42B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– Państwowy Instytut Badawczy</w:t>
      </w:r>
    </w:p>
    <w:p w:rsidR="0059397C" w:rsidRPr="007F42B3" w:rsidRDefault="0059397C" w:rsidP="00E44AA7">
      <w:pPr>
        <w:pStyle w:val="Zwykytekst1"/>
        <w:tabs>
          <w:tab w:val="left" w:leader="dot" w:pos="9360"/>
        </w:tabs>
        <w:ind w:left="6804"/>
        <w:jc w:val="both"/>
        <w:rPr>
          <w:rFonts w:asciiTheme="minorHAnsi" w:hAnsiTheme="minorHAnsi" w:cstheme="minorHAnsi"/>
        </w:rPr>
      </w:pPr>
      <w:r w:rsidRPr="007F42B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:rsidR="0059397C" w:rsidRPr="007F42B3" w:rsidRDefault="00E44AA7" w:rsidP="00E44AA7">
      <w:pPr>
        <w:pStyle w:val="Zwykytekst1"/>
        <w:tabs>
          <w:tab w:val="left" w:leader="dot" w:pos="9360"/>
        </w:tabs>
        <w:ind w:left="6804"/>
        <w:jc w:val="both"/>
        <w:rPr>
          <w:rFonts w:asciiTheme="minorHAnsi" w:hAnsiTheme="minorHAnsi" w:cstheme="minorHAnsi"/>
        </w:rPr>
      </w:pPr>
      <w:r w:rsidRPr="007F42B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01-045 Warszawa</w:t>
      </w:r>
    </w:p>
    <w:p w:rsidR="0059397C" w:rsidRPr="007F42B3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lang w:eastAsia="en-US"/>
        </w:rPr>
      </w:pPr>
    </w:p>
    <w:p w:rsidR="0059397C" w:rsidRPr="007F42B3" w:rsidRDefault="0059397C" w:rsidP="00E44AA7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7F42B3">
        <w:rPr>
          <w:rFonts w:asciiTheme="minorHAnsi" w:hAnsiTheme="minorHAnsi" w:cstheme="minorHAnsi"/>
          <w:b/>
          <w:bCs/>
        </w:rPr>
        <w:t>Nawiązując do Ogłoszenia o zamówieniu na usłu</w:t>
      </w:r>
      <w:r w:rsidR="00223CAC" w:rsidRPr="007F42B3">
        <w:rPr>
          <w:rFonts w:asciiTheme="minorHAnsi" w:hAnsiTheme="minorHAnsi" w:cstheme="minorHAnsi"/>
          <w:b/>
          <w:bCs/>
        </w:rPr>
        <w:t>gi społeczne dot. postępowania:</w:t>
      </w:r>
    </w:p>
    <w:p w:rsidR="0059397C" w:rsidRPr="007F42B3" w:rsidRDefault="0059397C" w:rsidP="00E44AA7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7F42B3">
        <w:rPr>
          <w:rFonts w:asciiTheme="minorHAnsi" w:hAnsiTheme="minorHAnsi" w:cstheme="minorHAnsi"/>
          <w:b/>
          <w:i/>
          <w:lang w:eastAsia="pl-PL"/>
        </w:rPr>
        <w:t>„Organizacji Konferencji dla NASK-PIB z podziałem na 3 Części:</w:t>
      </w:r>
    </w:p>
    <w:p w:rsidR="0059397C" w:rsidRPr="007F42B3" w:rsidRDefault="0059397C" w:rsidP="00E44AA7">
      <w:pPr>
        <w:tabs>
          <w:tab w:val="left" w:pos="567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7F42B3">
        <w:rPr>
          <w:rFonts w:asciiTheme="minorHAnsi" w:hAnsiTheme="minorHAnsi" w:cstheme="minorHAnsi"/>
          <w:b/>
          <w:i/>
          <w:lang w:eastAsia="pl-PL"/>
        </w:rPr>
        <w:t>Część I – Organizacja XXIII konferencji z zakresu bezpieczeństwa sieci teleinformatycznych SECURE 2019;</w:t>
      </w:r>
    </w:p>
    <w:p w:rsidR="0059397C" w:rsidRPr="007F42B3" w:rsidRDefault="0059397C" w:rsidP="00E44AA7">
      <w:pPr>
        <w:tabs>
          <w:tab w:val="left" w:pos="567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7F42B3">
        <w:rPr>
          <w:rFonts w:asciiTheme="minorHAnsi" w:hAnsiTheme="minorHAnsi" w:cstheme="minorHAnsi"/>
          <w:b/>
          <w:i/>
          <w:lang w:eastAsia="pl-PL"/>
        </w:rPr>
        <w:t>Część II – Orga</w:t>
      </w:r>
      <w:r w:rsidR="001E5A5E" w:rsidRPr="007F42B3">
        <w:rPr>
          <w:rFonts w:asciiTheme="minorHAnsi" w:hAnsiTheme="minorHAnsi" w:cstheme="minorHAnsi"/>
          <w:b/>
          <w:i/>
          <w:lang w:eastAsia="pl-PL"/>
        </w:rPr>
        <w:t>n</w:t>
      </w:r>
      <w:r w:rsidRPr="007F42B3">
        <w:rPr>
          <w:rFonts w:asciiTheme="minorHAnsi" w:hAnsiTheme="minorHAnsi" w:cstheme="minorHAnsi"/>
          <w:b/>
          <w:i/>
          <w:lang w:eastAsia="pl-PL"/>
        </w:rPr>
        <w:t xml:space="preserve">izacja XIII Międzynarodowej konferencji pt.: "Bezpieczeństwo dzieci i młodzieży </w:t>
      </w:r>
      <w:r w:rsidRPr="007F42B3">
        <w:rPr>
          <w:rFonts w:asciiTheme="minorHAnsi" w:hAnsiTheme="minorHAnsi" w:cstheme="minorHAnsi"/>
          <w:b/>
          <w:i/>
          <w:lang w:eastAsia="pl-PL"/>
        </w:rPr>
        <w:br/>
        <w:t>w Internecie";</w:t>
      </w:r>
    </w:p>
    <w:p w:rsidR="0059397C" w:rsidRPr="007F42B3" w:rsidRDefault="0059397C" w:rsidP="00E44AA7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7F42B3">
        <w:rPr>
          <w:rFonts w:asciiTheme="minorHAnsi" w:hAnsiTheme="minorHAnsi" w:cstheme="minorHAnsi"/>
          <w:b/>
          <w:i/>
          <w:lang w:eastAsia="pl-PL"/>
        </w:rPr>
        <w:t xml:space="preserve">Część III - Organizacja II konferencji z zakresu bezpieczeństwa sieci teleinformatycznych SECURE </w:t>
      </w:r>
      <w:proofErr w:type="spellStart"/>
      <w:r w:rsidRPr="007F42B3">
        <w:rPr>
          <w:rFonts w:asciiTheme="minorHAnsi" w:hAnsiTheme="minorHAnsi" w:cstheme="minorHAnsi"/>
          <w:b/>
          <w:i/>
          <w:lang w:eastAsia="pl-PL"/>
        </w:rPr>
        <w:t>Early</w:t>
      </w:r>
      <w:proofErr w:type="spellEnd"/>
      <w:r w:rsidRPr="007F42B3">
        <w:rPr>
          <w:rFonts w:asciiTheme="minorHAnsi" w:hAnsiTheme="minorHAnsi" w:cstheme="minorHAnsi"/>
          <w:b/>
          <w:i/>
          <w:lang w:eastAsia="pl-PL"/>
        </w:rPr>
        <w:t xml:space="preserve"> Bird 2019”</w:t>
      </w:r>
    </w:p>
    <w:p w:rsidR="0059397C" w:rsidRPr="007F42B3" w:rsidRDefault="0059397C" w:rsidP="00E44AA7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lang w:eastAsia="pl-PL"/>
        </w:rPr>
      </w:pPr>
      <w:r w:rsidRPr="007F42B3">
        <w:rPr>
          <w:rFonts w:asciiTheme="minorHAnsi" w:hAnsiTheme="minorHAnsi" w:cstheme="minorHAnsi"/>
          <w:b/>
          <w:lang w:eastAsia="pl-PL"/>
        </w:rPr>
        <w:t>znak po</w:t>
      </w:r>
      <w:r w:rsidR="00E44AA7" w:rsidRPr="007F42B3">
        <w:rPr>
          <w:rFonts w:asciiTheme="minorHAnsi" w:hAnsiTheme="minorHAnsi" w:cstheme="minorHAnsi"/>
          <w:b/>
          <w:lang w:eastAsia="pl-PL"/>
        </w:rPr>
        <w:t xml:space="preserve">stępowania: </w:t>
      </w:r>
      <w:r w:rsidR="00F4352F" w:rsidRPr="007F42B3">
        <w:rPr>
          <w:rFonts w:asciiTheme="minorHAnsi" w:hAnsiTheme="minorHAnsi" w:cstheme="minorHAnsi"/>
          <w:b/>
          <w:lang w:eastAsia="pl-PL"/>
        </w:rPr>
        <w:t>ZZ.2111.28.2019.PKO[PSIC2018]</w:t>
      </w:r>
    </w:p>
    <w:p w:rsidR="0059397C" w:rsidRPr="007F42B3" w:rsidRDefault="0059397C" w:rsidP="00E44AA7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7F42B3">
        <w:rPr>
          <w:rFonts w:asciiTheme="minorHAnsi" w:hAnsiTheme="minorHAnsi" w:cstheme="minorHAnsi"/>
        </w:rPr>
        <w:t>poniżej składamy ofertę cenową, zgodnie z poniższą tabelą:</w:t>
      </w:r>
    </w:p>
    <w:p w:rsidR="0059397C" w:rsidRPr="007F42B3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59397C" w:rsidRPr="007F42B3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7F42B3">
        <w:rPr>
          <w:rFonts w:asciiTheme="minorHAnsi" w:hAnsiTheme="minorHAnsi" w:cstheme="minorHAnsi"/>
          <w:b/>
        </w:rPr>
        <w:t>UWAGA:</w:t>
      </w:r>
    </w:p>
    <w:p w:rsidR="0059397C" w:rsidRPr="007F42B3" w:rsidRDefault="0059397C" w:rsidP="00AD6FC7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7F42B3">
        <w:rPr>
          <w:rFonts w:asciiTheme="minorHAnsi" w:hAnsiTheme="minorHAnsi" w:cstheme="minorHAnsi"/>
          <w:b/>
          <w:u w:val="single"/>
        </w:rPr>
        <w:t>Nie dopuszcza się wprowadzania zmian w poniższ</w:t>
      </w:r>
      <w:r w:rsidR="001C434F" w:rsidRPr="007F42B3">
        <w:rPr>
          <w:rFonts w:asciiTheme="minorHAnsi" w:hAnsiTheme="minorHAnsi" w:cstheme="minorHAnsi"/>
          <w:b/>
          <w:u w:val="single"/>
        </w:rPr>
        <w:t>ych</w:t>
      </w:r>
      <w:r w:rsidRPr="007F42B3">
        <w:rPr>
          <w:rFonts w:asciiTheme="minorHAnsi" w:hAnsiTheme="minorHAnsi" w:cstheme="minorHAnsi"/>
          <w:b/>
          <w:u w:val="single"/>
        </w:rPr>
        <w:t xml:space="preserve"> tabel</w:t>
      </w:r>
      <w:r w:rsidR="001C434F" w:rsidRPr="007F42B3">
        <w:rPr>
          <w:rFonts w:asciiTheme="minorHAnsi" w:hAnsiTheme="minorHAnsi" w:cstheme="minorHAnsi"/>
          <w:b/>
          <w:u w:val="single"/>
        </w:rPr>
        <w:t>ach</w:t>
      </w:r>
      <w:r w:rsidRPr="007F42B3">
        <w:rPr>
          <w:rFonts w:asciiTheme="minorHAnsi" w:hAnsiTheme="minorHAnsi" w:cstheme="minorHAnsi"/>
          <w:b/>
          <w:u w:val="single"/>
        </w:rPr>
        <w:t xml:space="preserve"> w zakresie wyszczególnionych elementów rozliczeniowych (kol. 2) i wy</w:t>
      </w:r>
      <w:r w:rsidR="00D81A51" w:rsidRPr="007F42B3">
        <w:rPr>
          <w:rFonts w:asciiTheme="minorHAnsi" w:hAnsiTheme="minorHAnsi" w:cstheme="minorHAnsi"/>
          <w:b/>
          <w:u w:val="single"/>
        </w:rPr>
        <w:t>maganej liczby jednostek (kol. 3</w:t>
      </w:r>
      <w:r w:rsidR="00AD6FC7" w:rsidRPr="007F42B3">
        <w:rPr>
          <w:rFonts w:asciiTheme="minorHAnsi" w:hAnsiTheme="minorHAnsi" w:cstheme="minorHAnsi"/>
          <w:b/>
          <w:u w:val="single"/>
        </w:rPr>
        <w:t>).</w:t>
      </w:r>
    </w:p>
    <w:p w:rsidR="0059397C" w:rsidRPr="007F42B3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59397C" w:rsidRPr="007F42B3" w:rsidRDefault="0059397C" w:rsidP="0056222F">
      <w:pPr>
        <w:tabs>
          <w:tab w:val="left" w:pos="567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bookmarkStart w:id="0" w:name="_GoBack"/>
      <w:r w:rsidRPr="007F42B3">
        <w:rPr>
          <w:rFonts w:asciiTheme="minorHAnsi" w:hAnsiTheme="minorHAnsi" w:cstheme="minorHAnsi"/>
          <w:b/>
          <w:i/>
          <w:lang w:eastAsia="pl-PL"/>
        </w:rPr>
        <w:t>Część I – Organizacja XXIII konferencji z zakresu bezpieczeństwa sieci teleinformatycznych SEC</w:t>
      </w:r>
      <w:r w:rsidR="001E5A5E" w:rsidRPr="007F42B3">
        <w:rPr>
          <w:rFonts w:asciiTheme="minorHAnsi" w:hAnsiTheme="minorHAnsi" w:cstheme="minorHAnsi"/>
          <w:b/>
          <w:i/>
          <w:lang w:eastAsia="pl-PL"/>
        </w:rPr>
        <w:t xml:space="preserve">URE </w:t>
      </w:r>
      <w:r w:rsidRPr="007F42B3">
        <w:rPr>
          <w:rFonts w:asciiTheme="minorHAnsi" w:hAnsiTheme="minorHAnsi" w:cstheme="minorHAnsi"/>
          <w:b/>
          <w:i/>
          <w:lang w:eastAsia="pl-PL"/>
        </w:rPr>
        <w:t>2019</w:t>
      </w:r>
      <w:r w:rsidRPr="007F42B3">
        <w:rPr>
          <w:rStyle w:val="Znakiprzypiswdolnych"/>
          <w:rFonts w:asciiTheme="minorHAnsi" w:hAnsiTheme="minorHAnsi" w:cstheme="minorHAnsi"/>
          <w:b/>
          <w:i/>
          <w:lang w:eastAsia="pl-PL"/>
        </w:rPr>
        <w:footnoteReference w:id="1"/>
      </w:r>
      <w:r w:rsidRPr="007F42B3">
        <w:rPr>
          <w:rFonts w:asciiTheme="minorHAnsi" w:hAnsiTheme="minorHAnsi" w:cstheme="minorHAnsi"/>
          <w:b/>
          <w:i/>
          <w:lang w:eastAsia="pl-PL"/>
        </w:rPr>
        <w:t>:</w:t>
      </w: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0"/>
        <w:gridCol w:w="2841"/>
        <w:gridCol w:w="1701"/>
        <w:gridCol w:w="1985"/>
        <w:gridCol w:w="1842"/>
      </w:tblGrid>
      <w:tr w:rsidR="0056222F" w:rsidRPr="007F42B3" w:rsidTr="0056222F">
        <w:trPr>
          <w:trHeight w:val="92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Jednostka (rodzaj usługi)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22F" w:rsidRPr="007F42B3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Liczba jednostek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22F" w:rsidRPr="007F42B3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</w:t>
            </w: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tto (zł)</w:t>
            </w:r>
          </w:p>
          <w:p w:rsidR="0056222F" w:rsidRPr="007F42B3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(z dokładnością dwóch miejsc po przecinku)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22F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56222F" w:rsidRPr="007F42B3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(zł)</w:t>
            </w:r>
          </w:p>
          <w:p w:rsidR="0056222F" w:rsidRPr="007F42B3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kol. 3*kol.4</w:t>
            </w: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:rsidR="0056222F" w:rsidRPr="007F42B3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(z dokładnością dwóch miejsc po przecinku)</w:t>
            </w:r>
          </w:p>
        </w:tc>
      </w:tr>
      <w:tr w:rsidR="0056222F" w:rsidRPr="007F42B3" w:rsidTr="0056222F">
        <w:trPr>
          <w:trHeight w:val="13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222F" w:rsidRPr="007F42B3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222F" w:rsidRPr="007F42B3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222F" w:rsidRPr="007F42B3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222F" w:rsidRPr="007F42B3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</w:tr>
      <w:tr w:rsidR="0056222F" w:rsidRPr="007F42B3" w:rsidTr="0056222F">
        <w:trPr>
          <w:trHeight w:val="1249"/>
        </w:trPr>
        <w:tc>
          <w:tcPr>
            <w:tcW w:w="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222F" w:rsidRPr="007F42B3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222F" w:rsidRPr="007F42B3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 xml:space="preserve">Sale konferencyjne wraz z zapleczem organizacyjnym na potrzeby organizacji </w:t>
            </w:r>
          </w:p>
          <w:p w:rsidR="0056222F" w:rsidRPr="007F42B3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konferencji podczas 2. i 3. dnia konferencji</w:t>
            </w:r>
            <w:r w:rsidRPr="007F42B3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222F" w:rsidRPr="007F42B3" w:rsidRDefault="0056222F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222F" w:rsidRPr="007F42B3" w:rsidTr="0056222F">
        <w:trPr>
          <w:trHeight w:val="4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Sala konferencyjna dla max. 60 osób podczas 1. dnia konferencji</w:t>
            </w:r>
            <w:r w:rsidRPr="007F42B3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222F" w:rsidRPr="007F42B3" w:rsidRDefault="0056222F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sala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222F" w:rsidRPr="007F42B3" w:rsidRDefault="0056222F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222F" w:rsidRPr="007F42B3" w:rsidTr="0056222F">
        <w:trPr>
          <w:trHeight w:val="5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Sale konferencyjne na potrzeby organizacji warsztatów  podczas 1. dnia konferencji</w:t>
            </w:r>
            <w:r w:rsidRPr="007F42B3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4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22F" w:rsidRPr="007F42B3" w:rsidRDefault="0056222F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4 sale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22F" w:rsidRPr="007F42B3" w:rsidRDefault="0056222F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6222F" w:rsidRPr="007F42B3" w:rsidTr="0056222F">
        <w:trPr>
          <w:trHeight w:val="5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Nocleg (doba hotelowa) ze śniadaniem w pokoju jednoosobowym</w:t>
            </w:r>
            <w:r w:rsidRPr="007F42B3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5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22F" w:rsidRPr="007F42B3" w:rsidRDefault="0056222F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15 pokoi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22F" w:rsidRPr="007F42B3" w:rsidRDefault="0056222F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6222F" w:rsidRPr="007F42B3" w:rsidTr="0056222F">
        <w:trPr>
          <w:trHeight w:val="5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 xml:space="preserve">Nocleg (doba hotelowa) ze śniadaniem w pokoju dwuosobowym </w:t>
            </w:r>
            <w:r w:rsidRPr="007F42B3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6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22F" w:rsidRPr="007F42B3" w:rsidRDefault="0056222F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6 pokoi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22F" w:rsidRPr="007F42B3" w:rsidRDefault="0056222F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6222F" w:rsidRPr="007F42B3" w:rsidTr="0056222F">
        <w:trPr>
          <w:trHeight w:val="146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2E28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Świadczenie usługi cateringowej w czasie konferencji głównej (dot. drugiego i trzeciego dnia konferencji)</w:t>
            </w:r>
            <w:r w:rsidRPr="007F42B3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7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222F" w:rsidRPr="007F42B3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1340  osób</w:t>
            </w:r>
            <w:r w:rsidRPr="007F42B3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8"/>
            </w:r>
          </w:p>
          <w:p w:rsidR="0056222F" w:rsidRPr="007F42B3" w:rsidRDefault="0056222F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222F" w:rsidRPr="007F42B3" w:rsidRDefault="0056222F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6222F" w:rsidRPr="007F42B3" w:rsidTr="0056222F">
        <w:trPr>
          <w:trHeight w:val="122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3C40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2E28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 xml:space="preserve">Świadczenie usługi cateringowej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podczas</w:t>
            </w: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 xml:space="preserve"> warsztatów (w pierwszym dniu konferencji)</w:t>
            </w:r>
            <w:r w:rsidRPr="007F42B3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9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222F" w:rsidRPr="007F42B3" w:rsidRDefault="0056222F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80 osób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222F" w:rsidRPr="007F42B3" w:rsidRDefault="0056222F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6222F" w:rsidRPr="007F42B3" w:rsidTr="0056222F">
        <w:trPr>
          <w:trHeight w:val="121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3C40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2E28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 xml:space="preserve">Świadczenie usługi cateringowej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podczas</w:t>
            </w: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 xml:space="preserve"> spotkania VIP (w drugim dniu konferencji)</w:t>
            </w:r>
            <w:r w:rsidRPr="007F42B3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10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222F" w:rsidRPr="007F42B3" w:rsidRDefault="0056222F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25 osób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222F" w:rsidRPr="007F42B3" w:rsidRDefault="0056222F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222F" w:rsidRPr="007F42B3" w:rsidTr="0056222F">
        <w:trPr>
          <w:trHeight w:val="146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3C40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2E28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Świadczenie usługi cateringowej podczas spotkania w pierwszym dniu konferencji dla maks. 60 osób</w:t>
            </w:r>
            <w:r w:rsidRPr="007F42B3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11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222F" w:rsidRPr="007F42B3" w:rsidRDefault="0056222F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60 osób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222F" w:rsidRPr="007F42B3" w:rsidRDefault="0056222F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222F" w:rsidRPr="007F42B3" w:rsidTr="0056222F">
        <w:trPr>
          <w:trHeight w:val="515"/>
        </w:trPr>
        <w:tc>
          <w:tcPr>
            <w:tcW w:w="7117" w:type="dxa"/>
            <w:gridSpan w:val="4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56222F" w:rsidRDefault="0056222F" w:rsidP="0056222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6222F" w:rsidRPr="007F42B3" w:rsidRDefault="0056222F" w:rsidP="005622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Razem CENA BRUTTO (suma poz. 1-9</w:t>
            </w: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:rsidR="0056222F" w:rsidRPr="007F42B3" w:rsidRDefault="0056222F" w:rsidP="0056222F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(z dokładnością dwóch miejsc po przecinku)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6222F" w:rsidRDefault="0056222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6222F" w:rsidRPr="007F42B3" w:rsidRDefault="0056222F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B73D07" w:rsidRPr="007F42B3" w:rsidRDefault="00B73D07" w:rsidP="0056222F">
      <w:pPr>
        <w:tabs>
          <w:tab w:val="left" w:pos="567"/>
        </w:tabs>
        <w:autoSpaceDE w:val="0"/>
        <w:spacing w:after="0" w:line="240" w:lineRule="auto"/>
        <w:ind w:right="-426"/>
        <w:jc w:val="both"/>
        <w:rPr>
          <w:rFonts w:asciiTheme="minorHAnsi" w:hAnsiTheme="minorHAnsi" w:cstheme="minorHAnsi"/>
          <w:b/>
          <w:i/>
          <w:lang w:eastAsia="pl-PL"/>
        </w:rPr>
      </w:pPr>
    </w:p>
    <w:p w:rsidR="0059397C" w:rsidRPr="007F42B3" w:rsidRDefault="0059397C" w:rsidP="0056222F">
      <w:pPr>
        <w:tabs>
          <w:tab w:val="left" w:pos="567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7F42B3">
        <w:rPr>
          <w:rFonts w:asciiTheme="minorHAnsi" w:hAnsiTheme="minorHAnsi" w:cstheme="minorHAnsi"/>
          <w:b/>
          <w:i/>
          <w:lang w:eastAsia="pl-PL"/>
        </w:rPr>
        <w:t>Część II – Orga</w:t>
      </w:r>
      <w:r w:rsidR="001E5A5E" w:rsidRPr="007F42B3">
        <w:rPr>
          <w:rFonts w:asciiTheme="minorHAnsi" w:hAnsiTheme="minorHAnsi" w:cstheme="minorHAnsi"/>
          <w:b/>
          <w:i/>
          <w:lang w:eastAsia="pl-PL"/>
        </w:rPr>
        <w:t>n</w:t>
      </w:r>
      <w:r w:rsidRPr="007F42B3">
        <w:rPr>
          <w:rFonts w:asciiTheme="minorHAnsi" w:hAnsiTheme="minorHAnsi" w:cstheme="minorHAnsi"/>
          <w:b/>
          <w:i/>
          <w:lang w:eastAsia="pl-PL"/>
        </w:rPr>
        <w:t xml:space="preserve">izacja XIII Międzynarodowej konferencji pt.: "Bezpieczeństwo dzieci i młodzieży </w:t>
      </w:r>
      <w:r w:rsidR="00D81A51" w:rsidRPr="007F42B3">
        <w:rPr>
          <w:rFonts w:asciiTheme="minorHAnsi" w:hAnsiTheme="minorHAnsi" w:cstheme="minorHAnsi"/>
          <w:b/>
          <w:i/>
          <w:lang w:eastAsia="pl-PL"/>
        </w:rPr>
        <w:br/>
      </w:r>
      <w:r w:rsidRPr="007F42B3">
        <w:rPr>
          <w:rFonts w:asciiTheme="minorHAnsi" w:hAnsiTheme="minorHAnsi" w:cstheme="minorHAnsi"/>
          <w:b/>
          <w:i/>
          <w:lang w:eastAsia="pl-PL"/>
        </w:rPr>
        <w:t>w Internecie"</w:t>
      </w:r>
      <w:r w:rsidRPr="007F42B3">
        <w:rPr>
          <w:rStyle w:val="Znakiprzypiswdolnych"/>
          <w:rFonts w:asciiTheme="minorHAnsi" w:hAnsiTheme="minorHAnsi" w:cstheme="minorHAnsi"/>
          <w:b/>
          <w:i/>
          <w:u w:val="single"/>
          <w:lang w:eastAsia="pl-PL"/>
        </w:rPr>
        <w:footnoteReference w:id="12"/>
      </w:r>
      <w:r w:rsidRPr="007F42B3">
        <w:rPr>
          <w:rFonts w:asciiTheme="minorHAnsi" w:hAnsiTheme="minorHAnsi" w:cstheme="minorHAnsi"/>
          <w:b/>
          <w:i/>
          <w:lang w:eastAsia="pl-PL"/>
        </w:rPr>
        <w:t>:</w:t>
      </w: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3"/>
        <w:gridCol w:w="2551"/>
        <w:gridCol w:w="1987"/>
        <w:gridCol w:w="1986"/>
        <w:gridCol w:w="1842"/>
      </w:tblGrid>
      <w:tr w:rsidR="0056222F" w:rsidRPr="007F42B3" w:rsidTr="0056222F">
        <w:trPr>
          <w:trHeight w:val="929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7F42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7F42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Jednostka (rodzaj usługi)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7F42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Liczba jednostek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7F42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</w:t>
            </w: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tto (zł)</w:t>
            </w:r>
          </w:p>
          <w:p w:rsidR="0056222F" w:rsidRPr="007F42B3" w:rsidRDefault="0056222F" w:rsidP="007F42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(z dokładnością dwóch miejsc po przecinku)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22F" w:rsidRDefault="0056222F" w:rsidP="007F42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56222F" w:rsidRPr="007F42B3" w:rsidRDefault="0056222F" w:rsidP="007F42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(zł)</w:t>
            </w:r>
          </w:p>
          <w:p w:rsidR="0056222F" w:rsidRPr="007F42B3" w:rsidRDefault="0056222F" w:rsidP="007F42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kol. 3*kol.4</w:t>
            </w: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:rsidR="0056222F" w:rsidRPr="007F42B3" w:rsidRDefault="0056222F" w:rsidP="007F42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(z dokładnością dwóch miejsc po przecinku)</w:t>
            </w:r>
          </w:p>
        </w:tc>
      </w:tr>
      <w:tr w:rsidR="0056222F" w:rsidRPr="007F42B3" w:rsidTr="0056222F">
        <w:trPr>
          <w:trHeight w:val="139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222F" w:rsidRPr="007F42B3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22F" w:rsidRPr="007F42B3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</w:tr>
      <w:tr w:rsidR="0056222F" w:rsidRPr="007F42B3" w:rsidTr="0056222F">
        <w:trPr>
          <w:trHeight w:val="46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Sale konferencyjne wraz z zapleczem organizacyjnym na potrzeby organizacji konferencji podczas 1. i 2. dnia konferencji</w:t>
            </w:r>
            <w:r w:rsidRPr="007F42B3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13"/>
            </w: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222F" w:rsidRPr="007F42B3" w:rsidRDefault="0056222F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22F" w:rsidRPr="007F42B3" w:rsidRDefault="0056222F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222F" w:rsidRPr="007F42B3" w:rsidTr="0056222F">
        <w:trPr>
          <w:trHeight w:val="56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Sale konferencyjne na potrzeby organizacji warsztatów  podczas 1. i 2. dnia konferencji</w:t>
            </w:r>
            <w:r w:rsidRPr="007F42B3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14"/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53144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4 sale</w:t>
            </w:r>
            <w:r w:rsidRPr="007F42B3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5"/>
            </w: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222F" w:rsidRPr="007F42B3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22F" w:rsidRPr="007F42B3" w:rsidRDefault="0056222F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6222F" w:rsidRPr="007F42B3" w:rsidTr="0056222F">
        <w:trPr>
          <w:trHeight w:val="58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Nocleg (doba hotelowa) ze śniadaniem w pokoju jednoosobowym</w:t>
            </w:r>
            <w:r w:rsidRPr="007F42B3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16"/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15 pokoi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22F" w:rsidRPr="007F42B3" w:rsidRDefault="0056222F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6222F" w:rsidRPr="007F42B3" w:rsidTr="0056222F">
        <w:trPr>
          <w:trHeight w:val="56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 xml:space="preserve">Nocleg (doba hotelowa) ze śniadaniem w pokoju dwuosobowym </w:t>
            </w:r>
            <w:r w:rsidRPr="007F42B3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17"/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6 pokoi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22F" w:rsidRPr="007F42B3" w:rsidRDefault="0056222F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6222F" w:rsidRPr="007F42B3" w:rsidTr="0056222F">
        <w:trPr>
          <w:trHeight w:val="129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3C40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2E28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 xml:space="preserve">Świadczenie usługi cateringowej w czasie konferencji głównej (dot. pierwszego i drugiego dnia konferencji) </w:t>
            </w:r>
            <w:r w:rsidRPr="007F42B3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18"/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3C40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1300  osób</w:t>
            </w:r>
            <w:r w:rsidRPr="007F42B3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9"/>
            </w:r>
          </w:p>
          <w:p w:rsidR="0056222F" w:rsidRPr="007F42B3" w:rsidRDefault="0056222F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222F" w:rsidRPr="007F42B3" w:rsidRDefault="0056222F" w:rsidP="003C40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6222F" w:rsidRPr="007F42B3" w:rsidRDefault="0056222F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6222F" w:rsidRPr="007F42B3" w:rsidTr="0056222F">
        <w:trPr>
          <w:trHeight w:val="435"/>
        </w:trPr>
        <w:tc>
          <w:tcPr>
            <w:tcW w:w="711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56222F" w:rsidRPr="007F42B3" w:rsidRDefault="0056222F" w:rsidP="005622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Razem CENA BRUTTO (suma poz. 1-5)</w:t>
            </w:r>
          </w:p>
          <w:p w:rsidR="0056222F" w:rsidRPr="007F42B3" w:rsidRDefault="0056222F" w:rsidP="0056222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18"/>
                <w:szCs w:val="18"/>
              </w:rPr>
              <w:t>(z dokładnością dwóch miejsc po przecinku)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6222F" w:rsidRDefault="0056222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6222F" w:rsidRPr="007F42B3" w:rsidRDefault="0056222F" w:rsidP="0056222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CB0ACD" w:rsidRDefault="00CB0ACD" w:rsidP="00E44AA7">
      <w:pPr>
        <w:tabs>
          <w:tab w:val="left" w:pos="408"/>
        </w:tabs>
        <w:autoSpaceDE w:val="0"/>
        <w:spacing w:after="0" w:line="240" w:lineRule="auto"/>
        <w:ind w:right="-709"/>
        <w:jc w:val="both"/>
        <w:rPr>
          <w:rFonts w:asciiTheme="minorHAnsi" w:hAnsiTheme="minorHAnsi" w:cstheme="minorHAnsi"/>
          <w:b/>
          <w:i/>
          <w:u w:val="single"/>
          <w:lang w:eastAsia="pl-PL"/>
        </w:rPr>
      </w:pPr>
    </w:p>
    <w:p w:rsidR="0056222F" w:rsidRPr="007F42B3" w:rsidRDefault="0056222F" w:rsidP="00E44AA7">
      <w:pPr>
        <w:tabs>
          <w:tab w:val="left" w:pos="408"/>
        </w:tabs>
        <w:autoSpaceDE w:val="0"/>
        <w:spacing w:after="0" w:line="240" w:lineRule="auto"/>
        <w:ind w:right="-709"/>
        <w:jc w:val="both"/>
        <w:rPr>
          <w:rFonts w:asciiTheme="minorHAnsi" w:hAnsiTheme="minorHAnsi" w:cstheme="minorHAnsi"/>
          <w:b/>
          <w:i/>
          <w:u w:val="single"/>
          <w:lang w:eastAsia="pl-PL"/>
        </w:rPr>
      </w:pPr>
    </w:p>
    <w:p w:rsidR="00A8426D" w:rsidRPr="0056222F" w:rsidRDefault="0059397C" w:rsidP="0056222F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  <w:b/>
          <w:i/>
          <w:u w:val="single"/>
          <w:lang w:eastAsia="pl-PL"/>
        </w:rPr>
      </w:pPr>
      <w:r w:rsidRPr="007F42B3">
        <w:rPr>
          <w:rFonts w:asciiTheme="minorHAnsi" w:hAnsiTheme="minorHAnsi" w:cstheme="minorHAnsi"/>
          <w:b/>
          <w:i/>
          <w:u w:val="single"/>
          <w:lang w:eastAsia="pl-PL"/>
        </w:rPr>
        <w:lastRenderedPageBreak/>
        <w:t xml:space="preserve">Część III - Organizacja II konferencji z zakresu bezpieczeństwa sieci teleinformatycznych SECURE </w:t>
      </w:r>
      <w:proofErr w:type="spellStart"/>
      <w:r w:rsidRPr="007F42B3">
        <w:rPr>
          <w:rFonts w:asciiTheme="minorHAnsi" w:hAnsiTheme="minorHAnsi" w:cstheme="minorHAnsi"/>
          <w:b/>
          <w:i/>
          <w:u w:val="single"/>
          <w:lang w:eastAsia="pl-PL"/>
        </w:rPr>
        <w:t>Early</w:t>
      </w:r>
      <w:proofErr w:type="spellEnd"/>
      <w:r w:rsidR="00CB0ACD">
        <w:rPr>
          <w:rFonts w:asciiTheme="minorHAnsi" w:hAnsiTheme="minorHAnsi" w:cstheme="minorHAnsi"/>
          <w:b/>
          <w:i/>
          <w:u w:val="single"/>
          <w:lang w:eastAsia="pl-PL"/>
        </w:rPr>
        <w:t xml:space="preserve"> </w:t>
      </w:r>
      <w:r w:rsidRPr="007F42B3">
        <w:rPr>
          <w:rFonts w:asciiTheme="minorHAnsi" w:hAnsiTheme="minorHAnsi" w:cstheme="minorHAnsi"/>
          <w:b/>
          <w:i/>
          <w:u w:val="single"/>
          <w:lang w:eastAsia="pl-PL"/>
        </w:rPr>
        <w:t>Bird 2019</w:t>
      </w:r>
      <w:r w:rsidRPr="007F42B3">
        <w:rPr>
          <w:rStyle w:val="Znakiprzypiswdolnych"/>
          <w:rFonts w:asciiTheme="minorHAnsi" w:hAnsiTheme="minorHAnsi" w:cstheme="minorHAnsi"/>
          <w:b/>
          <w:u w:val="single"/>
        </w:rPr>
        <w:footnoteReference w:id="20"/>
      </w:r>
      <w:r w:rsidRPr="007F42B3">
        <w:rPr>
          <w:rFonts w:asciiTheme="minorHAnsi" w:hAnsiTheme="minorHAnsi" w:cstheme="minorHAnsi"/>
          <w:b/>
          <w:i/>
          <w:u w:val="single"/>
          <w:lang w:eastAsia="pl-PL"/>
        </w:rPr>
        <w:t>:</w:t>
      </w: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1"/>
        <w:gridCol w:w="2837"/>
        <w:gridCol w:w="1843"/>
        <w:gridCol w:w="1986"/>
        <w:gridCol w:w="1842"/>
      </w:tblGrid>
      <w:tr w:rsidR="0056222F" w:rsidRPr="007F42B3" w:rsidTr="0056222F">
        <w:trPr>
          <w:trHeight w:val="92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7F42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7F42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Jednostka (rodzaj usługi)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7F42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Liczba jednostek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7F42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</w:t>
            </w: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tto (zł)</w:t>
            </w:r>
          </w:p>
          <w:p w:rsidR="0056222F" w:rsidRPr="007F42B3" w:rsidRDefault="0056222F" w:rsidP="007F42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(z dokładnością dwóch miejsc po przecinku)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22F" w:rsidRDefault="0056222F" w:rsidP="007F42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56222F" w:rsidRPr="007F42B3" w:rsidRDefault="0056222F" w:rsidP="007F42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(zł)</w:t>
            </w:r>
          </w:p>
          <w:p w:rsidR="0056222F" w:rsidRPr="007F42B3" w:rsidRDefault="0056222F" w:rsidP="007F42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kol. 3*kol.4</w:t>
            </w: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:rsidR="0056222F" w:rsidRPr="007F42B3" w:rsidRDefault="0056222F" w:rsidP="007F42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(z dokładnością dwóch miejsc po przecinku)</w:t>
            </w:r>
          </w:p>
        </w:tc>
      </w:tr>
      <w:tr w:rsidR="0056222F" w:rsidRPr="007F42B3" w:rsidTr="0056222F">
        <w:trPr>
          <w:trHeight w:val="13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222F" w:rsidRPr="007F42B3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22F" w:rsidRPr="007F42B3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</w:tr>
      <w:tr w:rsidR="0056222F" w:rsidRPr="007F42B3" w:rsidTr="0056222F">
        <w:trPr>
          <w:trHeight w:val="46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Zapewnienie odpowiednio wyposażonej</w:t>
            </w:r>
          </w:p>
          <w:p w:rsidR="0056222F" w:rsidRPr="007F42B3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 xml:space="preserve">Sali konferencyjnej mieszczącej co </w:t>
            </w:r>
            <w:r w:rsidRPr="007F42B3">
              <w:rPr>
                <w:rFonts w:asciiTheme="minorHAnsi" w:hAnsiTheme="minorHAnsi" w:cstheme="minorHAnsi"/>
                <w:bCs/>
                <w:sz w:val="20"/>
                <w:szCs w:val="20"/>
              </w:rPr>
              <w:t>najmniej 300 osób wraz  z zapleczem organizacyjnym</w:t>
            </w:r>
            <w:r w:rsidRPr="007F42B3">
              <w:rPr>
                <w:rStyle w:val="Znakiprzypiswdolnych"/>
                <w:rFonts w:asciiTheme="minorHAnsi" w:hAnsiTheme="minorHAnsi" w:cstheme="minorHAnsi"/>
                <w:bCs/>
                <w:sz w:val="20"/>
                <w:szCs w:val="20"/>
              </w:rPr>
              <w:footnoteReference w:id="21"/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222F" w:rsidRPr="007F42B3" w:rsidRDefault="0056222F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22F" w:rsidRPr="007F42B3" w:rsidRDefault="0056222F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222F" w:rsidRPr="007F42B3" w:rsidTr="0056222F">
        <w:trPr>
          <w:trHeight w:val="46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Dostęp do sieci Internet podczas Konferencji</w:t>
            </w:r>
            <w:r w:rsidRPr="007F42B3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22"/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222F" w:rsidRPr="007F42B3" w:rsidRDefault="0056222F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22F" w:rsidRPr="007F42B3" w:rsidRDefault="0056222F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222F" w:rsidRPr="007F42B3" w:rsidTr="005D77EC">
        <w:trPr>
          <w:trHeight w:val="97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3C40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2E28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 xml:space="preserve">Zapewnienie usługi cateringowej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podczas</w:t>
            </w: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 xml:space="preserve"> Konferencji</w:t>
            </w:r>
            <w:r w:rsidRPr="007F42B3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23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300 osób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3C40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222F" w:rsidRPr="007F42B3" w:rsidRDefault="0056222F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6222F" w:rsidRPr="007F42B3" w:rsidTr="0056222F">
        <w:trPr>
          <w:trHeight w:val="435"/>
        </w:trPr>
        <w:tc>
          <w:tcPr>
            <w:tcW w:w="711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56222F" w:rsidRPr="007F42B3" w:rsidRDefault="0056222F" w:rsidP="005622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Razem CENA BRUTTO (suma poz. 1-3)</w:t>
            </w:r>
          </w:p>
          <w:p w:rsidR="0056222F" w:rsidRPr="007F42B3" w:rsidRDefault="0056222F" w:rsidP="0056222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18"/>
                <w:szCs w:val="18"/>
              </w:rPr>
              <w:t>(z dokładnością dwóch miejsc po przecinku)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6222F" w:rsidRDefault="0056222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6222F" w:rsidRPr="007F42B3" w:rsidRDefault="0056222F" w:rsidP="0056222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0"/>
    </w:tbl>
    <w:p w:rsidR="0059397C" w:rsidRPr="007F42B3" w:rsidRDefault="0059397C" w:rsidP="00E44AA7">
      <w:pPr>
        <w:tabs>
          <w:tab w:val="left" w:pos="408"/>
        </w:tabs>
        <w:autoSpaceDE w:val="0"/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59397C" w:rsidRPr="007F42B3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9397C" w:rsidRPr="007F42B3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F42B3">
        <w:rPr>
          <w:rFonts w:asciiTheme="minorHAnsi" w:hAnsiTheme="minorHAnsi" w:cstheme="minorHAnsi"/>
          <w:i/>
        </w:rPr>
        <w:t>………………………………., dni</w:t>
      </w:r>
      <w:r w:rsidR="00AD6FC7" w:rsidRPr="007F42B3">
        <w:rPr>
          <w:rFonts w:asciiTheme="minorHAnsi" w:hAnsiTheme="minorHAnsi" w:cstheme="minorHAnsi"/>
          <w:i/>
        </w:rPr>
        <w:t>a …………………………. 2019 r.</w:t>
      </w:r>
    </w:p>
    <w:p w:rsidR="0059397C" w:rsidRPr="007F42B3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59397C" w:rsidRPr="007F42B3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9397C" w:rsidRPr="007F42B3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9397C" w:rsidRPr="007F42B3" w:rsidRDefault="0059397C" w:rsidP="00E44AA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7F42B3">
        <w:rPr>
          <w:rFonts w:asciiTheme="minorHAnsi" w:hAnsiTheme="minorHAnsi" w:cstheme="minorHAnsi"/>
        </w:rPr>
        <w:t xml:space="preserve">                                                                              …………………………………………………………..</w:t>
      </w:r>
    </w:p>
    <w:p w:rsidR="0059397C" w:rsidRPr="007F42B3" w:rsidRDefault="0059397C" w:rsidP="00E44AA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7F42B3">
        <w:rPr>
          <w:rFonts w:asciiTheme="minorHAnsi" w:hAnsiTheme="minorHAnsi" w:cstheme="minorHAnsi"/>
          <w:i/>
        </w:rPr>
        <w:t xml:space="preserve">                                                                          podpis Wykonawcy lub upoważnionego </w:t>
      </w:r>
    </w:p>
    <w:p w:rsidR="0059397C" w:rsidRPr="007F42B3" w:rsidRDefault="0059397C" w:rsidP="00E44AA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7F42B3">
        <w:rPr>
          <w:rFonts w:asciiTheme="minorHAnsi" w:hAnsiTheme="minorHAnsi" w:cstheme="minorHAnsi"/>
          <w:i/>
        </w:rPr>
        <w:t xml:space="preserve">                                                                   przedstawiciela Wykonawcy</w:t>
      </w:r>
    </w:p>
    <w:p w:rsidR="00E75BDA" w:rsidRPr="007F42B3" w:rsidRDefault="00E75BDA" w:rsidP="00E44AA7">
      <w:pPr>
        <w:spacing w:after="0" w:line="240" w:lineRule="auto"/>
        <w:rPr>
          <w:rFonts w:asciiTheme="minorHAnsi" w:hAnsiTheme="minorHAnsi" w:cstheme="minorHAnsi"/>
        </w:rPr>
      </w:pPr>
    </w:p>
    <w:p w:rsidR="0056222F" w:rsidRPr="007F42B3" w:rsidRDefault="0056222F">
      <w:pPr>
        <w:spacing w:after="0" w:line="240" w:lineRule="auto"/>
        <w:rPr>
          <w:rFonts w:asciiTheme="minorHAnsi" w:hAnsiTheme="minorHAnsi" w:cstheme="minorHAnsi"/>
        </w:rPr>
      </w:pPr>
    </w:p>
    <w:sectPr w:rsidR="0056222F" w:rsidRPr="007F42B3" w:rsidSect="005622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DE6BAE" w16cid:durableId="200F2541"/>
  <w16cid:commentId w16cid:paraId="7EA44E28" w16cid:durableId="200F254C"/>
  <w16cid:commentId w16cid:paraId="3F2653E9" w16cid:durableId="200F255B"/>
  <w16cid:commentId w16cid:paraId="19127324" w16cid:durableId="200E8AFA"/>
  <w16cid:commentId w16cid:paraId="73D7F7AE" w16cid:durableId="200E8C4B"/>
  <w16cid:commentId w16cid:paraId="053CDBDA" w16cid:durableId="200F25E0"/>
  <w16cid:commentId w16cid:paraId="322F68C7" w16cid:durableId="200F25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221" w:rsidRDefault="00665221" w:rsidP="0059397C">
      <w:pPr>
        <w:spacing w:after="0" w:line="240" w:lineRule="auto"/>
      </w:pPr>
      <w:r>
        <w:separator/>
      </w:r>
    </w:p>
  </w:endnote>
  <w:endnote w:type="continuationSeparator" w:id="0">
    <w:p w:rsidR="00665221" w:rsidRDefault="00665221" w:rsidP="0059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221" w:rsidRDefault="00665221" w:rsidP="0059397C">
      <w:pPr>
        <w:spacing w:after="0" w:line="240" w:lineRule="auto"/>
      </w:pPr>
      <w:r>
        <w:separator/>
      </w:r>
    </w:p>
  </w:footnote>
  <w:footnote w:type="continuationSeparator" w:id="0">
    <w:p w:rsidR="00665221" w:rsidRDefault="00665221" w:rsidP="0059397C">
      <w:pPr>
        <w:spacing w:after="0" w:line="240" w:lineRule="auto"/>
      </w:pPr>
      <w:r>
        <w:continuationSeparator/>
      </w:r>
    </w:p>
  </w:footnote>
  <w:footnote w:id="1">
    <w:p w:rsidR="0059397C" w:rsidRPr="004B47FB" w:rsidRDefault="0059397C" w:rsidP="00CB0ACD">
      <w:pPr>
        <w:pStyle w:val="Tekstprzypisudolnego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 w:rsidR="00E44AA7" w:rsidRPr="004B47FB">
        <w:rPr>
          <w:rFonts w:cs="Calibri"/>
          <w:sz w:val="16"/>
          <w:szCs w:val="16"/>
        </w:rPr>
        <w:tab/>
      </w:r>
      <w:r w:rsidRPr="004B47FB">
        <w:rPr>
          <w:rFonts w:cs="Calibri"/>
          <w:sz w:val="16"/>
          <w:szCs w:val="16"/>
        </w:rPr>
        <w:t>Wykonawca wypełnia Części, na którą składa ofertę.</w:t>
      </w:r>
    </w:p>
  </w:footnote>
  <w:footnote w:id="2">
    <w:p w:rsidR="0056222F" w:rsidRPr="004B47FB" w:rsidRDefault="0056222F" w:rsidP="00CB0ACD">
      <w:pPr>
        <w:pStyle w:val="Tekstprzypisudolnego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 w:rsidRPr="004B47FB">
        <w:rPr>
          <w:rFonts w:cs="Calibri"/>
          <w:sz w:val="16"/>
          <w:szCs w:val="16"/>
        </w:rPr>
        <w:tab/>
        <w:t xml:space="preserve"> </w:t>
      </w:r>
      <w:r w:rsidRPr="004B47FB">
        <w:rPr>
          <w:sz w:val="16"/>
          <w:szCs w:val="16"/>
        </w:rPr>
        <w:t xml:space="preserve">Cena, o której mowa w poz. nr 1 tabeli musi uwzględniać: </w:t>
      </w:r>
      <w:r w:rsidRPr="004B47FB">
        <w:rPr>
          <w:rFonts w:cs="Calibri"/>
          <w:sz w:val="16"/>
          <w:szCs w:val="16"/>
        </w:rPr>
        <w:t>1 sala plenarna zapewniająca miejsca siedzące dla min. 670 osób, zgodnie z Rozdziałem IV SOPZ – drugi i trzeci dzień konferencji, 4 sale konferencyjne na potrzeby sesji równoległych drugiego dnia konferencji, 3 sale konferencyjne na potrzeby sesji równoległych trzeciego dnia konferencji, zgodnie z Rozdziałem V SOPZ, sala dla 25 osób na spotkanie VIP – drugi dzień konferencji, zgodnie z Rozdziałem X SOPZ,</w:t>
      </w:r>
      <w:r w:rsidRPr="00223CAC">
        <w:rPr>
          <w:rFonts w:cs="Calibri"/>
          <w:sz w:val="15"/>
          <w:szCs w:val="15"/>
        </w:rPr>
        <w:t xml:space="preserve"> </w:t>
      </w:r>
      <w:r w:rsidRPr="004B47FB">
        <w:rPr>
          <w:rFonts w:cs="Calibri"/>
          <w:sz w:val="16"/>
          <w:szCs w:val="16"/>
        </w:rPr>
        <w:t xml:space="preserve">przestrzeń wystawiennicza, zgodnie z Rozdziałem VII SOPZ, zaplecze dla organizatorów konferencji, miejsce na recepcję, odpowiednia liczba sanitariatów, szatnia </w:t>
      </w:r>
      <w:r w:rsidRPr="004B47FB">
        <w:rPr>
          <w:rFonts w:eastAsia="Times New Roman" w:cs="Calibri"/>
          <w:sz w:val="16"/>
          <w:szCs w:val="16"/>
          <w:lang w:eastAsia="pl-PL"/>
        </w:rPr>
        <w:t>wraz z pomieszczeniem umożliwiającym przechowanie bagaży,</w:t>
      </w:r>
      <w:r w:rsidRPr="004B47FB">
        <w:rPr>
          <w:rFonts w:cs="Calibri"/>
          <w:sz w:val="16"/>
          <w:szCs w:val="16"/>
        </w:rPr>
        <w:t xml:space="preserve"> miejsca parkingowe, dostęp do Internetu, zgodnie z Rozdziałem XII SOPZ, </w:t>
      </w:r>
      <w:r w:rsidRPr="004B47FB">
        <w:rPr>
          <w:rFonts w:eastAsia="Times New Roman" w:cs="Calibri"/>
          <w:color w:val="000000"/>
          <w:sz w:val="16"/>
          <w:szCs w:val="16"/>
          <w:lang w:eastAsia="pl-PL"/>
        </w:rPr>
        <w:t>zapewnienie natychmiastowej obsługi serwisowo-technicznej przed i w trakcie trwania konferencji,</w:t>
      </w:r>
      <w:r w:rsidRPr="004B47FB">
        <w:rPr>
          <w:rFonts w:cs="Calibri"/>
          <w:sz w:val="16"/>
          <w:szCs w:val="16"/>
        </w:rPr>
        <w:t xml:space="preserve"> montaż dzień przed konferencją).</w:t>
      </w:r>
    </w:p>
  </w:footnote>
  <w:footnote w:id="3">
    <w:p w:rsidR="0056222F" w:rsidRPr="004B47FB" w:rsidRDefault="0056222F" w:rsidP="00CB0ACD">
      <w:pPr>
        <w:pStyle w:val="Tekstprzypisudolnego"/>
        <w:jc w:val="both"/>
        <w:rPr>
          <w:sz w:val="16"/>
          <w:szCs w:val="16"/>
        </w:rPr>
      </w:pPr>
      <w:r w:rsidRPr="004B47FB">
        <w:rPr>
          <w:rStyle w:val="Odwoanieprzypisudolnego"/>
          <w:sz w:val="16"/>
          <w:szCs w:val="16"/>
        </w:rPr>
        <w:footnoteRef/>
      </w:r>
      <w:r w:rsidRPr="004B47FB">
        <w:rPr>
          <w:sz w:val="16"/>
          <w:szCs w:val="16"/>
        </w:rPr>
        <w:t xml:space="preserve"> Cena, o której mowa w poz. nr 2 tabeli musi uwzględniać wszystkie koszty wynikające z realizacji wymagań określonych w Rozdziale VI Szczegółowego Opisu Przedmiotu Zamówienia będącego Załącznikiem nr 1a do Ogłoszenia – Części I.</w:t>
      </w:r>
    </w:p>
  </w:footnote>
  <w:footnote w:id="4">
    <w:p w:rsidR="0056222F" w:rsidRPr="004B47FB" w:rsidRDefault="0056222F" w:rsidP="00CB0ACD">
      <w:pPr>
        <w:pStyle w:val="Tekstprzypisudolnego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 w:rsidRPr="004B47FB">
        <w:rPr>
          <w:rFonts w:cs="Calibri"/>
          <w:sz w:val="16"/>
          <w:szCs w:val="16"/>
        </w:rPr>
        <w:tab/>
        <w:t xml:space="preserve"> </w:t>
      </w:r>
      <w:r w:rsidRPr="004B47FB">
        <w:rPr>
          <w:sz w:val="16"/>
          <w:szCs w:val="16"/>
        </w:rPr>
        <w:t>Cena, o której mowa w poz. nr 3 tabeli musi uwzględniać wszystkie koszty wynikające z realizacji wymagań określonych w Rozdziale VIII Szczegółowego Opisu Przedmiotu Zamówienia będącego Załącznikiem nr 1a do Ogłoszenia – Części I.</w:t>
      </w:r>
    </w:p>
  </w:footnote>
  <w:footnote w:id="5">
    <w:p w:rsidR="0056222F" w:rsidRPr="004B47FB" w:rsidRDefault="0056222F" w:rsidP="00CB0ACD">
      <w:pPr>
        <w:pStyle w:val="Tekstprzypisudolnego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 w:rsidRPr="004B47FB">
        <w:rPr>
          <w:rFonts w:cs="Calibri"/>
          <w:sz w:val="16"/>
          <w:szCs w:val="16"/>
        </w:rPr>
        <w:tab/>
        <w:t xml:space="preserve"> </w:t>
      </w:r>
      <w:r w:rsidRPr="004B47FB">
        <w:rPr>
          <w:sz w:val="16"/>
          <w:szCs w:val="16"/>
        </w:rPr>
        <w:t>Cena, o której mowa w poz. nr 4 tabeli musi uwzględniać wszystkie koszty wynikające z realizacji wymagań określonych w Rozdziale XI Szczegółowego Opisu Przedmiotu Zamówienia będącego Załącznikiem nr 1a do Ogłoszenia – Części I.</w:t>
      </w:r>
    </w:p>
  </w:footnote>
  <w:footnote w:id="6">
    <w:p w:rsidR="0056222F" w:rsidRPr="004B47FB" w:rsidRDefault="0056222F" w:rsidP="00CB0ACD">
      <w:pPr>
        <w:pStyle w:val="Tekstprzypisudolnego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 w:rsidRPr="004B47FB">
        <w:rPr>
          <w:rFonts w:cs="Calibri"/>
          <w:sz w:val="16"/>
          <w:szCs w:val="16"/>
        </w:rPr>
        <w:tab/>
        <w:t xml:space="preserve"> </w:t>
      </w:r>
      <w:r w:rsidRPr="004B47FB">
        <w:rPr>
          <w:sz w:val="16"/>
          <w:szCs w:val="16"/>
        </w:rPr>
        <w:t>Cena, o której mowa w poz. nr 5 tabeli musi uwzględniać wszystkie koszty wynikające z realizacji wymagań określonych w Rozdziale XI Szczegółowego Opisu Przedmiotu Zamówienia będącego Załącznikiem nr 1a do Ogłoszenia – Części I.</w:t>
      </w:r>
    </w:p>
  </w:footnote>
  <w:footnote w:id="7">
    <w:p w:rsidR="0056222F" w:rsidRPr="004B47FB" w:rsidRDefault="0056222F" w:rsidP="00CB0ACD">
      <w:pPr>
        <w:pStyle w:val="Tekstprzypisudolnego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 w:rsidRPr="004B47FB">
        <w:rPr>
          <w:rFonts w:cs="Calibri"/>
          <w:sz w:val="16"/>
          <w:szCs w:val="16"/>
        </w:rPr>
        <w:tab/>
        <w:t xml:space="preserve"> </w:t>
      </w:r>
      <w:r w:rsidRPr="004B47FB">
        <w:rPr>
          <w:sz w:val="16"/>
          <w:szCs w:val="16"/>
        </w:rPr>
        <w:t>Cena, o której mowa w poz. nr 6 tabeli musi uwzględniać wszystkie koszty wynikające z realizacji wymagań określonych w Rozdziale XIII Szczegółowego Opisu Przedmiotu Zamówienia będącego Załącznikiem nr 1a do Ogłoszenia – Części I.</w:t>
      </w:r>
    </w:p>
  </w:footnote>
  <w:footnote w:id="8">
    <w:p w:rsidR="0056222F" w:rsidRPr="004B47FB" w:rsidRDefault="0056222F" w:rsidP="00CB0ACD">
      <w:pPr>
        <w:pStyle w:val="Tekstprzypisudolnego"/>
        <w:jc w:val="both"/>
        <w:rPr>
          <w:sz w:val="16"/>
          <w:szCs w:val="16"/>
        </w:rPr>
      </w:pPr>
      <w:r w:rsidRPr="004B47FB">
        <w:rPr>
          <w:rStyle w:val="Odwoanieprzypisudolnego"/>
          <w:sz w:val="16"/>
          <w:szCs w:val="16"/>
        </w:rPr>
        <w:footnoteRef/>
      </w:r>
      <w:r w:rsidRPr="004B47FB">
        <w:rPr>
          <w:sz w:val="16"/>
          <w:szCs w:val="16"/>
        </w:rPr>
        <w:t xml:space="preserve"> Przy założeniu: </w:t>
      </w:r>
      <w:r w:rsidRPr="004B47FB">
        <w:rPr>
          <w:rFonts w:asciiTheme="minorHAnsi" w:hAnsiTheme="minorHAnsi" w:cstheme="minorHAnsi"/>
          <w:sz w:val="16"/>
          <w:szCs w:val="16"/>
        </w:rPr>
        <w:t>670 osób-drugi dzień konferencji, 670 osób -trzeci dzień konferencji.</w:t>
      </w:r>
    </w:p>
  </w:footnote>
  <w:footnote w:id="9">
    <w:p w:rsidR="0056222F" w:rsidRPr="004B47FB" w:rsidRDefault="0056222F" w:rsidP="00CB0ACD">
      <w:pPr>
        <w:pStyle w:val="Tekstprzypisudolnego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 w:rsidRPr="004B47FB">
        <w:rPr>
          <w:rFonts w:cs="Calibri"/>
          <w:sz w:val="16"/>
          <w:szCs w:val="16"/>
        </w:rPr>
        <w:tab/>
        <w:t xml:space="preserve"> </w:t>
      </w:r>
      <w:r w:rsidRPr="004B47FB">
        <w:rPr>
          <w:sz w:val="16"/>
          <w:szCs w:val="16"/>
        </w:rPr>
        <w:t>Cena, o której mowa w poz. nr 7 tabeli musi uwzględniać wszystkie koszty wynikające z realizacji wymagań określonych w Rozdziale XIII Szczegółowego Opisu Przedmiotu Zamówienia będącego Załącznikiem nr 1a do Ogłoszenia – Części I.</w:t>
      </w:r>
    </w:p>
  </w:footnote>
  <w:footnote w:id="10">
    <w:p w:rsidR="0056222F" w:rsidRPr="004B47FB" w:rsidRDefault="0056222F" w:rsidP="00CB0ACD">
      <w:pPr>
        <w:pStyle w:val="Tekstprzypisudolnego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 w:rsidRPr="004B47FB">
        <w:rPr>
          <w:rFonts w:cs="Calibri"/>
          <w:sz w:val="16"/>
          <w:szCs w:val="16"/>
        </w:rPr>
        <w:tab/>
        <w:t xml:space="preserve"> </w:t>
      </w:r>
      <w:r w:rsidRPr="004B47FB">
        <w:rPr>
          <w:sz w:val="16"/>
          <w:szCs w:val="16"/>
        </w:rPr>
        <w:t>Cena, o której mowa w poz. nr 8 tabeli musi uwzględniać wszystkie koszty wynikające z realizacji wymagań określonych w Rozdziale XIII Szczegółowego Opisu Przedmiotu Zamówienia będącego Załącznikiem nr 1a do Ogłoszenia – Części I.</w:t>
      </w:r>
    </w:p>
  </w:footnote>
  <w:footnote w:id="11">
    <w:p w:rsidR="0056222F" w:rsidRPr="004B47FB" w:rsidRDefault="0056222F" w:rsidP="0056222F">
      <w:pPr>
        <w:pStyle w:val="Tekstprzypisudolnego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 w:rsidRPr="004B47FB">
        <w:rPr>
          <w:rFonts w:cs="Calibri"/>
          <w:sz w:val="16"/>
          <w:szCs w:val="16"/>
        </w:rPr>
        <w:tab/>
        <w:t xml:space="preserve"> </w:t>
      </w:r>
      <w:r w:rsidRPr="004B47FB">
        <w:rPr>
          <w:sz w:val="16"/>
          <w:szCs w:val="16"/>
        </w:rPr>
        <w:t>Cena, o której mowa w poz. nr 9 tabeli musi uwzględniać wszystkie koszty wynikające z realizacji wymagań określonych w Rozdziale XIII Szczegółowego Opisu Przedmiotu Zamówienia będącego Załącznikiem nr 1a do Ogłoszenia – Części I.</w:t>
      </w:r>
    </w:p>
  </w:footnote>
  <w:footnote w:id="12">
    <w:p w:rsidR="0059397C" w:rsidRPr="004B47FB" w:rsidRDefault="0059397C" w:rsidP="0056222F">
      <w:pPr>
        <w:pStyle w:val="Tekstprzypisudolnego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 w:rsidRPr="004B47FB">
        <w:rPr>
          <w:rFonts w:cs="Calibri"/>
          <w:sz w:val="16"/>
          <w:szCs w:val="16"/>
        </w:rPr>
        <w:tab/>
        <w:t xml:space="preserve"> </w:t>
      </w:r>
      <w:r w:rsidRPr="004B47FB">
        <w:rPr>
          <w:sz w:val="16"/>
          <w:szCs w:val="16"/>
        </w:rPr>
        <w:t>Wykonawca wypełnia tylko jeśli składa ofertę na tą Część.</w:t>
      </w:r>
    </w:p>
  </w:footnote>
  <w:footnote w:id="13">
    <w:p w:rsidR="0056222F" w:rsidRPr="004B47FB" w:rsidRDefault="0056222F" w:rsidP="0056222F">
      <w:pPr>
        <w:pStyle w:val="Tekstprzypisudolnego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 w:rsidRPr="004B47FB">
        <w:rPr>
          <w:rFonts w:cs="Calibri"/>
          <w:sz w:val="16"/>
          <w:szCs w:val="16"/>
        </w:rPr>
        <w:tab/>
        <w:t xml:space="preserve"> </w:t>
      </w:r>
      <w:r w:rsidRPr="004B47FB">
        <w:rPr>
          <w:sz w:val="16"/>
          <w:szCs w:val="16"/>
        </w:rPr>
        <w:t xml:space="preserve">Cena, o której mowa w poz. nr 1 tabeli musi uwzględniać: </w:t>
      </w:r>
      <w:r w:rsidRPr="004B47FB">
        <w:rPr>
          <w:rFonts w:cs="Calibri"/>
          <w:sz w:val="16"/>
          <w:szCs w:val="16"/>
        </w:rPr>
        <w:t xml:space="preserve">1 sala plenarna zapewniająca miejsca siedzące dla  650 osób, zgodnie z Rozdziałem IV SOPZ, 3 sale konferencyjne na potrzeby sesji równoległych pierwszego dnia konferencji, 3 sale konferencyjne na potrzeby sesji równoległych drugiego dnia konferencji, zgodnie z Rozdziałem V SOPZ, przestrzeń wystawiennicza, zgodnie z Rozdziałem VI SOPZ, zaplecze dla organizatorów konferencji, miejsce na recepcję, odpowiednia liczba sanitariatów, szatnia wraz z pomieszczeniem umożliwiającym przechowanie bagaży, miejsca parkingowe, dostęp do Internetu, zgodnie z Rozdziałem X SOPZ, </w:t>
      </w:r>
      <w:r w:rsidRPr="004B47FB">
        <w:rPr>
          <w:rFonts w:eastAsia="Times New Roman" w:cs="Calibri"/>
          <w:sz w:val="16"/>
          <w:szCs w:val="16"/>
          <w:lang w:eastAsia="pl-PL"/>
        </w:rPr>
        <w:t>zapewnienie natychmiastowej obsługi serwisowo-technicznej przed i w trakcie trwania konferencji,</w:t>
      </w:r>
      <w:r w:rsidRPr="004B47FB">
        <w:rPr>
          <w:rFonts w:cs="Calibri"/>
          <w:sz w:val="16"/>
          <w:szCs w:val="16"/>
        </w:rPr>
        <w:t xml:space="preserve"> montaż dzień przed konferencją).</w:t>
      </w:r>
    </w:p>
  </w:footnote>
  <w:footnote w:id="14">
    <w:p w:rsidR="0056222F" w:rsidRPr="004B47FB" w:rsidRDefault="0056222F" w:rsidP="0056222F">
      <w:pPr>
        <w:pStyle w:val="Tekstprzypisudolnego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 w:rsidRPr="004B47FB">
        <w:rPr>
          <w:rFonts w:cs="Calibri"/>
          <w:sz w:val="16"/>
          <w:szCs w:val="16"/>
        </w:rPr>
        <w:tab/>
        <w:t xml:space="preserve"> </w:t>
      </w:r>
      <w:r w:rsidRPr="004B47FB">
        <w:rPr>
          <w:sz w:val="16"/>
          <w:szCs w:val="16"/>
        </w:rPr>
        <w:t>Cena, o której mowa w poz. nr 2 tabeli musi uwzględniać wszystkie koszty wynikające z realizacji wymagań określonych w Rozdziale VII Szczegółowego Opisu Przedmiotu Zamówienia będącego Załącznikiem nr 1b do Ogłoszenia – Części II.</w:t>
      </w:r>
    </w:p>
  </w:footnote>
  <w:footnote w:id="15">
    <w:p w:rsidR="0056222F" w:rsidRPr="00C90968" w:rsidRDefault="0056222F" w:rsidP="0056222F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C90968">
        <w:rPr>
          <w:rStyle w:val="Odwoanieprzypisudolnego"/>
          <w:color w:val="000000" w:themeColor="text1"/>
          <w:sz w:val="16"/>
          <w:szCs w:val="16"/>
        </w:rPr>
        <w:footnoteRef/>
      </w:r>
      <w:r w:rsidRPr="00C90968">
        <w:rPr>
          <w:color w:val="000000" w:themeColor="text1"/>
          <w:sz w:val="16"/>
          <w:szCs w:val="16"/>
        </w:rPr>
        <w:t xml:space="preserve"> Przy założeniu: </w:t>
      </w:r>
      <w:r w:rsidRPr="00C90968">
        <w:rPr>
          <w:rFonts w:asciiTheme="minorHAnsi" w:hAnsiTheme="minorHAnsi" w:cstheme="minorHAnsi"/>
          <w:color w:val="000000" w:themeColor="text1"/>
          <w:sz w:val="16"/>
          <w:szCs w:val="16"/>
        </w:rPr>
        <w:t>2 sale-pierwszy dzień Konferencji, 2 sale- drugi dzień Konferencji.</w:t>
      </w:r>
    </w:p>
  </w:footnote>
  <w:footnote w:id="16">
    <w:p w:rsidR="0056222F" w:rsidRPr="004B47FB" w:rsidRDefault="0056222F" w:rsidP="0056222F">
      <w:pPr>
        <w:pStyle w:val="Tekstprzypisudolnego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 w:rsidRPr="004B47FB">
        <w:rPr>
          <w:rFonts w:cs="Calibri"/>
          <w:sz w:val="16"/>
          <w:szCs w:val="16"/>
        </w:rPr>
        <w:tab/>
        <w:t xml:space="preserve"> </w:t>
      </w:r>
      <w:r w:rsidRPr="004B47FB">
        <w:rPr>
          <w:sz w:val="16"/>
          <w:szCs w:val="16"/>
        </w:rPr>
        <w:t>Cena, o której mowa w poz. nr 3 tabeli musi uwzględniać wszystkie koszty wynikające z realizacji wymagań określonych w Rozdziale IX Szczegółowego Opisu Przedmiotu Zamówienia będącego Załącznikiem nr 1b do Ogłoszenia – Części II.</w:t>
      </w:r>
    </w:p>
  </w:footnote>
  <w:footnote w:id="17">
    <w:p w:rsidR="0056222F" w:rsidRPr="004B47FB" w:rsidRDefault="0056222F" w:rsidP="0056222F">
      <w:pPr>
        <w:pStyle w:val="Tekstprzypisudolnego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 w:rsidRPr="004B47FB">
        <w:rPr>
          <w:rFonts w:cs="Calibri"/>
          <w:sz w:val="16"/>
          <w:szCs w:val="16"/>
        </w:rPr>
        <w:tab/>
        <w:t xml:space="preserve"> </w:t>
      </w:r>
      <w:r w:rsidRPr="004B47FB">
        <w:rPr>
          <w:sz w:val="16"/>
          <w:szCs w:val="16"/>
        </w:rPr>
        <w:t>Cena, o której mowa w poz. nr 4 tabeli musi uwzględniać wszystkie koszty wynikające z realizacji wymagań określonych w Rozdziale IX Szczegółowego Opisu Przedmiotu Zamówienia będącego Załącznikiem nr 1b do Ogłoszenia – Części II.</w:t>
      </w:r>
    </w:p>
  </w:footnote>
  <w:footnote w:id="18">
    <w:p w:rsidR="0056222F" w:rsidRPr="004B47FB" w:rsidRDefault="0056222F" w:rsidP="0056222F">
      <w:pPr>
        <w:pStyle w:val="Tekstprzypisudolnego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 w:rsidRPr="004B47FB">
        <w:rPr>
          <w:rFonts w:cs="Calibri"/>
          <w:sz w:val="16"/>
          <w:szCs w:val="16"/>
        </w:rPr>
        <w:tab/>
        <w:t xml:space="preserve"> </w:t>
      </w:r>
      <w:r w:rsidRPr="004B47FB">
        <w:rPr>
          <w:sz w:val="16"/>
          <w:szCs w:val="16"/>
        </w:rPr>
        <w:t>Cena, o której mowa w poz. nr 5 tabeli musi uwzględniać wszystkie koszty wynikające z realizacji wymagań określonych w Rozdziale XI Szczegółowego Opisu Przedmiotu Zamówienia będącego Załącznikiem nr 1b do Ogłoszenia – Części II.</w:t>
      </w:r>
    </w:p>
  </w:footnote>
  <w:footnote w:id="19">
    <w:p w:rsidR="0056222F" w:rsidRPr="004B47FB" w:rsidRDefault="0056222F" w:rsidP="0056222F">
      <w:pPr>
        <w:pStyle w:val="Tekstprzypisudolnego"/>
        <w:jc w:val="both"/>
        <w:rPr>
          <w:sz w:val="16"/>
          <w:szCs w:val="16"/>
        </w:rPr>
      </w:pPr>
      <w:r w:rsidRPr="004B47FB">
        <w:rPr>
          <w:rStyle w:val="Odwoanieprzypisudolnego"/>
          <w:sz w:val="16"/>
          <w:szCs w:val="16"/>
        </w:rPr>
        <w:footnoteRef/>
      </w:r>
      <w:r w:rsidRPr="004B47FB">
        <w:rPr>
          <w:sz w:val="16"/>
          <w:szCs w:val="16"/>
        </w:rPr>
        <w:t xml:space="preserve"> Przy założeniu: </w:t>
      </w:r>
      <w:r w:rsidRPr="004B47FB">
        <w:rPr>
          <w:rFonts w:asciiTheme="minorHAnsi" w:hAnsiTheme="minorHAnsi" w:cstheme="minorHAnsi"/>
          <w:sz w:val="16"/>
          <w:szCs w:val="16"/>
        </w:rPr>
        <w:t>650 osób-</w:t>
      </w:r>
      <w:r>
        <w:rPr>
          <w:rFonts w:asciiTheme="minorHAnsi" w:hAnsiTheme="minorHAnsi" w:cstheme="minorHAnsi"/>
          <w:sz w:val="16"/>
          <w:szCs w:val="16"/>
        </w:rPr>
        <w:t>pierwszy</w:t>
      </w:r>
      <w:r w:rsidRPr="004B47FB">
        <w:rPr>
          <w:rFonts w:asciiTheme="minorHAnsi" w:hAnsiTheme="minorHAnsi" w:cstheme="minorHAnsi"/>
          <w:sz w:val="16"/>
          <w:szCs w:val="16"/>
        </w:rPr>
        <w:t xml:space="preserve"> dzień konferencji, 650 osób </w:t>
      </w:r>
      <w:r>
        <w:rPr>
          <w:rFonts w:asciiTheme="minorHAnsi" w:hAnsiTheme="minorHAnsi" w:cstheme="minorHAnsi"/>
          <w:sz w:val="16"/>
          <w:szCs w:val="16"/>
        </w:rPr>
        <w:t xml:space="preserve">–drugi </w:t>
      </w:r>
      <w:r w:rsidRPr="004B47FB">
        <w:rPr>
          <w:rFonts w:asciiTheme="minorHAnsi" w:hAnsiTheme="minorHAnsi" w:cstheme="minorHAnsi"/>
          <w:sz w:val="16"/>
          <w:szCs w:val="16"/>
        </w:rPr>
        <w:t>dzień konferencji.</w:t>
      </w:r>
    </w:p>
  </w:footnote>
  <w:footnote w:id="20">
    <w:p w:rsidR="0059397C" w:rsidRPr="004B47FB" w:rsidRDefault="0059397C" w:rsidP="0056222F">
      <w:pPr>
        <w:pStyle w:val="Tekstprzypisudolnego"/>
        <w:jc w:val="both"/>
        <w:rPr>
          <w:sz w:val="16"/>
          <w:szCs w:val="16"/>
        </w:rPr>
      </w:pPr>
      <w:r w:rsidRPr="00A8426D">
        <w:rPr>
          <w:rStyle w:val="Znakiprzypiswdolnych"/>
          <w:sz w:val="15"/>
          <w:szCs w:val="15"/>
        </w:rPr>
        <w:footnoteRef/>
      </w:r>
      <w:r w:rsidRPr="00A8426D">
        <w:rPr>
          <w:rFonts w:cs="Calibri"/>
          <w:sz w:val="15"/>
          <w:szCs w:val="15"/>
        </w:rPr>
        <w:tab/>
      </w:r>
      <w:r w:rsidRPr="004B47FB">
        <w:rPr>
          <w:rFonts w:cs="Calibri"/>
          <w:sz w:val="16"/>
          <w:szCs w:val="16"/>
        </w:rPr>
        <w:t xml:space="preserve"> </w:t>
      </w:r>
      <w:r w:rsidRPr="004B47FB">
        <w:rPr>
          <w:sz w:val="16"/>
          <w:szCs w:val="16"/>
        </w:rPr>
        <w:t>Wykonawca wypełnia tylko jeśli składa ofertę na tą Część.</w:t>
      </w:r>
    </w:p>
  </w:footnote>
  <w:footnote w:id="21">
    <w:p w:rsidR="0056222F" w:rsidRPr="004B47FB" w:rsidRDefault="0056222F" w:rsidP="0056222F">
      <w:pPr>
        <w:pStyle w:val="Tekstprzypisudolnego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 w:rsidRPr="004B47FB">
        <w:rPr>
          <w:rFonts w:cs="Calibri"/>
          <w:sz w:val="16"/>
          <w:szCs w:val="16"/>
        </w:rPr>
        <w:tab/>
        <w:t xml:space="preserve"> </w:t>
      </w:r>
      <w:r w:rsidRPr="004B47FB">
        <w:rPr>
          <w:sz w:val="16"/>
          <w:szCs w:val="16"/>
        </w:rPr>
        <w:t xml:space="preserve">Cena, o której mowa w poz. nr 1 tabeli musi uwzględniać: </w:t>
      </w:r>
      <w:r w:rsidRPr="004B47FB">
        <w:rPr>
          <w:rFonts w:cs="Calibri"/>
          <w:sz w:val="16"/>
          <w:szCs w:val="16"/>
        </w:rPr>
        <w:t>1 sala konferencyjna zapewniająca miejsca siedzące dla minimum 300 osób, zgodnie z Rozdziałem IV SOPZ, miejsce na recepcję, odpowiednia liczba sanitariatów, szatnia wraz z pomieszczeniem umożliwiającym przechowanie bagaży, miejsca parkingowe, dostęp do Internetu, zgodnie z Rozdziałem VI SOPZ, z</w:t>
      </w:r>
      <w:r w:rsidRPr="004B47FB">
        <w:rPr>
          <w:rFonts w:eastAsia="Times New Roman" w:cs="Calibri"/>
          <w:sz w:val="16"/>
          <w:szCs w:val="16"/>
          <w:lang w:eastAsia="pl-PL"/>
        </w:rPr>
        <w:t xml:space="preserve">apewnienie natychmiastowej obsługi serwisowo-technicznej przed i w trakcie trwania konferencji, </w:t>
      </w:r>
      <w:r w:rsidRPr="004B47FB">
        <w:rPr>
          <w:rFonts w:cs="Calibri"/>
          <w:sz w:val="16"/>
          <w:szCs w:val="16"/>
        </w:rPr>
        <w:t>montaż dzień przed konferencją).</w:t>
      </w:r>
    </w:p>
  </w:footnote>
  <w:footnote w:id="22">
    <w:p w:rsidR="0056222F" w:rsidRPr="004B47FB" w:rsidRDefault="0056222F" w:rsidP="0056222F">
      <w:pPr>
        <w:pStyle w:val="Tekstprzypisudolnego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 w:rsidRPr="004B47FB">
        <w:rPr>
          <w:rFonts w:cs="Calibri"/>
          <w:sz w:val="16"/>
          <w:szCs w:val="16"/>
        </w:rPr>
        <w:tab/>
        <w:t xml:space="preserve"> </w:t>
      </w:r>
      <w:r w:rsidRPr="004B47FB">
        <w:rPr>
          <w:sz w:val="16"/>
          <w:szCs w:val="16"/>
        </w:rPr>
        <w:t>Cena, o której mowa w poz. nr 2 tabeli musi uwzględniać wszystkie koszty wynikające z realizacji wymagań określonych w Rozdziale VI Szczegółowego Opisu Przedmiotu Zamówienia będącego Załącznikiem nr 1c do Ogłoszenia – Części III.</w:t>
      </w:r>
    </w:p>
  </w:footnote>
  <w:footnote w:id="23">
    <w:p w:rsidR="0056222F" w:rsidRPr="004B47FB" w:rsidRDefault="0056222F" w:rsidP="0056222F">
      <w:pPr>
        <w:pStyle w:val="Tekstprzypisudolnego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 w:rsidRPr="004B47FB">
        <w:rPr>
          <w:rFonts w:cs="Calibri"/>
          <w:sz w:val="16"/>
          <w:szCs w:val="16"/>
        </w:rPr>
        <w:tab/>
        <w:t xml:space="preserve"> </w:t>
      </w:r>
      <w:r w:rsidRPr="004B47FB">
        <w:rPr>
          <w:sz w:val="16"/>
          <w:szCs w:val="16"/>
        </w:rPr>
        <w:t>Cena, o której mowa w poz. nr 4 tabeli musi uwzględniać wszystkie koszty wynikające z realizacji wymagań określonych w Rozdziale VII Szczegółowego Opisu Przedmiotu Zamówienia będącego Załącznikiem nr 1c do Ogłoszenia – Części III.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52F" w:rsidRDefault="00F4352F" w:rsidP="00F4352F">
    <w:pPr>
      <w:pStyle w:val="Nagwek"/>
      <w:jc w:val="both"/>
    </w:pPr>
    <w:r w:rsidRPr="001465E7">
      <w:rPr>
        <w:noProof/>
        <w:lang w:eastAsia="pl-PL"/>
      </w:rPr>
      <w:drawing>
        <wp:inline distT="0" distB="0" distL="0" distR="0" wp14:anchorId="492E2414" wp14:editId="68F0BF1F">
          <wp:extent cx="1638300" cy="5238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14553">
      <w:rPr>
        <w:noProof/>
        <w:lang w:eastAsia="pl-PL"/>
      </w:rPr>
      <w:drawing>
        <wp:inline distT="0" distB="0" distL="0" distR="0" wp14:anchorId="0A2AE1A5" wp14:editId="4D7D3C82">
          <wp:extent cx="1809750" cy="2476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</w:t>
    </w:r>
    <w:r w:rsidRPr="00514553">
      <w:rPr>
        <w:noProof/>
        <w:lang w:eastAsia="pl-PL"/>
      </w:rPr>
      <w:drawing>
        <wp:inline distT="0" distB="0" distL="0" distR="0" wp14:anchorId="2A1F2A45" wp14:editId="0FB14D8F">
          <wp:extent cx="2000250" cy="242708"/>
          <wp:effectExtent l="0" t="0" r="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86" cy="24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352F" w:rsidRDefault="00F435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Calibri" w:eastAsia="Calibri" w:hAnsi="Calibri" w:cs="Calibri"/>
        <w:b/>
        <w:bCs w:val="0"/>
        <w:i w:val="0"/>
        <w:sz w:val="22"/>
        <w:szCs w:val="22"/>
        <w:lang w:eastAsia="en-U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11"/>
    <w:multiLevelType w:val="multilevel"/>
    <w:tmpl w:val="00000011"/>
    <w:name w:val="WW8Num59"/>
    <w:lvl w:ilvl="0">
      <w:start w:val="7"/>
      <w:numFmt w:val="decimal"/>
      <w:lvlText w:val="%1."/>
      <w:lvlJc w:val="left"/>
      <w:pPr>
        <w:tabs>
          <w:tab w:val="num" w:pos="0"/>
        </w:tabs>
        <w:ind w:left="42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firstLine="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18"/>
    <w:multiLevelType w:val="singleLevel"/>
    <w:tmpl w:val="00000018"/>
    <w:lvl w:ilvl="0"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7C"/>
    <w:rsid w:val="001C434F"/>
    <w:rsid w:val="001E5A5E"/>
    <w:rsid w:val="001F3B75"/>
    <w:rsid w:val="00223CAC"/>
    <w:rsid w:val="00234CA7"/>
    <w:rsid w:val="002E28EE"/>
    <w:rsid w:val="003162F7"/>
    <w:rsid w:val="003C406F"/>
    <w:rsid w:val="004357BC"/>
    <w:rsid w:val="004B47FB"/>
    <w:rsid w:val="0053144C"/>
    <w:rsid w:val="0056222F"/>
    <w:rsid w:val="0059397C"/>
    <w:rsid w:val="00601E1C"/>
    <w:rsid w:val="00606A73"/>
    <w:rsid w:val="00665221"/>
    <w:rsid w:val="00787049"/>
    <w:rsid w:val="007F42B3"/>
    <w:rsid w:val="00804E67"/>
    <w:rsid w:val="00874637"/>
    <w:rsid w:val="008A4F8E"/>
    <w:rsid w:val="00904AFF"/>
    <w:rsid w:val="009136AE"/>
    <w:rsid w:val="00985C04"/>
    <w:rsid w:val="009B3D0F"/>
    <w:rsid w:val="00A8426D"/>
    <w:rsid w:val="00AD6FC7"/>
    <w:rsid w:val="00AE46C1"/>
    <w:rsid w:val="00B10610"/>
    <w:rsid w:val="00B21F6A"/>
    <w:rsid w:val="00B501E5"/>
    <w:rsid w:val="00B508EC"/>
    <w:rsid w:val="00B73D07"/>
    <w:rsid w:val="00C27EE1"/>
    <w:rsid w:val="00C90968"/>
    <w:rsid w:val="00CB0ACD"/>
    <w:rsid w:val="00D81A51"/>
    <w:rsid w:val="00DB0221"/>
    <w:rsid w:val="00E44AA7"/>
    <w:rsid w:val="00E71150"/>
    <w:rsid w:val="00E75BDA"/>
    <w:rsid w:val="00F252BB"/>
    <w:rsid w:val="00F4352F"/>
    <w:rsid w:val="00F9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F1F45-47B3-464A-8754-C6B6A745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97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7C"/>
    <w:rPr>
      <w:color w:val="0000FF"/>
      <w:u w:val="single"/>
    </w:rPr>
  </w:style>
  <w:style w:type="character" w:customStyle="1" w:styleId="Znakiprzypiswdolnych">
    <w:name w:val="Znaki przypisów dolnych"/>
    <w:rsid w:val="0059397C"/>
    <w:rPr>
      <w:vertAlign w:val="superscript"/>
    </w:rPr>
  </w:style>
  <w:style w:type="character" w:styleId="Odwoanieprzypisudolnego">
    <w:name w:val="footnote reference"/>
    <w:rsid w:val="0059397C"/>
    <w:rPr>
      <w:vertAlign w:val="superscript"/>
    </w:rPr>
  </w:style>
  <w:style w:type="paragraph" w:styleId="Akapitzlist">
    <w:name w:val="List Paragraph"/>
    <w:basedOn w:val="Normalny"/>
    <w:qFormat/>
    <w:rsid w:val="0059397C"/>
    <w:pPr>
      <w:ind w:left="720"/>
      <w:contextualSpacing/>
    </w:pPr>
  </w:style>
  <w:style w:type="paragraph" w:customStyle="1" w:styleId="Zwykytekst1">
    <w:name w:val="Zwykły tekst1"/>
    <w:basedOn w:val="Normalny"/>
    <w:rsid w:val="0059397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5939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397C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59397C"/>
    <w:pPr>
      <w:spacing w:after="120" w:line="480" w:lineRule="auto"/>
      <w:ind w:left="283"/>
    </w:pPr>
  </w:style>
  <w:style w:type="paragraph" w:styleId="Bezodstpw">
    <w:name w:val="No Spacing"/>
    <w:qFormat/>
    <w:rsid w:val="0059397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97C"/>
    <w:rPr>
      <w:rFonts w:ascii="Segoe UI" w:eastAsia="Calibri" w:hAnsi="Segoe UI" w:cs="Segoe UI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AA7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52F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52F"/>
    <w:rPr>
      <w:rFonts w:ascii="Calibri" w:eastAsia="Calibri" w:hAnsi="Calibri" w:cs="Times New Roman"/>
      <w:lang w:eastAsia="zh-CN"/>
    </w:rPr>
  </w:style>
  <w:style w:type="character" w:styleId="Pogrubienie">
    <w:name w:val="Strong"/>
    <w:basedOn w:val="Domylnaczcionkaakapitu"/>
    <w:uiPriority w:val="22"/>
    <w:qFormat/>
    <w:rsid w:val="003C406F"/>
    <w:rPr>
      <w:b/>
      <w:bCs/>
    </w:rPr>
  </w:style>
  <w:style w:type="paragraph" w:styleId="Poprawka">
    <w:name w:val="Revision"/>
    <w:hidden/>
    <w:uiPriority w:val="99"/>
    <w:semiHidden/>
    <w:rsid w:val="001F3B75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766D1-D8C7-40D3-8264-5834AFD9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Kaczmarska Anna</dc:creator>
  <cp:keywords/>
  <dc:description/>
  <cp:lastModifiedBy>Kulikowska-Ogonek Patrycja</cp:lastModifiedBy>
  <cp:revision>6</cp:revision>
  <cp:lastPrinted>2019-02-14T11:27:00Z</cp:lastPrinted>
  <dcterms:created xsi:type="dcterms:W3CDTF">2019-02-13T22:26:00Z</dcterms:created>
  <dcterms:modified xsi:type="dcterms:W3CDTF">2019-02-15T08:15:00Z</dcterms:modified>
</cp:coreProperties>
</file>