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667B2" w14:textId="3B397E28" w:rsidR="00357E01" w:rsidRPr="00706CAD" w:rsidRDefault="00331316" w:rsidP="00357E01">
      <w:pPr>
        <w:spacing w:after="0" w:line="240" w:lineRule="auto"/>
        <w:jc w:val="center"/>
        <w:rPr>
          <w:rStyle w:val="Pogrubienie"/>
          <w:rFonts w:ascii="Calibri" w:hAnsi="Calibri" w:cs="Calibri"/>
          <w:bCs w:val="0"/>
          <w:color w:val="FF0000"/>
        </w:rPr>
      </w:pPr>
      <w:r>
        <w:rPr>
          <w:rFonts w:ascii="Calibri" w:hAnsi="Calibri" w:cs="Calibri"/>
          <w:b/>
          <w:color w:val="FF0000"/>
        </w:rPr>
        <w:t>Tekst jednolity z dnia 24</w:t>
      </w:r>
      <w:r w:rsidR="00357E01">
        <w:rPr>
          <w:rFonts w:ascii="Calibri" w:hAnsi="Calibri" w:cs="Calibri"/>
          <w:b/>
          <w:color w:val="FF0000"/>
        </w:rPr>
        <w:t xml:space="preserve"> października 2018 r.</w:t>
      </w:r>
    </w:p>
    <w:p w14:paraId="5006CF0B" w14:textId="77777777" w:rsidR="00E14D9E" w:rsidRPr="00912B74" w:rsidRDefault="00E14D9E" w:rsidP="00C008DC">
      <w:pPr>
        <w:pStyle w:val="Nagwek"/>
        <w:tabs>
          <w:tab w:val="clear" w:pos="4536"/>
          <w:tab w:val="clear" w:pos="9072"/>
          <w:tab w:val="center" w:pos="4932"/>
          <w:tab w:val="left" w:pos="8010"/>
        </w:tabs>
        <w:rPr>
          <w:rFonts w:cstheme="minorHAnsi"/>
        </w:rPr>
      </w:pPr>
      <w:r w:rsidRPr="00912B74">
        <w:rPr>
          <w:rFonts w:cstheme="minorHAnsi"/>
        </w:rPr>
        <w:tab/>
      </w:r>
      <w:r w:rsidRPr="00912B74">
        <w:rPr>
          <w:rFonts w:cstheme="minorHAnsi"/>
          <w:noProof/>
          <w:lang w:eastAsia="pl-PL"/>
        </w:rPr>
        <w:t xml:space="preserve">               </w:t>
      </w:r>
    </w:p>
    <w:p w14:paraId="7F5308D9" w14:textId="77777777" w:rsidR="00357E01" w:rsidRDefault="002D04DA" w:rsidP="00357E01">
      <w:pPr>
        <w:spacing w:after="0" w:line="240" w:lineRule="auto"/>
        <w:ind w:left="31"/>
        <w:rPr>
          <w:rFonts w:cstheme="minorHAnsi"/>
          <w:noProof/>
        </w:rPr>
      </w:pPr>
      <w:r w:rsidRPr="00CC50DA">
        <w:rPr>
          <w:rFonts w:cstheme="minorHAnsi"/>
          <w:noProof/>
        </w:rPr>
        <w:t xml:space="preserve">                                                                </w:t>
      </w:r>
      <w:bookmarkStart w:id="0" w:name="_Hlk491957490"/>
      <w:r w:rsidR="00357E01">
        <w:rPr>
          <w:rFonts w:cstheme="minorHAnsi"/>
          <w:noProof/>
        </w:rPr>
        <w:t xml:space="preserve">              </w:t>
      </w:r>
    </w:p>
    <w:p w14:paraId="427A03D3" w14:textId="2F8756C8" w:rsidR="00C008DC" w:rsidRPr="00357E01" w:rsidRDefault="00C008DC" w:rsidP="00357E01">
      <w:pPr>
        <w:spacing w:after="0" w:line="240" w:lineRule="auto"/>
        <w:ind w:left="31"/>
        <w:jc w:val="right"/>
        <w:rPr>
          <w:rFonts w:cstheme="minorHAnsi"/>
        </w:rPr>
      </w:pPr>
      <w:r w:rsidRPr="00C008DC">
        <w:rPr>
          <w:rFonts w:cstheme="minorHAnsi"/>
          <w:i/>
          <w:sz w:val="20"/>
          <w:szCs w:val="20"/>
        </w:rPr>
        <w:t>Załącznik A do Załącznika nr 1 do Tomu I SIWZ- IDW – dla Części nr 1</w:t>
      </w:r>
    </w:p>
    <w:p w14:paraId="5DF194F6" w14:textId="77777777" w:rsidR="00C008DC" w:rsidRPr="00C008DC" w:rsidRDefault="00C008DC" w:rsidP="00C008DC">
      <w:pPr>
        <w:spacing w:after="0" w:line="240" w:lineRule="auto"/>
        <w:ind w:left="-5" w:right="52"/>
        <w:rPr>
          <w:rFonts w:cstheme="minorHAnsi"/>
          <w:sz w:val="20"/>
          <w:szCs w:val="20"/>
        </w:rPr>
      </w:pPr>
    </w:p>
    <w:p w14:paraId="17EC7D0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66846ED2" w14:textId="77777777" w:rsidR="00C008DC" w:rsidRPr="00C008DC" w:rsidRDefault="00C008DC" w:rsidP="00C008DC">
      <w:pPr>
        <w:spacing w:after="0" w:line="240" w:lineRule="auto"/>
        <w:rPr>
          <w:rFonts w:cstheme="minorHAnsi"/>
          <w:sz w:val="20"/>
          <w:szCs w:val="20"/>
        </w:rPr>
      </w:pPr>
    </w:p>
    <w:p w14:paraId="019C57DE"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i/>
          <w:sz w:val="20"/>
          <w:szCs w:val="20"/>
          <w:u w:val="single"/>
        </w:rPr>
        <w:t>ZZ.2111.405.2018.PKO[OSE2018][EZD-PUW][</w:t>
      </w:r>
      <w:proofErr w:type="spellStart"/>
      <w:r w:rsidRPr="00C008DC">
        <w:rPr>
          <w:rFonts w:cstheme="minorHAnsi"/>
          <w:b/>
          <w:i/>
          <w:sz w:val="20"/>
          <w:szCs w:val="20"/>
          <w:u w:val="single"/>
        </w:rPr>
        <w:t>eRPL</w:t>
      </w:r>
      <w:proofErr w:type="spellEnd"/>
      <w:r w:rsidRPr="00C008DC">
        <w:rPr>
          <w:rFonts w:cstheme="minorHAnsi"/>
          <w:b/>
          <w:i/>
          <w:sz w:val="20"/>
          <w:szCs w:val="20"/>
          <w:u w:val="single"/>
        </w:rPr>
        <w:t>]</w:t>
      </w:r>
    </w:p>
    <w:p w14:paraId="65E39080" w14:textId="77777777" w:rsidR="00C008DC" w:rsidRPr="00C008DC" w:rsidRDefault="00C008DC" w:rsidP="00C008DC">
      <w:pPr>
        <w:spacing w:after="0" w:line="240" w:lineRule="auto"/>
        <w:ind w:left="-5" w:right="52"/>
        <w:jc w:val="both"/>
        <w:rPr>
          <w:rFonts w:cstheme="minorHAnsi"/>
          <w:sz w:val="20"/>
          <w:szCs w:val="20"/>
        </w:rPr>
      </w:pPr>
    </w:p>
    <w:p w14:paraId="662B68D3"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1 – komputery przenośne, monitory i oprogramowanie</w:t>
      </w:r>
    </w:p>
    <w:p w14:paraId="2A61424B" w14:textId="77777777" w:rsidR="00C008DC" w:rsidRPr="00C008DC" w:rsidRDefault="00C008DC" w:rsidP="00C008DC">
      <w:pPr>
        <w:spacing w:after="0" w:line="240" w:lineRule="auto"/>
        <w:rPr>
          <w:rFonts w:eastAsia="Calibri" w:cstheme="minorHAnsi"/>
          <w:b/>
          <w:sz w:val="20"/>
          <w:szCs w:val="20"/>
        </w:rPr>
      </w:pPr>
    </w:p>
    <w:p w14:paraId="7038F057"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w:t>
      </w:r>
      <w:bookmarkStart w:id="1" w:name="_Hlk492988267"/>
      <w:r w:rsidRPr="00C008DC">
        <w:rPr>
          <w:rFonts w:cstheme="minorHAnsi"/>
          <w:sz w:val="20"/>
          <w:szCs w:val="20"/>
        </w:rPr>
        <w:t>Opis techniczny oferowanych urządzeń stanowi treść oferty i tym samym nie podlega uzupełnieniu w toku postępowania przetargowego].</w:t>
      </w:r>
      <w:bookmarkEnd w:id="1"/>
    </w:p>
    <w:bookmarkEnd w:id="0"/>
    <w:p w14:paraId="5369232E" w14:textId="77777777" w:rsidR="00C008DC" w:rsidRPr="00C008DC" w:rsidRDefault="00C008DC" w:rsidP="00C008DC">
      <w:pPr>
        <w:spacing w:after="0" w:line="240" w:lineRule="auto"/>
        <w:ind w:right="46"/>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1521"/>
        <w:gridCol w:w="4646"/>
        <w:gridCol w:w="2805"/>
      </w:tblGrid>
      <w:tr w:rsidR="00C008DC" w:rsidRPr="00C008DC" w14:paraId="1883B84B" w14:textId="77777777" w:rsidTr="00C008DC">
        <w:trPr>
          <w:trHeight w:val="458"/>
          <w:tblHeader/>
        </w:trPr>
        <w:tc>
          <w:tcPr>
            <w:tcW w:w="5000" w:type="pct"/>
            <w:gridSpan w:val="4"/>
            <w:shd w:val="clear" w:color="auto" w:fill="auto"/>
            <w:noWrap/>
            <w:vAlign w:val="center"/>
          </w:tcPr>
          <w:p w14:paraId="0377730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1</w:t>
            </w:r>
          </w:p>
        </w:tc>
      </w:tr>
      <w:tr w:rsidR="00C008DC" w:rsidRPr="00C008DC" w14:paraId="53EA6744" w14:textId="77777777" w:rsidTr="00C008DC">
        <w:trPr>
          <w:trHeight w:val="530"/>
        </w:trPr>
        <w:tc>
          <w:tcPr>
            <w:tcW w:w="1063" w:type="pct"/>
            <w:gridSpan w:val="2"/>
            <w:tcBorders>
              <w:bottom w:val="single" w:sz="4" w:space="0" w:color="auto"/>
            </w:tcBorders>
            <w:shd w:val="clear" w:color="auto" w:fill="auto"/>
            <w:noWrap/>
            <w:vAlign w:val="center"/>
          </w:tcPr>
          <w:p w14:paraId="1041E14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937" w:type="pct"/>
            <w:gridSpan w:val="2"/>
            <w:tcBorders>
              <w:bottom w:val="single" w:sz="4" w:space="0" w:color="auto"/>
            </w:tcBorders>
            <w:shd w:val="clear" w:color="auto" w:fill="auto"/>
            <w:vAlign w:val="center"/>
          </w:tcPr>
          <w:p w14:paraId="4A6D0876" w14:textId="77777777" w:rsidR="00C008DC" w:rsidRPr="00C008DC" w:rsidRDefault="00C008DC" w:rsidP="00C008DC">
            <w:pPr>
              <w:spacing w:after="0" w:line="240" w:lineRule="auto"/>
              <w:rPr>
                <w:rFonts w:cstheme="minorHAnsi"/>
                <w:sz w:val="20"/>
                <w:szCs w:val="20"/>
              </w:rPr>
            </w:pPr>
          </w:p>
        </w:tc>
      </w:tr>
      <w:tr w:rsidR="00C008DC" w:rsidRPr="00C008DC" w14:paraId="636E5D96" w14:textId="77777777" w:rsidTr="00C008DC">
        <w:trPr>
          <w:trHeight w:val="530"/>
        </w:trPr>
        <w:tc>
          <w:tcPr>
            <w:tcW w:w="1063" w:type="pct"/>
            <w:gridSpan w:val="2"/>
            <w:tcBorders>
              <w:bottom w:val="single" w:sz="4" w:space="0" w:color="auto"/>
            </w:tcBorders>
            <w:shd w:val="clear" w:color="auto" w:fill="auto"/>
            <w:noWrap/>
            <w:vAlign w:val="center"/>
          </w:tcPr>
          <w:p w14:paraId="628871B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937" w:type="pct"/>
            <w:gridSpan w:val="2"/>
            <w:tcBorders>
              <w:bottom w:val="single" w:sz="4" w:space="0" w:color="auto"/>
            </w:tcBorders>
            <w:shd w:val="clear" w:color="auto" w:fill="auto"/>
            <w:vAlign w:val="center"/>
          </w:tcPr>
          <w:p w14:paraId="277F8DC4" w14:textId="77777777" w:rsidR="00C008DC" w:rsidRPr="00C008DC" w:rsidRDefault="00C008DC" w:rsidP="00C008DC">
            <w:pPr>
              <w:spacing w:after="0" w:line="240" w:lineRule="auto"/>
              <w:rPr>
                <w:rFonts w:cstheme="minorHAnsi"/>
                <w:sz w:val="20"/>
                <w:szCs w:val="20"/>
              </w:rPr>
            </w:pPr>
          </w:p>
        </w:tc>
      </w:tr>
      <w:tr w:rsidR="00C008DC" w:rsidRPr="00C008DC" w14:paraId="0F1D8677" w14:textId="77777777" w:rsidTr="00C008DC">
        <w:trPr>
          <w:trHeight w:val="530"/>
        </w:trPr>
        <w:tc>
          <w:tcPr>
            <w:tcW w:w="1063" w:type="pct"/>
            <w:gridSpan w:val="2"/>
            <w:tcBorders>
              <w:bottom w:val="single" w:sz="4" w:space="0" w:color="auto"/>
            </w:tcBorders>
            <w:shd w:val="clear" w:color="auto" w:fill="auto"/>
            <w:noWrap/>
            <w:vAlign w:val="center"/>
          </w:tcPr>
          <w:p w14:paraId="1C0924F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937" w:type="pct"/>
            <w:gridSpan w:val="2"/>
            <w:tcBorders>
              <w:bottom w:val="single" w:sz="4" w:space="0" w:color="auto"/>
            </w:tcBorders>
            <w:shd w:val="clear" w:color="auto" w:fill="auto"/>
            <w:vAlign w:val="center"/>
          </w:tcPr>
          <w:p w14:paraId="25DC4A5D" w14:textId="77777777" w:rsidR="00C008DC" w:rsidRPr="00C008DC" w:rsidRDefault="00C008DC" w:rsidP="00C008DC">
            <w:pPr>
              <w:spacing w:after="0" w:line="240" w:lineRule="auto"/>
              <w:rPr>
                <w:rFonts w:cstheme="minorHAnsi"/>
                <w:sz w:val="20"/>
                <w:szCs w:val="20"/>
              </w:rPr>
            </w:pPr>
          </w:p>
        </w:tc>
      </w:tr>
      <w:tr w:rsidR="00C008DC" w:rsidRPr="00C008DC" w14:paraId="669D9605" w14:textId="77777777" w:rsidTr="00760C66">
        <w:trPr>
          <w:trHeight w:val="530"/>
        </w:trPr>
        <w:tc>
          <w:tcPr>
            <w:tcW w:w="259" w:type="pct"/>
            <w:tcBorders>
              <w:bottom w:val="single" w:sz="4" w:space="0" w:color="auto"/>
            </w:tcBorders>
            <w:shd w:val="clear" w:color="auto" w:fill="auto"/>
            <w:noWrap/>
            <w:vAlign w:val="center"/>
          </w:tcPr>
          <w:p w14:paraId="7ABC2AF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1FC843BB" w14:textId="77777777" w:rsidR="00C008DC" w:rsidRPr="00C008DC" w:rsidRDefault="00C008DC" w:rsidP="00C008DC">
            <w:pPr>
              <w:spacing w:after="0" w:line="240" w:lineRule="auto"/>
              <w:jc w:val="center"/>
              <w:rPr>
                <w:rFonts w:cstheme="minorHAnsi"/>
                <w:b/>
                <w:bCs/>
                <w:sz w:val="20"/>
                <w:szCs w:val="20"/>
              </w:rPr>
            </w:pPr>
          </w:p>
        </w:tc>
        <w:tc>
          <w:tcPr>
            <w:tcW w:w="804" w:type="pct"/>
            <w:tcBorders>
              <w:bottom w:val="single" w:sz="4" w:space="0" w:color="auto"/>
            </w:tcBorders>
            <w:shd w:val="clear" w:color="auto" w:fill="auto"/>
            <w:vAlign w:val="center"/>
          </w:tcPr>
          <w:p w14:paraId="60DB313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53FC652C" w14:textId="77777777" w:rsidR="00C008DC" w:rsidRPr="00C008DC" w:rsidRDefault="00C008DC" w:rsidP="00C008DC">
            <w:pPr>
              <w:spacing w:after="0" w:line="240" w:lineRule="auto"/>
              <w:jc w:val="center"/>
              <w:rPr>
                <w:rFonts w:cstheme="minorHAnsi"/>
                <w:b/>
                <w:bCs/>
                <w:sz w:val="20"/>
                <w:szCs w:val="20"/>
              </w:rPr>
            </w:pPr>
          </w:p>
        </w:tc>
        <w:tc>
          <w:tcPr>
            <w:tcW w:w="2455" w:type="pct"/>
            <w:tcBorders>
              <w:bottom w:val="single" w:sz="4" w:space="0" w:color="auto"/>
            </w:tcBorders>
            <w:shd w:val="clear" w:color="auto" w:fill="auto"/>
            <w:vAlign w:val="center"/>
          </w:tcPr>
          <w:p w14:paraId="14C2206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7662CE76" w14:textId="77777777" w:rsidR="00C008DC" w:rsidRPr="00C008DC" w:rsidRDefault="00C008DC" w:rsidP="00C008DC">
            <w:pPr>
              <w:spacing w:after="0" w:line="240" w:lineRule="auto"/>
              <w:jc w:val="center"/>
              <w:rPr>
                <w:rFonts w:cstheme="minorHAnsi"/>
                <w:sz w:val="20"/>
                <w:szCs w:val="20"/>
              </w:rPr>
            </w:pPr>
          </w:p>
        </w:tc>
        <w:tc>
          <w:tcPr>
            <w:tcW w:w="1482" w:type="pct"/>
            <w:tcBorders>
              <w:bottom w:val="single" w:sz="4" w:space="0" w:color="auto"/>
            </w:tcBorders>
          </w:tcPr>
          <w:p w14:paraId="47976F0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178BBB4F"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2D82CEA5" w14:textId="77777777" w:rsidTr="00760C66">
        <w:trPr>
          <w:trHeight w:val="530"/>
        </w:trPr>
        <w:tc>
          <w:tcPr>
            <w:tcW w:w="259" w:type="pct"/>
            <w:tcBorders>
              <w:bottom w:val="single" w:sz="4" w:space="0" w:color="auto"/>
            </w:tcBorders>
            <w:shd w:val="clear" w:color="auto" w:fill="auto"/>
            <w:noWrap/>
            <w:vAlign w:val="center"/>
          </w:tcPr>
          <w:p w14:paraId="4691333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804" w:type="pct"/>
            <w:tcBorders>
              <w:bottom w:val="single" w:sz="4" w:space="0" w:color="auto"/>
            </w:tcBorders>
            <w:shd w:val="clear" w:color="auto" w:fill="auto"/>
            <w:vAlign w:val="center"/>
          </w:tcPr>
          <w:p w14:paraId="4B672A1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455" w:type="pct"/>
            <w:tcBorders>
              <w:bottom w:val="single" w:sz="4" w:space="0" w:color="auto"/>
            </w:tcBorders>
            <w:shd w:val="clear" w:color="auto" w:fill="auto"/>
            <w:vAlign w:val="center"/>
          </w:tcPr>
          <w:p w14:paraId="4FC75F8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482" w:type="pct"/>
            <w:tcBorders>
              <w:bottom w:val="single" w:sz="4" w:space="0" w:color="auto"/>
            </w:tcBorders>
          </w:tcPr>
          <w:p w14:paraId="2EA93C8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7F3090A8" w14:textId="77777777" w:rsidTr="00760C66">
        <w:trPr>
          <w:trHeight w:val="530"/>
        </w:trPr>
        <w:tc>
          <w:tcPr>
            <w:tcW w:w="259" w:type="pct"/>
            <w:tcBorders>
              <w:bottom w:val="single" w:sz="4" w:space="0" w:color="auto"/>
            </w:tcBorders>
            <w:shd w:val="clear" w:color="auto" w:fill="auto"/>
            <w:noWrap/>
            <w:vAlign w:val="center"/>
          </w:tcPr>
          <w:p w14:paraId="0E3E691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804" w:type="pct"/>
            <w:tcBorders>
              <w:bottom w:val="single" w:sz="4" w:space="0" w:color="auto"/>
            </w:tcBorders>
            <w:shd w:val="clear" w:color="auto" w:fill="auto"/>
            <w:vAlign w:val="center"/>
          </w:tcPr>
          <w:p w14:paraId="0B53107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455" w:type="pct"/>
            <w:tcBorders>
              <w:bottom w:val="single" w:sz="4" w:space="0" w:color="auto"/>
            </w:tcBorders>
            <w:shd w:val="clear" w:color="auto" w:fill="auto"/>
            <w:vAlign w:val="center"/>
          </w:tcPr>
          <w:p w14:paraId="0CAC89E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5000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482" w:type="pct"/>
            <w:tcBorders>
              <w:bottom w:val="single" w:sz="4" w:space="0" w:color="auto"/>
            </w:tcBorders>
          </w:tcPr>
          <w:p w14:paraId="066AA042" w14:textId="77777777" w:rsidR="00C008DC" w:rsidRDefault="00C008DC" w:rsidP="00C008DC">
            <w:pPr>
              <w:spacing w:after="0" w:line="240" w:lineRule="auto"/>
              <w:rPr>
                <w:sz w:val="20"/>
                <w:szCs w:val="20"/>
              </w:rPr>
            </w:pPr>
            <w:r w:rsidRPr="00C008DC">
              <w:rPr>
                <w:sz w:val="20"/>
                <w:szCs w:val="20"/>
              </w:rPr>
              <w:t>SPEŁNIA/ NIE SPEŁNIA*</w:t>
            </w:r>
          </w:p>
          <w:p w14:paraId="4392B368" w14:textId="77777777" w:rsidR="007D227F" w:rsidRDefault="007D227F" w:rsidP="00C008DC">
            <w:pPr>
              <w:spacing w:after="0" w:line="240" w:lineRule="auto"/>
              <w:rPr>
                <w:sz w:val="20"/>
                <w:szCs w:val="20"/>
              </w:rPr>
            </w:pPr>
          </w:p>
          <w:p w14:paraId="3D469AE1"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58B08620"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0716520B" w14:textId="77777777" w:rsidR="007D227F" w:rsidRDefault="007D227F" w:rsidP="007D227F">
            <w:pPr>
              <w:spacing w:after="0" w:line="240" w:lineRule="auto"/>
              <w:jc w:val="center"/>
              <w:rPr>
                <w:rFonts w:cstheme="minorHAnsi"/>
                <w:sz w:val="18"/>
                <w:szCs w:val="18"/>
              </w:rPr>
            </w:pPr>
          </w:p>
          <w:p w14:paraId="7E56305B"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232BAAE" w14:textId="2922F610" w:rsidR="007D227F" w:rsidRPr="00C008DC" w:rsidRDefault="007D227F" w:rsidP="00C008DC">
            <w:pPr>
              <w:spacing w:after="0" w:line="240" w:lineRule="auto"/>
              <w:rPr>
                <w:rFonts w:cstheme="minorHAnsi"/>
                <w:sz w:val="20"/>
                <w:szCs w:val="20"/>
              </w:rPr>
            </w:pPr>
          </w:p>
        </w:tc>
      </w:tr>
      <w:tr w:rsidR="00C008DC" w:rsidRPr="00C008DC" w14:paraId="5B90DB41" w14:textId="77777777" w:rsidTr="00760C66">
        <w:trPr>
          <w:trHeight w:val="353"/>
        </w:trPr>
        <w:tc>
          <w:tcPr>
            <w:tcW w:w="259" w:type="pct"/>
            <w:shd w:val="clear" w:color="auto" w:fill="auto"/>
            <w:noWrap/>
            <w:vAlign w:val="center"/>
            <w:hideMark/>
          </w:tcPr>
          <w:p w14:paraId="052A6902" w14:textId="1628E4DC"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804" w:type="pct"/>
            <w:shd w:val="clear" w:color="auto" w:fill="auto"/>
            <w:vAlign w:val="center"/>
          </w:tcPr>
          <w:p w14:paraId="470B1B7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455" w:type="pct"/>
            <w:shd w:val="clear" w:color="auto" w:fill="auto"/>
            <w:vAlign w:val="center"/>
          </w:tcPr>
          <w:p w14:paraId="10295E6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482" w:type="pct"/>
          </w:tcPr>
          <w:p w14:paraId="1E1660E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E26A05" w14:textId="77777777" w:rsidTr="00760C66">
        <w:trPr>
          <w:trHeight w:val="359"/>
        </w:trPr>
        <w:tc>
          <w:tcPr>
            <w:tcW w:w="259" w:type="pct"/>
            <w:shd w:val="clear" w:color="auto" w:fill="auto"/>
            <w:noWrap/>
            <w:vAlign w:val="center"/>
            <w:hideMark/>
          </w:tcPr>
          <w:p w14:paraId="5F383C2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804" w:type="pct"/>
            <w:shd w:val="clear" w:color="auto" w:fill="auto"/>
            <w:vAlign w:val="center"/>
            <w:hideMark/>
          </w:tcPr>
          <w:p w14:paraId="0B699C5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455" w:type="pct"/>
            <w:shd w:val="clear" w:color="auto" w:fill="auto"/>
            <w:vAlign w:val="center"/>
            <w:hideMark/>
          </w:tcPr>
          <w:p w14:paraId="6D9E563E" w14:textId="6FDF9BE4" w:rsidR="00C008DC" w:rsidRPr="00357E01" w:rsidRDefault="00C008DC" w:rsidP="00C008DC">
            <w:pPr>
              <w:spacing w:after="0" w:line="240" w:lineRule="auto"/>
              <w:rPr>
                <w:rFonts w:cstheme="minorHAnsi"/>
                <w:b/>
                <w:color w:val="FF0000"/>
                <w:sz w:val="20"/>
                <w:szCs w:val="20"/>
              </w:rPr>
            </w:pPr>
            <w:r w:rsidRPr="00C008DC">
              <w:rPr>
                <w:rFonts w:cstheme="minorHAnsi"/>
                <w:sz w:val="20"/>
                <w:szCs w:val="20"/>
              </w:rPr>
              <w:t>Min. 8 GB DD</w:t>
            </w:r>
            <w:r w:rsidR="00357E01">
              <w:rPr>
                <w:rFonts w:cstheme="minorHAnsi"/>
                <w:sz w:val="20"/>
                <w:szCs w:val="20"/>
              </w:rPr>
              <w:t xml:space="preserve">R4 z możliwością rozbudowy do </w:t>
            </w:r>
            <w:r w:rsidR="00357E01" w:rsidRPr="00357E01">
              <w:rPr>
                <w:rFonts w:cstheme="minorHAnsi"/>
                <w:b/>
                <w:color w:val="FF0000"/>
                <w:sz w:val="20"/>
                <w:szCs w:val="20"/>
              </w:rPr>
              <w:t xml:space="preserve">16 </w:t>
            </w:r>
            <w:r w:rsidRPr="00357E01">
              <w:rPr>
                <w:rFonts w:cstheme="minorHAnsi"/>
                <w:b/>
                <w:color w:val="FF0000"/>
                <w:sz w:val="20"/>
                <w:szCs w:val="20"/>
              </w:rPr>
              <w:t>GB</w:t>
            </w:r>
          </w:p>
          <w:p w14:paraId="6E5F76AA" w14:textId="08878537" w:rsidR="00C008DC" w:rsidRPr="00357E01" w:rsidRDefault="00357E01" w:rsidP="00C008DC">
            <w:pPr>
              <w:spacing w:after="0" w:line="240" w:lineRule="auto"/>
              <w:rPr>
                <w:rFonts w:cstheme="minorHAnsi"/>
                <w:b/>
                <w:color w:val="FF0000"/>
                <w:sz w:val="20"/>
                <w:szCs w:val="20"/>
              </w:rPr>
            </w:pPr>
            <w:r>
              <w:rPr>
                <w:rFonts w:cstheme="minorHAnsi"/>
                <w:sz w:val="20"/>
                <w:szCs w:val="20"/>
              </w:rPr>
              <w:t xml:space="preserve">Ilość banków pamięci: </w:t>
            </w:r>
            <w:r w:rsidRPr="00357E01">
              <w:rPr>
                <w:rFonts w:cstheme="minorHAnsi"/>
                <w:b/>
                <w:color w:val="FF0000"/>
                <w:sz w:val="20"/>
                <w:szCs w:val="20"/>
              </w:rPr>
              <w:t>min 1</w:t>
            </w:r>
            <w:r w:rsidR="00C008DC" w:rsidRPr="00357E01">
              <w:rPr>
                <w:rFonts w:cstheme="minorHAnsi"/>
                <w:b/>
                <w:color w:val="FF0000"/>
                <w:sz w:val="20"/>
                <w:szCs w:val="20"/>
              </w:rPr>
              <w:t xml:space="preserve"> szt.</w:t>
            </w:r>
          </w:p>
          <w:p w14:paraId="5F58588F" w14:textId="77777777" w:rsidR="00C008DC" w:rsidRPr="00357E01" w:rsidRDefault="00C008DC" w:rsidP="00C008DC">
            <w:pPr>
              <w:spacing w:after="0" w:line="240" w:lineRule="auto"/>
              <w:rPr>
                <w:rFonts w:cstheme="minorHAnsi"/>
                <w:b/>
                <w:strike/>
                <w:sz w:val="20"/>
                <w:szCs w:val="20"/>
              </w:rPr>
            </w:pPr>
            <w:r w:rsidRPr="00357E01">
              <w:rPr>
                <w:rFonts w:cstheme="minorHAnsi"/>
                <w:b/>
                <w:strike/>
                <w:color w:val="FF0000"/>
                <w:sz w:val="20"/>
                <w:szCs w:val="20"/>
              </w:rPr>
              <w:t xml:space="preserve">Ilość wolnych banków pamięci : min 1 </w:t>
            </w:r>
            <w:proofErr w:type="spellStart"/>
            <w:r w:rsidRPr="00357E01">
              <w:rPr>
                <w:rFonts w:cstheme="minorHAnsi"/>
                <w:b/>
                <w:strike/>
                <w:color w:val="FF0000"/>
                <w:sz w:val="20"/>
                <w:szCs w:val="20"/>
              </w:rPr>
              <w:t>szt</w:t>
            </w:r>
            <w:proofErr w:type="spellEnd"/>
          </w:p>
        </w:tc>
        <w:tc>
          <w:tcPr>
            <w:tcW w:w="1482" w:type="pct"/>
          </w:tcPr>
          <w:p w14:paraId="5B4A49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3E67620" w14:textId="77777777" w:rsidTr="00760C66">
        <w:trPr>
          <w:trHeight w:val="410"/>
        </w:trPr>
        <w:tc>
          <w:tcPr>
            <w:tcW w:w="259" w:type="pct"/>
            <w:shd w:val="clear" w:color="auto" w:fill="auto"/>
            <w:noWrap/>
            <w:vAlign w:val="center"/>
          </w:tcPr>
          <w:p w14:paraId="480A0EE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804" w:type="pct"/>
            <w:shd w:val="clear" w:color="auto" w:fill="auto"/>
            <w:vAlign w:val="center"/>
          </w:tcPr>
          <w:p w14:paraId="44EB23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2455" w:type="pct"/>
            <w:shd w:val="clear" w:color="auto" w:fill="auto"/>
            <w:vAlign w:val="center"/>
          </w:tcPr>
          <w:p w14:paraId="0BC4FA5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250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482" w:type="pct"/>
          </w:tcPr>
          <w:p w14:paraId="1EC5C3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C18CA0" w14:textId="77777777" w:rsidTr="00760C66">
        <w:trPr>
          <w:trHeight w:val="1042"/>
        </w:trPr>
        <w:tc>
          <w:tcPr>
            <w:tcW w:w="259" w:type="pct"/>
            <w:tcBorders>
              <w:bottom w:val="single" w:sz="4" w:space="0" w:color="auto"/>
            </w:tcBorders>
            <w:shd w:val="clear" w:color="auto" w:fill="auto"/>
            <w:noWrap/>
            <w:vAlign w:val="center"/>
            <w:hideMark/>
          </w:tcPr>
          <w:p w14:paraId="5B4E817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804" w:type="pct"/>
            <w:tcBorders>
              <w:bottom w:val="single" w:sz="4" w:space="0" w:color="auto"/>
            </w:tcBorders>
            <w:shd w:val="clear" w:color="auto" w:fill="auto"/>
            <w:vAlign w:val="center"/>
            <w:hideMark/>
          </w:tcPr>
          <w:p w14:paraId="6DC8A1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2455" w:type="pct"/>
            <w:tcBorders>
              <w:bottom w:val="single" w:sz="4" w:space="0" w:color="auto"/>
            </w:tcBorders>
            <w:shd w:val="clear" w:color="auto" w:fill="auto"/>
            <w:vAlign w:val="center"/>
            <w:hideMark/>
          </w:tcPr>
          <w:p w14:paraId="44E4754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482" w:type="pct"/>
            <w:tcBorders>
              <w:bottom w:val="single" w:sz="4" w:space="0" w:color="auto"/>
            </w:tcBorders>
          </w:tcPr>
          <w:p w14:paraId="0B734F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DB1D67" w14:textId="77777777" w:rsidTr="00760C66">
        <w:trPr>
          <w:trHeight w:val="1266"/>
        </w:trPr>
        <w:tc>
          <w:tcPr>
            <w:tcW w:w="259" w:type="pct"/>
            <w:shd w:val="clear" w:color="auto" w:fill="auto"/>
            <w:noWrap/>
            <w:vAlign w:val="center"/>
            <w:hideMark/>
          </w:tcPr>
          <w:p w14:paraId="593CD37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6</w:t>
            </w:r>
          </w:p>
        </w:tc>
        <w:tc>
          <w:tcPr>
            <w:tcW w:w="804" w:type="pct"/>
            <w:shd w:val="clear" w:color="auto" w:fill="auto"/>
            <w:vAlign w:val="center"/>
            <w:hideMark/>
          </w:tcPr>
          <w:p w14:paraId="0D89EB1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455" w:type="pct"/>
            <w:shd w:val="clear" w:color="auto" w:fill="auto"/>
            <w:vAlign w:val="center"/>
            <w:hideMark/>
          </w:tcPr>
          <w:p w14:paraId="7F0D20F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  Karta graficzna obsługująca funkcje: DX10.1 oraz  DirectX 11, OGL 4.0</w:t>
            </w:r>
          </w:p>
        </w:tc>
        <w:tc>
          <w:tcPr>
            <w:tcW w:w="1482" w:type="pct"/>
          </w:tcPr>
          <w:p w14:paraId="35B723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B306A3" w14:textId="77777777" w:rsidTr="00760C66">
        <w:trPr>
          <w:trHeight w:val="762"/>
        </w:trPr>
        <w:tc>
          <w:tcPr>
            <w:tcW w:w="259" w:type="pct"/>
            <w:tcBorders>
              <w:bottom w:val="single" w:sz="4" w:space="0" w:color="auto"/>
            </w:tcBorders>
            <w:shd w:val="clear" w:color="auto" w:fill="auto"/>
            <w:noWrap/>
            <w:vAlign w:val="center"/>
          </w:tcPr>
          <w:p w14:paraId="6A03E21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804" w:type="pct"/>
            <w:tcBorders>
              <w:bottom w:val="single" w:sz="4" w:space="0" w:color="auto"/>
            </w:tcBorders>
            <w:shd w:val="clear" w:color="auto" w:fill="auto"/>
            <w:vAlign w:val="center"/>
          </w:tcPr>
          <w:p w14:paraId="3204845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2455" w:type="pct"/>
            <w:tcBorders>
              <w:bottom w:val="single" w:sz="4" w:space="0" w:color="auto"/>
            </w:tcBorders>
            <w:shd w:val="clear" w:color="auto" w:fill="auto"/>
            <w:vAlign w:val="center"/>
          </w:tcPr>
          <w:p w14:paraId="7256A39F"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13” / 13,3” z podświetleniem w technologii LED, </w:t>
            </w:r>
          </w:p>
          <w:p w14:paraId="00D001AD"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46DD0783"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w:t>
            </w:r>
          </w:p>
        </w:tc>
        <w:tc>
          <w:tcPr>
            <w:tcW w:w="1482" w:type="pct"/>
            <w:tcBorders>
              <w:bottom w:val="single" w:sz="4" w:space="0" w:color="auto"/>
            </w:tcBorders>
          </w:tcPr>
          <w:p w14:paraId="2876193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324C62" w14:textId="77777777" w:rsidTr="00760C66">
        <w:trPr>
          <w:trHeight w:val="687"/>
        </w:trPr>
        <w:tc>
          <w:tcPr>
            <w:tcW w:w="259" w:type="pct"/>
            <w:shd w:val="clear" w:color="auto" w:fill="auto"/>
            <w:noWrap/>
            <w:vAlign w:val="center"/>
          </w:tcPr>
          <w:p w14:paraId="50126E0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804" w:type="pct"/>
            <w:shd w:val="clear" w:color="auto" w:fill="auto"/>
            <w:vAlign w:val="center"/>
          </w:tcPr>
          <w:p w14:paraId="6E1337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2455" w:type="pct"/>
            <w:shd w:val="clear" w:color="auto" w:fill="auto"/>
            <w:vAlign w:val="center"/>
          </w:tcPr>
          <w:p w14:paraId="7254E92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482" w:type="pct"/>
          </w:tcPr>
          <w:p w14:paraId="3E8101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8CD396" w14:textId="77777777" w:rsidTr="00760C66">
        <w:trPr>
          <w:trHeight w:val="425"/>
        </w:trPr>
        <w:tc>
          <w:tcPr>
            <w:tcW w:w="259" w:type="pct"/>
            <w:vMerge w:val="restart"/>
            <w:shd w:val="clear" w:color="auto" w:fill="auto"/>
            <w:noWrap/>
            <w:vAlign w:val="center"/>
            <w:hideMark/>
          </w:tcPr>
          <w:p w14:paraId="02A9538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804" w:type="pct"/>
            <w:vMerge w:val="restart"/>
            <w:shd w:val="clear" w:color="auto" w:fill="auto"/>
            <w:vAlign w:val="center"/>
            <w:hideMark/>
          </w:tcPr>
          <w:p w14:paraId="34F602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2455" w:type="pct"/>
            <w:shd w:val="clear" w:color="auto" w:fill="auto"/>
            <w:vAlign w:val="center"/>
          </w:tcPr>
          <w:p w14:paraId="5CC482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482" w:type="pct"/>
          </w:tcPr>
          <w:p w14:paraId="79BFD64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D0FF9D" w14:textId="77777777" w:rsidTr="00760C66">
        <w:trPr>
          <w:trHeight w:val="700"/>
        </w:trPr>
        <w:tc>
          <w:tcPr>
            <w:tcW w:w="259" w:type="pct"/>
            <w:vMerge/>
            <w:vAlign w:val="center"/>
            <w:hideMark/>
          </w:tcPr>
          <w:p w14:paraId="689E0153"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0A5B335"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3FD8BA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482" w:type="pct"/>
          </w:tcPr>
          <w:p w14:paraId="68D471B5" w14:textId="77777777" w:rsidR="00C008DC" w:rsidRDefault="00C008DC" w:rsidP="00C008DC">
            <w:pPr>
              <w:spacing w:after="0" w:line="240" w:lineRule="auto"/>
              <w:rPr>
                <w:sz w:val="20"/>
                <w:szCs w:val="20"/>
              </w:rPr>
            </w:pPr>
            <w:r w:rsidRPr="00C008DC">
              <w:rPr>
                <w:sz w:val="20"/>
                <w:szCs w:val="20"/>
              </w:rPr>
              <w:t>SPEŁNIA/ NIE SPEŁNIA*</w:t>
            </w:r>
          </w:p>
          <w:p w14:paraId="391B1DAC" w14:textId="77777777" w:rsidR="00A97832" w:rsidRDefault="00A97832" w:rsidP="00C008DC">
            <w:pPr>
              <w:spacing w:after="0" w:line="240" w:lineRule="auto"/>
              <w:rPr>
                <w:sz w:val="20"/>
                <w:szCs w:val="20"/>
              </w:rPr>
            </w:pPr>
          </w:p>
          <w:p w14:paraId="78859C7A" w14:textId="1BDFC716" w:rsidR="00A97832" w:rsidRPr="00C008DC" w:rsidRDefault="00A97832" w:rsidP="00C008DC">
            <w:pPr>
              <w:spacing w:after="0" w:line="240" w:lineRule="auto"/>
              <w:rPr>
                <w:sz w:val="20"/>
                <w:szCs w:val="20"/>
              </w:rPr>
            </w:pPr>
          </w:p>
        </w:tc>
      </w:tr>
      <w:tr w:rsidR="00C008DC" w:rsidRPr="00C008DC" w14:paraId="05344296" w14:textId="77777777" w:rsidTr="00760C66">
        <w:trPr>
          <w:trHeight w:val="412"/>
        </w:trPr>
        <w:tc>
          <w:tcPr>
            <w:tcW w:w="259" w:type="pct"/>
            <w:vMerge/>
            <w:vAlign w:val="center"/>
            <w:hideMark/>
          </w:tcPr>
          <w:p w14:paraId="44EAF749"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051D8FC7"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5A217A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482" w:type="pct"/>
          </w:tcPr>
          <w:p w14:paraId="5156AC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8E092E" w14:textId="77777777" w:rsidTr="00760C66">
        <w:trPr>
          <w:trHeight w:val="339"/>
        </w:trPr>
        <w:tc>
          <w:tcPr>
            <w:tcW w:w="259" w:type="pct"/>
            <w:vMerge/>
            <w:vAlign w:val="center"/>
          </w:tcPr>
          <w:p w14:paraId="40EB2319" w14:textId="77777777" w:rsidR="00C008DC" w:rsidRPr="00C008DC" w:rsidRDefault="00C008DC" w:rsidP="00C008DC">
            <w:pPr>
              <w:spacing w:after="0" w:line="240" w:lineRule="auto"/>
              <w:rPr>
                <w:rFonts w:cstheme="minorHAnsi"/>
                <w:bCs/>
                <w:sz w:val="20"/>
                <w:szCs w:val="20"/>
              </w:rPr>
            </w:pPr>
          </w:p>
        </w:tc>
        <w:tc>
          <w:tcPr>
            <w:tcW w:w="804" w:type="pct"/>
            <w:vMerge/>
            <w:vAlign w:val="center"/>
          </w:tcPr>
          <w:p w14:paraId="17AE4F2D"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tcPr>
          <w:p w14:paraId="152023B4"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482" w:type="pct"/>
          </w:tcPr>
          <w:p w14:paraId="0D06664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852DDE" w14:textId="77777777" w:rsidTr="00760C66">
        <w:trPr>
          <w:trHeight w:val="358"/>
        </w:trPr>
        <w:tc>
          <w:tcPr>
            <w:tcW w:w="259" w:type="pct"/>
            <w:vMerge/>
            <w:vAlign w:val="center"/>
            <w:hideMark/>
          </w:tcPr>
          <w:p w14:paraId="690318AD" w14:textId="77777777" w:rsidR="00C008DC" w:rsidRPr="00C008DC" w:rsidRDefault="00C008DC" w:rsidP="00C008DC">
            <w:pPr>
              <w:spacing w:after="0" w:line="240" w:lineRule="auto"/>
              <w:rPr>
                <w:rFonts w:cstheme="minorHAnsi"/>
                <w:bCs/>
                <w:sz w:val="20"/>
                <w:szCs w:val="20"/>
                <w:lang w:val="en-GB"/>
              </w:rPr>
            </w:pPr>
          </w:p>
        </w:tc>
        <w:tc>
          <w:tcPr>
            <w:tcW w:w="804" w:type="pct"/>
            <w:vMerge/>
            <w:vAlign w:val="center"/>
            <w:hideMark/>
          </w:tcPr>
          <w:p w14:paraId="36D6A56D" w14:textId="77777777" w:rsidR="00C008DC" w:rsidRPr="00C008DC" w:rsidRDefault="00C008DC" w:rsidP="00C008DC">
            <w:pPr>
              <w:spacing w:after="0" w:line="240" w:lineRule="auto"/>
              <w:rPr>
                <w:rFonts w:cstheme="minorHAnsi"/>
                <w:bCs/>
                <w:sz w:val="20"/>
                <w:szCs w:val="20"/>
                <w:lang w:val="en-GB"/>
              </w:rPr>
            </w:pPr>
          </w:p>
        </w:tc>
        <w:tc>
          <w:tcPr>
            <w:tcW w:w="2455" w:type="pct"/>
            <w:shd w:val="clear" w:color="auto" w:fill="auto"/>
            <w:vAlign w:val="center"/>
            <w:hideMark/>
          </w:tcPr>
          <w:p w14:paraId="639514B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e. czytnik kart pamięci </w:t>
            </w:r>
            <w:r w:rsidRPr="00357E01">
              <w:rPr>
                <w:rFonts w:cstheme="minorHAnsi"/>
                <w:b/>
                <w:strike/>
                <w:color w:val="FF0000"/>
                <w:sz w:val="20"/>
                <w:szCs w:val="20"/>
              </w:rPr>
              <w:t>min. SD</w:t>
            </w:r>
          </w:p>
        </w:tc>
        <w:tc>
          <w:tcPr>
            <w:tcW w:w="1482" w:type="pct"/>
          </w:tcPr>
          <w:p w14:paraId="6949CE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A106A9" w14:textId="77777777" w:rsidTr="00760C66">
        <w:trPr>
          <w:trHeight w:val="408"/>
        </w:trPr>
        <w:tc>
          <w:tcPr>
            <w:tcW w:w="259" w:type="pct"/>
            <w:vMerge/>
            <w:vAlign w:val="center"/>
            <w:hideMark/>
          </w:tcPr>
          <w:p w14:paraId="433D7E28"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291D9C93"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700C774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482" w:type="pct"/>
          </w:tcPr>
          <w:p w14:paraId="29491B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033DEE" w14:textId="77777777" w:rsidTr="00760C66">
        <w:trPr>
          <w:trHeight w:val="191"/>
        </w:trPr>
        <w:tc>
          <w:tcPr>
            <w:tcW w:w="259" w:type="pct"/>
            <w:vMerge/>
            <w:vAlign w:val="center"/>
            <w:hideMark/>
          </w:tcPr>
          <w:p w14:paraId="60898245"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6577B18"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3519FC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482" w:type="pct"/>
          </w:tcPr>
          <w:p w14:paraId="40E61D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E42A4AA" w14:textId="77777777" w:rsidTr="00760C66">
        <w:trPr>
          <w:trHeight w:val="622"/>
        </w:trPr>
        <w:tc>
          <w:tcPr>
            <w:tcW w:w="259" w:type="pct"/>
            <w:tcBorders>
              <w:bottom w:val="single" w:sz="4" w:space="0" w:color="auto"/>
            </w:tcBorders>
            <w:shd w:val="clear" w:color="auto" w:fill="auto"/>
            <w:noWrap/>
            <w:vAlign w:val="center"/>
            <w:hideMark/>
          </w:tcPr>
          <w:p w14:paraId="326BA5C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804" w:type="pct"/>
            <w:tcBorders>
              <w:bottom w:val="single" w:sz="4" w:space="0" w:color="auto"/>
            </w:tcBorders>
            <w:shd w:val="clear" w:color="auto" w:fill="auto"/>
            <w:vAlign w:val="center"/>
            <w:hideMark/>
          </w:tcPr>
          <w:p w14:paraId="66C4C1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2455" w:type="pct"/>
            <w:tcBorders>
              <w:bottom w:val="single" w:sz="4" w:space="0" w:color="auto"/>
            </w:tcBorders>
            <w:shd w:val="clear" w:color="auto" w:fill="auto"/>
            <w:vAlign w:val="center"/>
            <w:hideMark/>
          </w:tcPr>
          <w:p w14:paraId="25431A4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482" w:type="pct"/>
            <w:tcBorders>
              <w:bottom w:val="single" w:sz="4" w:space="0" w:color="auto"/>
            </w:tcBorders>
          </w:tcPr>
          <w:p w14:paraId="1A5371D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CACBBB" w14:textId="77777777" w:rsidTr="00760C66">
        <w:trPr>
          <w:trHeight w:val="488"/>
        </w:trPr>
        <w:tc>
          <w:tcPr>
            <w:tcW w:w="259" w:type="pct"/>
            <w:tcBorders>
              <w:bottom w:val="single" w:sz="4" w:space="0" w:color="auto"/>
            </w:tcBorders>
            <w:shd w:val="clear" w:color="auto" w:fill="auto"/>
            <w:noWrap/>
            <w:vAlign w:val="center"/>
            <w:hideMark/>
          </w:tcPr>
          <w:p w14:paraId="2DB3CE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804" w:type="pct"/>
            <w:tcBorders>
              <w:bottom w:val="single" w:sz="4" w:space="0" w:color="auto"/>
            </w:tcBorders>
            <w:shd w:val="clear" w:color="auto" w:fill="auto"/>
            <w:vAlign w:val="center"/>
            <w:hideMark/>
          </w:tcPr>
          <w:p w14:paraId="660B755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2455" w:type="pct"/>
            <w:tcBorders>
              <w:bottom w:val="single" w:sz="4" w:space="0" w:color="auto"/>
            </w:tcBorders>
            <w:shd w:val="clear" w:color="auto" w:fill="auto"/>
            <w:vAlign w:val="center"/>
            <w:hideMark/>
          </w:tcPr>
          <w:p w14:paraId="60A09B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w:t>
            </w:r>
          </w:p>
        </w:tc>
        <w:tc>
          <w:tcPr>
            <w:tcW w:w="1482" w:type="pct"/>
            <w:tcBorders>
              <w:bottom w:val="single" w:sz="4" w:space="0" w:color="auto"/>
            </w:tcBorders>
          </w:tcPr>
          <w:p w14:paraId="0C76F6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E627F1" w14:textId="77777777" w:rsidTr="00760C66">
        <w:trPr>
          <w:trHeight w:val="416"/>
        </w:trPr>
        <w:tc>
          <w:tcPr>
            <w:tcW w:w="259" w:type="pct"/>
            <w:tcBorders>
              <w:bottom w:val="single" w:sz="4" w:space="0" w:color="auto"/>
            </w:tcBorders>
            <w:shd w:val="clear" w:color="auto" w:fill="auto"/>
            <w:noWrap/>
            <w:vAlign w:val="center"/>
          </w:tcPr>
          <w:p w14:paraId="60F6B1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804" w:type="pct"/>
            <w:tcBorders>
              <w:bottom w:val="single" w:sz="4" w:space="0" w:color="auto"/>
            </w:tcBorders>
            <w:shd w:val="clear" w:color="auto" w:fill="auto"/>
            <w:vAlign w:val="center"/>
          </w:tcPr>
          <w:p w14:paraId="731002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2455" w:type="pct"/>
            <w:tcBorders>
              <w:bottom w:val="single" w:sz="4" w:space="0" w:color="auto"/>
            </w:tcBorders>
            <w:shd w:val="clear" w:color="auto" w:fill="auto"/>
            <w:vAlign w:val="center"/>
          </w:tcPr>
          <w:p w14:paraId="4846749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482" w:type="pct"/>
            <w:tcBorders>
              <w:bottom w:val="single" w:sz="4" w:space="0" w:color="auto"/>
            </w:tcBorders>
          </w:tcPr>
          <w:p w14:paraId="51F299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FDEC24" w14:textId="77777777" w:rsidTr="00760C66">
        <w:trPr>
          <w:trHeight w:val="689"/>
        </w:trPr>
        <w:tc>
          <w:tcPr>
            <w:tcW w:w="259" w:type="pct"/>
            <w:tcBorders>
              <w:bottom w:val="single" w:sz="4" w:space="0" w:color="auto"/>
            </w:tcBorders>
            <w:shd w:val="clear" w:color="auto" w:fill="auto"/>
            <w:noWrap/>
            <w:vAlign w:val="center"/>
          </w:tcPr>
          <w:p w14:paraId="3297267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804" w:type="pct"/>
            <w:tcBorders>
              <w:bottom w:val="single" w:sz="4" w:space="0" w:color="auto"/>
            </w:tcBorders>
            <w:shd w:val="clear" w:color="auto" w:fill="auto"/>
            <w:vAlign w:val="center"/>
          </w:tcPr>
          <w:p w14:paraId="6BAA61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455" w:type="pct"/>
            <w:tcBorders>
              <w:bottom w:val="single" w:sz="4" w:space="0" w:color="auto"/>
            </w:tcBorders>
            <w:shd w:val="clear" w:color="auto" w:fill="auto"/>
            <w:vAlign w:val="center"/>
          </w:tcPr>
          <w:p w14:paraId="0258B77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482" w:type="pct"/>
            <w:tcBorders>
              <w:bottom w:val="single" w:sz="4" w:space="0" w:color="auto"/>
            </w:tcBorders>
          </w:tcPr>
          <w:p w14:paraId="2083F2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F95D7" w14:textId="77777777" w:rsidTr="00760C66">
        <w:trPr>
          <w:trHeight w:val="510"/>
        </w:trPr>
        <w:tc>
          <w:tcPr>
            <w:tcW w:w="259" w:type="pct"/>
            <w:shd w:val="clear" w:color="auto" w:fill="auto"/>
            <w:noWrap/>
            <w:vAlign w:val="center"/>
            <w:hideMark/>
          </w:tcPr>
          <w:p w14:paraId="2858D96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804" w:type="pct"/>
            <w:shd w:val="clear" w:color="auto" w:fill="auto"/>
            <w:vAlign w:val="center"/>
            <w:hideMark/>
          </w:tcPr>
          <w:p w14:paraId="7399F4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2455" w:type="pct"/>
            <w:shd w:val="clear" w:color="auto" w:fill="auto"/>
            <w:vAlign w:val="center"/>
            <w:hideMark/>
          </w:tcPr>
          <w:p w14:paraId="745334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Czas pracy minimum 6 godzin z zaoferowanej baterii bez funkcji oszczędzania energii – potwierdzone w dokumentacji producenta</w:t>
            </w:r>
          </w:p>
        </w:tc>
        <w:tc>
          <w:tcPr>
            <w:tcW w:w="1482" w:type="pct"/>
          </w:tcPr>
          <w:p w14:paraId="371BEBB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F22B98" w14:textId="77777777" w:rsidTr="00760C66">
        <w:trPr>
          <w:trHeight w:val="1067"/>
        </w:trPr>
        <w:tc>
          <w:tcPr>
            <w:tcW w:w="259" w:type="pct"/>
            <w:vMerge w:val="restart"/>
            <w:shd w:val="clear" w:color="auto" w:fill="auto"/>
            <w:noWrap/>
            <w:vAlign w:val="center"/>
          </w:tcPr>
          <w:p w14:paraId="4D942D5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804" w:type="pct"/>
            <w:vMerge w:val="restart"/>
            <w:shd w:val="clear" w:color="auto" w:fill="auto"/>
            <w:vAlign w:val="center"/>
          </w:tcPr>
          <w:p w14:paraId="489BA94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455" w:type="pct"/>
            <w:shd w:val="clear" w:color="auto" w:fill="auto"/>
            <w:vAlign w:val="center"/>
          </w:tcPr>
          <w:p w14:paraId="16BA3116" w14:textId="77777777" w:rsidR="00C008DC" w:rsidRPr="00C008DC" w:rsidRDefault="00C008DC" w:rsidP="00C008DC">
            <w:pPr>
              <w:pStyle w:val="Akapitzlist"/>
              <w:numPr>
                <w:ilvl w:val="0"/>
                <w:numId w:val="37"/>
              </w:numPr>
              <w:spacing w:after="0" w:line="240" w:lineRule="auto"/>
              <w:ind w:left="315" w:hanging="237"/>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482" w:type="pct"/>
          </w:tcPr>
          <w:p w14:paraId="7FF9CB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3BFD2F" w14:textId="77777777" w:rsidTr="00760C66">
        <w:trPr>
          <w:trHeight w:val="426"/>
        </w:trPr>
        <w:tc>
          <w:tcPr>
            <w:tcW w:w="259" w:type="pct"/>
            <w:vMerge/>
            <w:shd w:val="clear" w:color="auto" w:fill="auto"/>
            <w:noWrap/>
            <w:vAlign w:val="center"/>
          </w:tcPr>
          <w:p w14:paraId="617F3D0F" w14:textId="77777777" w:rsidR="00C008DC" w:rsidRPr="00C008DC" w:rsidRDefault="00C008DC" w:rsidP="00C008DC">
            <w:pPr>
              <w:spacing w:after="0" w:line="240" w:lineRule="auto"/>
              <w:jc w:val="center"/>
              <w:rPr>
                <w:rFonts w:cstheme="minorHAnsi"/>
                <w:bCs/>
                <w:sz w:val="20"/>
                <w:szCs w:val="20"/>
                <w:lang w:val="en-US"/>
              </w:rPr>
            </w:pPr>
          </w:p>
        </w:tc>
        <w:tc>
          <w:tcPr>
            <w:tcW w:w="804" w:type="pct"/>
            <w:vMerge/>
            <w:shd w:val="clear" w:color="auto" w:fill="auto"/>
            <w:vAlign w:val="center"/>
          </w:tcPr>
          <w:p w14:paraId="6956564B" w14:textId="77777777" w:rsidR="00C008DC" w:rsidRPr="00C008DC" w:rsidRDefault="00C008DC" w:rsidP="00C008DC">
            <w:pPr>
              <w:spacing w:after="0" w:line="240" w:lineRule="auto"/>
              <w:rPr>
                <w:rFonts w:cstheme="minorHAnsi"/>
                <w:bCs/>
                <w:sz w:val="20"/>
                <w:szCs w:val="20"/>
                <w:lang w:val="en-US"/>
              </w:rPr>
            </w:pPr>
          </w:p>
        </w:tc>
        <w:tc>
          <w:tcPr>
            <w:tcW w:w="2455" w:type="pct"/>
            <w:shd w:val="clear" w:color="auto" w:fill="auto"/>
            <w:vAlign w:val="center"/>
          </w:tcPr>
          <w:p w14:paraId="30396007" w14:textId="77777777" w:rsidR="00C008DC" w:rsidRPr="00C008DC" w:rsidRDefault="00C008DC" w:rsidP="00C008DC">
            <w:pPr>
              <w:pStyle w:val="Akapitzlist"/>
              <w:numPr>
                <w:ilvl w:val="0"/>
                <w:numId w:val="37"/>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482" w:type="pct"/>
          </w:tcPr>
          <w:p w14:paraId="2425ABC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D690FB" w14:textId="77777777" w:rsidTr="00760C66">
        <w:trPr>
          <w:trHeight w:val="853"/>
        </w:trPr>
        <w:tc>
          <w:tcPr>
            <w:tcW w:w="259" w:type="pct"/>
            <w:tcBorders>
              <w:bottom w:val="single" w:sz="4" w:space="0" w:color="auto"/>
            </w:tcBorders>
            <w:shd w:val="clear" w:color="auto" w:fill="auto"/>
            <w:vAlign w:val="center"/>
            <w:hideMark/>
          </w:tcPr>
          <w:p w14:paraId="1C6CD2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804" w:type="pct"/>
            <w:tcBorders>
              <w:bottom w:val="single" w:sz="4" w:space="0" w:color="auto"/>
            </w:tcBorders>
            <w:shd w:val="clear" w:color="auto" w:fill="auto"/>
            <w:vAlign w:val="center"/>
            <w:hideMark/>
          </w:tcPr>
          <w:p w14:paraId="15D9738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455" w:type="pct"/>
            <w:tcBorders>
              <w:bottom w:val="single" w:sz="4" w:space="0" w:color="auto"/>
            </w:tcBorders>
            <w:shd w:val="clear" w:color="auto" w:fill="auto"/>
            <w:vAlign w:val="center"/>
            <w:hideMark/>
          </w:tcPr>
          <w:p w14:paraId="52320AB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482" w:type="pct"/>
            <w:tcBorders>
              <w:bottom w:val="single" w:sz="4" w:space="0" w:color="auto"/>
            </w:tcBorders>
          </w:tcPr>
          <w:p w14:paraId="64D1CDF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5A4D72" w14:textId="77777777" w:rsidTr="00760C66">
        <w:trPr>
          <w:trHeight w:val="1239"/>
        </w:trPr>
        <w:tc>
          <w:tcPr>
            <w:tcW w:w="259" w:type="pct"/>
            <w:tcBorders>
              <w:bottom w:val="single" w:sz="4" w:space="0" w:color="auto"/>
            </w:tcBorders>
            <w:shd w:val="clear" w:color="auto" w:fill="auto"/>
            <w:noWrap/>
            <w:vAlign w:val="center"/>
            <w:hideMark/>
          </w:tcPr>
          <w:p w14:paraId="4584E5B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804" w:type="pct"/>
            <w:tcBorders>
              <w:bottom w:val="single" w:sz="4" w:space="0" w:color="auto"/>
            </w:tcBorders>
            <w:shd w:val="clear" w:color="auto" w:fill="auto"/>
            <w:vAlign w:val="center"/>
            <w:hideMark/>
          </w:tcPr>
          <w:p w14:paraId="166E8D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455" w:type="pct"/>
            <w:tcBorders>
              <w:bottom w:val="single" w:sz="4" w:space="0" w:color="auto"/>
            </w:tcBorders>
            <w:shd w:val="clear" w:color="auto" w:fill="auto"/>
            <w:vAlign w:val="center"/>
            <w:hideMark/>
          </w:tcPr>
          <w:p w14:paraId="2A43D5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076C41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F2721E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B4BC53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482" w:type="pct"/>
            <w:tcBorders>
              <w:bottom w:val="single" w:sz="4" w:space="0" w:color="auto"/>
            </w:tcBorders>
          </w:tcPr>
          <w:p w14:paraId="24D917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E2C3B65" w14:textId="77777777" w:rsidTr="00760C66">
        <w:trPr>
          <w:trHeight w:val="798"/>
        </w:trPr>
        <w:tc>
          <w:tcPr>
            <w:tcW w:w="259" w:type="pct"/>
            <w:vMerge w:val="restart"/>
            <w:shd w:val="clear" w:color="auto" w:fill="auto"/>
            <w:noWrap/>
            <w:vAlign w:val="center"/>
            <w:hideMark/>
          </w:tcPr>
          <w:p w14:paraId="1E59E82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804" w:type="pct"/>
            <w:vMerge w:val="restart"/>
            <w:shd w:val="clear" w:color="auto" w:fill="auto"/>
            <w:vAlign w:val="center"/>
            <w:hideMark/>
          </w:tcPr>
          <w:p w14:paraId="7A2CF7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455" w:type="pct"/>
            <w:shd w:val="clear" w:color="auto" w:fill="auto"/>
            <w:vAlign w:val="center"/>
          </w:tcPr>
          <w:p w14:paraId="2A1C7B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482" w:type="pct"/>
          </w:tcPr>
          <w:p w14:paraId="21A83CA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9A87F0" w14:textId="77777777" w:rsidTr="00760C66">
        <w:trPr>
          <w:trHeight w:val="559"/>
        </w:trPr>
        <w:tc>
          <w:tcPr>
            <w:tcW w:w="259" w:type="pct"/>
            <w:vMerge/>
            <w:vAlign w:val="center"/>
            <w:hideMark/>
          </w:tcPr>
          <w:p w14:paraId="11EF7247"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29FFC671"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546C9C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482" w:type="pct"/>
          </w:tcPr>
          <w:p w14:paraId="65C8C7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02389C" w14:textId="77777777" w:rsidTr="00760C66">
        <w:trPr>
          <w:trHeight w:val="569"/>
        </w:trPr>
        <w:tc>
          <w:tcPr>
            <w:tcW w:w="259" w:type="pct"/>
            <w:vMerge/>
            <w:tcBorders>
              <w:bottom w:val="single" w:sz="4" w:space="0" w:color="auto"/>
            </w:tcBorders>
            <w:vAlign w:val="center"/>
            <w:hideMark/>
          </w:tcPr>
          <w:p w14:paraId="5D5DE77D" w14:textId="77777777" w:rsidR="00C008DC" w:rsidRPr="00C008DC" w:rsidRDefault="00C008DC" w:rsidP="00C008DC">
            <w:pPr>
              <w:spacing w:after="0" w:line="240" w:lineRule="auto"/>
              <w:rPr>
                <w:rFonts w:cstheme="minorHAnsi"/>
                <w:bCs/>
                <w:sz w:val="20"/>
                <w:szCs w:val="20"/>
              </w:rPr>
            </w:pPr>
          </w:p>
        </w:tc>
        <w:tc>
          <w:tcPr>
            <w:tcW w:w="804" w:type="pct"/>
            <w:vMerge/>
            <w:tcBorders>
              <w:bottom w:val="single" w:sz="4" w:space="0" w:color="auto"/>
            </w:tcBorders>
            <w:shd w:val="clear" w:color="auto" w:fill="auto"/>
            <w:vAlign w:val="center"/>
            <w:hideMark/>
          </w:tcPr>
          <w:p w14:paraId="7686966D" w14:textId="77777777" w:rsidR="00C008DC" w:rsidRPr="00C008DC" w:rsidRDefault="00C008DC" w:rsidP="00C008DC">
            <w:pPr>
              <w:spacing w:after="0" w:line="240" w:lineRule="auto"/>
              <w:rPr>
                <w:rFonts w:cstheme="minorHAnsi"/>
                <w:bCs/>
                <w:sz w:val="20"/>
                <w:szCs w:val="20"/>
              </w:rPr>
            </w:pPr>
          </w:p>
        </w:tc>
        <w:tc>
          <w:tcPr>
            <w:tcW w:w="2455" w:type="pct"/>
            <w:tcBorders>
              <w:bottom w:val="single" w:sz="4" w:space="0" w:color="auto"/>
            </w:tcBorders>
            <w:shd w:val="clear" w:color="auto" w:fill="auto"/>
            <w:vAlign w:val="center"/>
            <w:hideMark/>
          </w:tcPr>
          <w:p w14:paraId="2445C2A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482" w:type="pct"/>
            <w:tcBorders>
              <w:bottom w:val="single" w:sz="4" w:space="0" w:color="auto"/>
            </w:tcBorders>
          </w:tcPr>
          <w:p w14:paraId="2348EE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CAAA123" w14:textId="77777777" w:rsidTr="00760C66">
        <w:trPr>
          <w:trHeight w:val="408"/>
        </w:trPr>
        <w:tc>
          <w:tcPr>
            <w:tcW w:w="259" w:type="pct"/>
            <w:vMerge w:val="restart"/>
            <w:shd w:val="clear" w:color="auto" w:fill="auto"/>
            <w:noWrap/>
            <w:vAlign w:val="center"/>
            <w:hideMark/>
          </w:tcPr>
          <w:p w14:paraId="30429BF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804" w:type="pct"/>
            <w:vMerge w:val="restart"/>
            <w:shd w:val="clear" w:color="auto" w:fill="auto"/>
            <w:vAlign w:val="center"/>
            <w:hideMark/>
          </w:tcPr>
          <w:p w14:paraId="0665ACF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455" w:type="pct"/>
            <w:shd w:val="clear" w:color="auto" w:fill="auto"/>
            <w:vAlign w:val="center"/>
            <w:hideMark/>
          </w:tcPr>
          <w:p w14:paraId="05A96A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bookmarkStart w:id="2" w:name="_Hlk495319752"/>
            <w:r w:rsidRPr="00C008DC">
              <w:rPr>
                <w:rFonts w:cstheme="minorHAnsi"/>
                <w:sz w:val="20"/>
                <w:szCs w:val="20"/>
              </w:rPr>
              <w:t>,.</w:t>
            </w:r>
            <w:bookmarkEnd w:id="2"/>
          </w:p>
        </w:tc>
        <w:tc>
          <w:tcPr>
            <w:tcW w:w="1482" w:type="pct"/>
          </w:tcPr>
          <w:p w14:paraId="4F78E9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4AD4A8B" w14:textId="77777777" w:rsidTr="00760C66">
        <w:trPr>
          <w:trHeight w:val="417"/>
        </w:trPr>
        <w:tc>
          <w:tcPr>
            <w:tcW w:w="259" w:type="pct"/>
            <w:vMerge/>
            <w:vAlign w:val="center"/>
            <w:hideMark/>
          </w:tcPr>
          <w:p w14:paraId="68F4BA7E"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0FA35A81"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08D3BB7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482" w:type="pct"/>
          </w:tcPr>
          <w:p w14:paraId="3DCB8B5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3A7164" w14:textId="77777777" w:rsidTr="00760C66">
        <w:trPr>
          <w:trHeight w:val="409"/>
        </w:trPr>
        <w:tc>
          <w:tcPr>
            <w:tcW w:w="259" w:type="pct"/>
            <w:vMerge/>
            <w:vAlign w:val="center"/>
            <w:hideMark/>
          </w:tcPr>
          <w:p w14:paraId="47118A57"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06F50F44"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hideMark/>
          </w:tcPr>
          <w:p w14:paraId="0257472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482" w:type="pct"/>
          </w:tcPr>
          <w:p w14:paraId="69512D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CC1ECA" w14:textId="77777777" w:rsidTr="00760C66">
        <w:trPr>
          <w:trHeight w:val="418"/>
        </w:trPr>
        <w:tc>
          <w:tcPr>
            <w:tcW w:w="259" w:type="pct"/>
            <w:tcBorders>
              <w:bottom w:val="single" w:sz="4" w:space="0" w:color="auto"/>
            </w:tcBorders>
            <w:vAlign w:val="center"/>
          </w:tcPr>
          <w:p w14:paraId="5F1CEB1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20</w:t>
            </w:r>
          </w:p>
        </w:tc>
        <w:tc>
          <w:tcPr>
            <w:tcW w:w="804" w:type="pct"/>
            <w:tcBorders>
              <w:bottom w:val="single" w:sz="4" w:space="0" w:color="auto"/>
            </w:tcBorders>
            <w:shd w:val="clear" w:color="auto" w:fill="auto"/>
            <w:vAlign w:val="center"/>
          </w:tcPr>
          <w:p w14:paraId="73746C9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2455" w:type="pct"/>
            <w:tcBorders>
              <w:bottom w:val="single" w:sz="4" w:space="0" w:color="auto"/>
            </w:tcBorders>
            <w:shd w:val="clear" w:color="auto" w:fill="auto"/>
            <w:vAlign w:val="center"/>
          </w:tcPr>
          <w:p w14:paraId="5476810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1,5 kg wraz z zainstalowaną baterią bez zasilacza</w:t>
            </w:r>
          </w:p>
        </w:tc>
        <w:tc>
          <w:tcPr>
            <w:tcW w:w="1482" w:type="pct"/>
            <w:tcBorders>
              <w:bottom w:val="single" w:sz="4" w:space="0" w:color="auto"/>
            </w:tcBorders>
          </w:tcPr>
          <w:p w14:paraId="6141790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4B3338" w14:textId="77777777" w:rsidTr="00760C66">
        <w:trPr>
          <w:trHeight w:val="418"/>
        </w:trPr>
        <w:tc>
          <w:tcPr>
            <w:tcW w:w="259" w:type="pct"/>
            <w:tcBorders>
              <w:bottom w:val="single" w:sz="4" w:space="0" w:color="auto"/>
            </w:tcBorders>
            <w:vAlign w:val="center"/>
          </w:tcPr>
          <w:p w14:paraId="5CC5F5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804" w:type="pct"/>
            <w:tcBorders>
              <w:bottom w:val="single" w:sz="4" w:space="0" w:color="auto"/>
            </w:tcBorders>
            <w:shd w:val="clear" w:color="auto" w:fill="auto"/>
            <w:vAlign w:val="center"/>
          </w:tcPr>
          <w:p w14:paraId="3173080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Wymiary max</w:t>
            </w:r>
          </w:p>
        </w:tc>
        <w:tc>
          <w:tcPr>
            <w:tcW w:w="2455" w:type="pct"/>
            <w:tcBorders>
              <w:bottom w:val="single" w:sz="4" w:space="0" w:color="auto"/>
            </w:tcBorders>
            <w:shd w:val="clear" w:color="auto" w:fill="auto"/>
            <w:vAlign w:val="center"/>
          </w:tcPr>
          <w:p w14:paraId="25078627" w14:textId="4EF5DFAA" w:rsidR="00C008DC" w:rsidRPr="00C008DC" w:rsidRDefault="00357E01" w:rsidP="00C008DC">
            <w:pPr>
              <w:spacing w:after="0" w:line="240" w:lineRule="auto"/>
              <w:rPr>
                <w:rFonts w:cstheme="minorHAnsi"/>
                <w:sz w:val="20"/>
                <w:szCs w:val="20"/>
              </w:rPr>
            </w:pPr>
            <w:r w:rsidRPr="00357E01">
              <w:rPr>
                <w:rFonts w:cstheme="minorHAnsi"/>
                <w:b/>
                <w:color w:val="FF0000"/>
                <w:sz w:val="20"/>
                <w:szCs w:val="20"/>
              </w:rPr>
              <w:t>Szerokość 322</w:t>
            </w:r>
            <w:r w:rsidR="00C008DC" w:rsidRPr="00357E01">
              <w:rPr>
                <w:rFonts w:cstheme="minorHAnsi"/>
                <w:b/>
                <w:color w:val="FF0000"/>
                <w:sz w:val="20"/>
                <w:szCs w:val="20"/>
              </w:rPr>
              <w:t xml:space="preserve"> mm</w:t>
            </w:r>
            <w:r w:rsidR="00C008DC" w:rsidRPr="00C008DC">
              <w:rPr>
                <w:rFonts w:cstheme="minorHAnsi"/>
                <w:sz w:val="20"/>
                <w:szCs w:val="20"/>
              </w:rPr>
              <w:t>, Głębokość 230 mm, Wysokość 20 mm.</w:t>
            </w:r>
          </w:p>
        </w:tc>
        <w:tc>
          <w:tcPr>
            <w:tcW w:w="1482" w:type="pct"/>
            <w:tcBorders>
              <w:bottom w:val="single" w:sz="4" w:space="0" w:color="auto"/>
            </w:tcBorders>
          </w:tcPr>
          <w:p w14:paraId="2CB253F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5393214" w14:textId="77777777" w:rsidTr="00760C66">
        <w:trPr>
          <w:trHeight w:val="559"/>
        </w:trPr>
        <w:tc>
          <w:tcPr>
            <w:tcW w:w="259" w:type="pct"/>
            <w:tcBorders>
              <w:bottom w:val="single" w:sz="4" w:space="0" w:color="auto"/>
            </w:tcBorders>
            <w:vAlign w:val="center"/>
          </w:tcPr>
          <w:p w14:paraId="6FF8D00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804" w:type="pct"/>
            <w:tcBorders>
              <w:bottom w:val="single" w:sz="4" w:space="0" w:color="auto"/>
            </w:tcBorders>
            <w:shd w:val="clear" w:color="auto" w:fill="auto"/>
            <w:vAlign w:val="center"/>
          </w:tcPr>
          <w:p w14:paraId="37523AF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2455" w:type="pct"/>
            <w:tcBorders>
              <w:bottom w:val="single" w:sz="4" w:space="0" w:color="auto"/>
            </w:tcBorders>
            <w:shd w:val="clear" w:color="auto" w:fill="auto"/>
            <w:vAlign w:val="center"/>
          </w:tcPr>
          <w:p w14:paraId="68AE0BFF"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1 x złącze audio,</w:t>
            </w:r>
          </w:p>
          <w:p w14:paraId="780F1AC9" w14:textId="7E37B227" w:rsidR="00C008DC" w:rsidRPr="00C008DC" w:rsidRDefault="00357E01" w:rsidP="00C008DC">
            <w:pPr>
              <w:spacing w:after="0" w:line="240" w:lineRule="auto"/>
              <w:jc w:val="both"/>
              <w:rPr>
                <w:rFonts w:cstheme="minorHAnsi"/>
                <w:bCs/>
                <w:sz w:val="20"/>
                <w:szCs w:val="20"/>
              </w:rPr>
            </w:pPr>
            <w:r w:rsidRPr="00357E01">
              <w:rPr>
                <w:rFonts w:cstheme="minorHAnsi"/>
                <w:b/>
                <w:bCs/>
                <w:color w:val="FF0000"/>
                <w:sz w:val="20"/>
                <w:szCs w:val="20"/>
              </w:rPr>
              <w:t>5</w:t>
            </w:r>
            <w:r w:rsidR="00C008DC" w:rsidRPr="00357E01">
              <w:rPr>
                <w:rFonts w:cstheme="minorHAnsi"/>
                <w:b/>
                <w:bCs/>
                <w:color w:val="FF0000"/>
                <w:sz w:val="20"/>
                <w:szCs w:val="20"/>
              </w:rPr>
              <w:t xml:space="preserve"> portów USB </w:t>
            </w:r>
            <w:r>
              <w:rPr>
                <w:rFonts w:cstheme="minorHAnsi"/>
                <w:bCs/>
                <w:sz w:val="20"/>
                <w:szCs w:val="20"/>
              </w:rPr>
              <w:t xml:space="preserve">w tym </w:t>
            </w:r>
            <w:r w:rsidRPr="00357E01">
              <w:rPr>
                <w:rFonts w:cstheme="minorHAnsi"/>
                <w:b/>
                <w:bCs/>
                <w:color w:val="FF0000"/>
                <w:sz w:val="20"/>
                <w:szCs w:val="20"/>
              </w:rPr>
              <w:t>3</w:t>
            </w:r>
            <w:r w:rsidR="00C008DC" w:rsidRPr="00357E01">
              <w:rPr>
                <w:rFonts w:cstheme="minorHAnsi"/>
                <w:b/>
                <w:bCs/>
                <w:color w:val="FF0000"/>
                <w:sz w:val="20"/>
                <w:szCs w:val="20"/>
              </w:rPr>
              <w:t xml:space="preserve"> x USB 3.0</w:t>
            </w:r>
            <w:r w:rsidR="00C008DC" w:rsidRPr="00C008DC">
              <w:rPr>
                <w:rFonts w:cstheme="minorHAnsi"/>
                <w:bCs/>
                <w:sz w:val="20"/>
                <w:szCs w:val="20"/>
              </w:rPr>
              <w:t>, 2 x USB 2.0;</w:t>
            </w:r>
          </w:p>
          <w:p w14:paraId="76839976"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1 x HDMI ;</w:t>
            </w:r>
          </w:p>
          <w:p w14:paraId="31A33B3B" w14:textId="42B4CDC5" w:rsidR="00C008DC" w:rsidRPr="00760C66" w:rsidRDefault="00C008DC" w:rsidP="00C008DC">
            <w:pPr>
              <w:spacing w:after="0" w:line="240" w:lineRule="auto"/>
              <w:jc w:val="both"/>
              <w:rPr>
                <w:rFonts w:cstheme="minorHAnsi"/>
                <w:b/>
                <w:bCs/>
                <w:sz w:val="20"/>
                <w:szCs w:val="20"/>
                <w:lang w:val="en-US"/>
              </w:rPr>
            </w:pPr>
            <w:r w:rsidRPr="00C008DC">
              <w:rPr>
                <w:rFonts w:cstheme="minorHAnsi"/>
                <w:bCs/>
                <w:sz w:val="20"/>
                <w:szCs w:val="20"/>
              </w:rPr>
              <w:lastRenderedPageBreak/>
              <w:t xml:space="preserve">1 x </w:t>
            </w:r>
            <w:proofErr w:type="spellStart"/>
            <w:r w:rsidRPr="00C008DC">
              <w:rPr>
                <w:rFonts w:cstheme="minorHAnsi"/>
                <w:bCs/>
                <w:sz w:val="20"/>
                <w:szCs w:val="20"/>
              </w:rPr>
              <w:t>DisplayPort</w:t>
            </w:r>
            <w:proofErr w:type="spellEnd"/>
            <w:r w:rsidR="00357E01">
              <w:rPr>
                <w:rFonts w:cstheme="minorHAnsi"/>
                <w:bCs/>
                <w:sz w:val="20"/>
                <w:szCs w:val="20"/>
              </w:rPr>
              <w:t xml:space="preserve"> </w:t>
            </w:r>
            <w:r w:rsidR="00357E01" w:rsidRPr="00760C66">
              <w:rPr>
                <w:rFonts w:cstheme="minorHAnsi"/>
                <w:b/>
                <w:bCs/>
                <w:color w:val="FF0000"/>
              </w:rPr>
              <w:t xml:space="preserve">lub </w:t>
            </w:r>
            <w:proofErr w:type="spellStart"/>
            <w:r w:rsidR="00357E01" w:rsidRPr="00760C66">
              <w:rPr>
                <w:rFonts w:cstheme="minorHAnsi"/>
                <w:b/>
                <w:bCs/>
                <w:color w:val="FF0000"/>
              </w:rPr>
              <w:t>mDisplayPort</w:t>
            </w:r>
            <w:proofErr w:type="spellEnd"/>
            <w:r w:rsidRPr="00760C66">
              <w:rPr>
                <w:rFonts w:cstheme="minorHAnsi"/>
                <w:b/>
                <w:bCs/>
                <w:sz w:val="20"/>
                <w:szCs w:val="20"/>
              </w:rPr>
              <w:t>;</w:t>
            </w:r>
          </w:p>
          <w:p w14:paraId="5E24078B" w14:textId="77777777" w:rsidR="00C008DC" w:rsidRPr="00C008DC" w:rsidRDefault="00C008DC" w:rsidP="00C008DC">
            <w:pPr>
              <w:spacing w:after="0" w:line="240" w:lineRule="auto"/>
              <w:jc w:val="both"/>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274259C8" w14:textId="77777777" w:rsidR="00C008DC" w:rsidRPr="00C008DC" w:rsidRDefault="00C008DC" w:rsidP="00C008DC">
            <w:pPr>
              <w:spacing w:after="0" w:line="240" w:lineRule="auto"/>
              <w:jc w:val="both"/>
              <w:rPr>
                <w:rFonts w:cstheme="minorHAnsi"/>
                <w:bCs/>
                <w:sz w:val="20"/>
                <w:szCs w:val="20"/>
              </w:rPr>
            </w:pPr>
            <w:r w:rsidRPr="00C008DC">
              <w:rPr>
                <w:rFonts w:cstheme="minorHAnsi"/>
                <w:bCs/>
                <w:sz w:val="20"/>
                <w:szCs w:val="20"/>
              </w:rPr>
              <w:t xml:space="preserve">Zasilacz </w:t>
            </w:r>
          </w:p>
          <w:p w14:paraId="377B11E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Złącze RJ 45 (Ethernet 10/100/1000);</w:t>
            </w:r>
          </w:p>
        </w:tc>
        <w:tc>
          <w:tcPr>
            <w:tcW w:w="1482" w:type="pct"/>
            <w:tcBorders>
              <w:bottom w:val="single" w:sz="4" w:space="0" w:color="auto"/>
            </w:tcBorders>
          </w:tcPr>
          <w:p w14:paraId="076B2A0F"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7B5E7BDB" w14:textId="77777777" w:rsidTr="00760C66">
        <w:trPr>
          <w:trHeight w:val="559"/>
        </w:trPr>
        <w:tc>
          <w:tcPr>
            <w:tcW w:w="259" w:type="pct"/>
            <w:tcBorders>
              <w:bottom w:val="single" w:sz="4" w:space="0" w:color="auto"/>
            </w:tcBorders>
            <w:vAlign w:val="center"/>
          </w:tcPr>
          <w:p w14:paraId="6E42FEA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804" w:type="pct"/>
            <w:tcBorders>
              <w:bottom w:val="single" w:sz="4" w:space="0" w:color="auto"/>
            </w:tcBorders>
            <w:shd w:val="clear" w:color="auto" w:fill="auto"/>
            <w:vAlign w:val="center"/>
          </w:tcPr>
          <w:p w14:paraId="1B315C1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Czytnik linii papilarnych</w:t>
            </w:r>
          </w:p>
        </w:tc>
        <w:tc>
          <w:tcPr>
            <w:tcW w:w="2455" w:type="pct"/>
            <w:tcBorders>
              <w:bottom w:val="single" w:sz="4" w:space="0" w:color="auto"/>
            </w:tcBorders>
            <w:shd w:val="clear" w:color="auto" w:fill="auto"/>
            <w:vAlign w:val="center"/>
          </w:tcPr>
          <w:p w14:paraId="4FA78499"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Tak</w:t>
            </w:r>
          </w:p>
        </w:tc>
        <w:tc>
          <w:tcPr>
            <w:tcW w:w="1482" w:type="pct"/>
            <w:tcBorders>
              <w:bottom w:val="single" w:sz="4" w:space="0" w:color="auto"/>
            </w:tcBorders>
          </w:tcPr>
          <w:p w14:paraId="6896C7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C5D7C6" w14:textId="77777777" w:rsidTr="00760C66">
        <w:trPr>
          <w:trHeight w:val="883"/>
        </w:trPr>
        <w:tc>
          <w:tcPr>
            <w:tcW w:w="259" w:type="pct"/>
            <w:shd w:val="clear" w:color="auto" w:fill="auto"/>
            <w:noWrap/>
            <w:vAlign w:val="center"/>
          </w:tcPr>
          <w:p w14:paraId="72C28DB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804" w:type="pct"/>
            <w:shd w:val="clear" w:color="auto" w:fill="auto"/>
            <w:vAlign w:val="center"/>
          </w:tcPr>
          <w:p w14:paraId="2CC3D42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2455" w:type="pct"/>
            <w:shd w:val="clear" w:color="auto" w:fill="auto"/>
            <w:vAlign w:val="center"/>
          </w:tcPr>
          <w:p w14:paraId="6FAE2C23"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482" w:type="pct"/>
          </w:tcPr>
          <w:p w14:paraId="07E02A5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915CF2" w14:textId="77777777" w:rsidTr="00760C66">
        <w:trPr>
          <w:trHeight w:val="468"/>
        </w:trPr>
        <w:tc>
          <w:tcPr>
            <w:tcW w:w="259" w:type="pct"/>
            <w:shd w:val="clear" w:color="auto" w:fill="auto"/>
            <w:noWrap/>
            <w:vAlign w:val="center"/>
          </w:tcPr>
          <w:p w14:paraId="69F3A44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804" w:type="pct"/>
            <w:shd w:val="clear" w:color="auto" w:fill="auto"/>
            <w:vAlign w:val="center"/>
          </w:tcPr>
          <w:p w14:paraId="42F2912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455" w:type="pct"/>
            <w:shd w:val="clear" w:color="auto" w:fill="auto"/>
            <w:vAlign w:val="center"/>
          </w:tcPr>
          <w:p w14:paraId="6EB7A9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w:t>
            </w:r>
            <w:r w:rsidRPr="00505C88">
              <w:rPr>
                <w:rFonts w:cstheme="minorHAnsi"/>
                <w:b/>
                <w:strike/>
                <w:color w:val="FF0000"/>
                <w:sz w:val="20"/>
                <w:szCs w:val="20"/>
              </w:rPr>
              <w:t>(bez przycisku).</w:t>
            </w:r>
            <w:r w:rsidRPr="00505C88">
              <w:rPr>
                <w:rFonts w:cstheme="minorHAnsi"/>
                <w:color w:val="FF0000"/>
                <w:sz w:val="20"/>
                <w:szCs w:val="20"/>
              </w:rPr>
              <w:t xml:space="preserve"> </w:t>
            </w:r>
            <w:r w:rsidRPr="00C008DC">
              <w:rPr>
                <w:rFonts w:cstheme="minorHAnsi"/>
                <w:sz w:val="20"/>
                <w:szCs w:val="20"/>
              </w:rPr>
              <w:t xml:space="preserve">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482" w:type="pct"/>
          </w:tcPr>
          <w:p w14:paraId="16EB00F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C70F8C" w14:textId="77777777" w:rsidTr="00760C66">
        <w:trPr>
          <w:trHeight w:val="944"/>
        </w:trPr>
        <w:tc>
          <w:tcPr>
            <w:tcW w:w="259" w:type="pct"/>
            <w:shd w:val="clear" w:color="auto" w:fill="auto"/>
            <w:noWrap/>
            <w:vAlign w:val="center"/>
          </w:tcPr>
          <w:p w14:paraId="73A79F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804" w:type="pct"/>
            <w:shd w:val="clear" w:color="auto" w:fill="auto"/>
            <w:vAlign w:val="center"/>
          </w:tcPr>
          <w:p w14:paraId="00AC7CA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2455" w:type="pct"/>
            <w:shd w:val="clear" w:color="auto" w:fill="auto"/>
            <w:vAlign w:val="center"/>
          </w:tcPr>
          <w:p w14:paraId="7436383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482" w:type="pct"/>
          </w:tcPr>
          <w:p w14:paraId="5F1800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B90C64" w14:textId="77777777" w:rsidTr="00760C66">
        <w:trPr>
          <w:trHeight w:val="767"/>
        </w:trPr>
        <w:tc>
          <w:tcPr>
            <w:tcW w:w="259" w:type="pct"/>
            <w:vMerge w:val="restart"/>
            <w:shd w:val="clear" w:color="auto" w:fill="auto"/>
            <w:noWrap/>
            <w:vAlign w:val="center"/>
          </w:tcPr>
          <w:p w14:paraId="0DAC4E5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p w14:paraId="26474431" w14:textId="77777777" w:rsidR="00C008DC" w:rsidRPr="00C008DC" w:rsidRDefault="00C008DC" w:rsidP="00C008DC">
            <w:pPr>
              <w:spacing w:after="0" w:line="240" w:lineRule="auto"/>
              <w:jc w:val="center"/>
              <w:rPr>
                <w:rFonts w:cstheme="minorHAnsi"/>
                <w:bCs/>
                <w:sz w:val="20"/>
                <w:szCs w:val="20"/>
              </w:rPr>
            </w:pPr>
          </w:p>
        </w:tc>
        <w:tc>
          <w:tcPr>
            <w:tcW w:w="804" w:type="pct"/>
            <w:vMerge w:val="restart"/>
            <w:shd w:val="clear" w:color="auto" w:fill="auto"/>
            <w:vAlign w:val="center"/>
          </w:tcPr>
          <w:p w14:paraId="170FCF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455" w:type="pct"/>
            <w:shd w:val="clear" w:color="auto" w:fill="auto"/>
            <w:vAlign w:val="center"/>
          </w:tcPr>
          <w:p w14:paraId="549F5C24"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1 dostarczane w ramach umowy powinny być tego samego producenta, typu, modelu.</w:t>
            </w:r>
          </w:p>
        </w:tc>
        <w:tc>
          <w:tcPr>
            <w:tcW w:w="1482" w:type="pct"/>
          </w:tcPr>
          <w:p w14:paraId="009EBC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197CD4" w14:textId="77777777" w:rsidTr="00760C66">
        <w:trPr>
          <w:trHeight w:val="1054"/>
        </w:trPr>
        <w:tc>
          <w:tcPr>
            <w:tcW w:w="259" w:type="pct"/>
            <w:vMerge/>
            <w:shd w:val="clear" w:color="auto" w:fill="auto"/>
            <w:noWrap/>
            <w:vAlign w:val="center"/>
          </w:tcPr>
          <w:p w14:paraId="2A1D467A"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402575B6"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tcPr>
          <w:p w14:paraId="78219437"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482" w:type="pct"/>
          </w:tcPr>
          <w:p w14:paraId="3B3FFE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752793" w14:textId="77777777" w:rsidTr="00760C66">
        <w:trPr>
          <w:trHeight w:val="265"/>
        </w:trPr>
        <w:tc>
          <w:tcPr>
            <w:tcW w:w="259" w:type="pct"/>
            <w:vMerge/>
            <w:shd w:val="clear" w:color="auto" w:fill="auto"/>
            <w:noWrap/>
            <w:vAlign w:val="center"/>
          </w:tcPr>
          <w:p w14:paraId="69D685EA"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65DC44FC"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tcPr>
          <w:p w14:paraId="4E4F75B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482" w:type="pct"/>
          </w:tcPr>
          <w:p w14:paraId="596435E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E5370" w14:textId="77777777" w:rsidTr="00760C66">
        <w:trPr>
          <w:trHeight w:val="265"/>
        </w:trPr>
        <w:tc>
          <w:tcPr>
            <w:tcW w:w="259" w:type="pct"/>
            <w:vMerge/>
            <w:shd w:val="clear" w:color="auto" w:fill="auto"/>
            <w:noWrap/>
            <w:vAlign w:val="center"/>
          </w:tcPr>
          <w:p w14:paraId="4D7C1CE0"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2D6C9B90" w14:textId="77777777" w:rsidR="00C008DC" w:rsidRPr="00C008DC" w:rsidRDefault="00C008DC" w:rsidP="00C008DC">
            <w:pPr>
              <w:spacing w:after="0" w:line="240" w:lineRule="auto"/>
              <w:rPr>
                <w:rFonts w:cstheme="minorHAnsi"/>
                <w:bCs/>
                <w:sz w:val="20"/>
                <w:szCs w:val="20"/>
              </w:rPr>
            </w:pPr>
          </w:p>
        </w:tc>
        <w:tc>
          <w:tcPr>
            <w:tcW w:w="2455" w:type="pct"/>
            <w:shd w:val="clear" w:color="auto" w:fill="auto"/>
            <w:vAlign w:val="center"/>
          </w:tcPr>
          <w:p w14:paraId="3A98A32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482" w:type="pct"/>
          </w:tcPr>
          <w:p w14:paraId="0CB7DFB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175649" w14:textId="77777777" w:rsidTr="00760C66">
        <w:trPr>
          <w:trHeight w:val="265"/>
        </w:trPr>
        <w:tc>
          <w:tcPr>
            <w:tcW w:w="259" w:type="pct"/>
            <w:shd w:val="clear" w:color="auto" w:fill="auto"/>
            <w:noWrap/>
            <w:vAlign w:val="center"/>
          </w:tcPr>
          <w:p w14:paraId="11A3AF0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804" w:type="pct"/>
            <w:tcBorders>
              <w:bottom w:val="single" w:sz="4" w:space="0" w:color="auto"/>
            </w:tcBorders>
            <w:shd w:val="clear" w:color="auto" w:fill="auto"/>
            <w:vAlign w:val="center"/>
          </w:tcPr>
          <w:p w14:paraId="4F7D7F7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2455" w:type="pct"/>
            <w:shd w:val="clear" w:color="auto" w:fill="auto"/>
            <w:vAlign w:val="center"/>
          </w:tcPr>
          <w:p w14:paraId="1C91059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482" w:type="pct"/>
          </w:tcPr>
          <w:p w14:paraId="028FBB76"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1D56261C" w14:textId="77777777" w:rsidR="00C008DC" w:rsidRPr="00C008DC" w:rsidRDefault="00C008DC" w:rsidP="00C008DC">
      <w:pPr>
        <w:spacing w:after="0" w:line="240" w:lineRule="auto"/>
        <w:rPr>
          <w:rFonts w:cstheme="minorHAnsi"/>
          <w:sz w:val="20"/>
          <w:szCs w:val="20"/>
        </w:rPr>
      </w:pPr>
    </w:p>
    <w:p w14:paraId="6F14D0D6" w14:textId="50FD0955" w:rsidR="00C008DC" w:rsidRPr="00C008DC" w:rsidRDefault="00760C66" w:rsidP="00C008DC">
      <w:pPr>
        <w:spacing w:after="0" w:line="240" w:lineRule="auto"/>
        <w:rPr>
          <w:rFonts w:cstheme="minorHAnsi"/>
          <w:sz w:val="20"/>
          <w:szCs w:val="20"/>
        </w:rPr>
      </w:pPr>
      <w:r>
        <w:rPr>
          <w:rFonts w:cstheme="minorHAnsi"/>
          <w:sz w:val="20"/>
          <w:szCs w:val="20"/>
        </w:rPr>
        <w:t>*- niepotrzebne skreślić</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6A9EEA0D"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C9C8912" w14:textId="77777777" w:rsidR="00C008DC" w:rsidRPr="00C008DC" w:rsidRDefault="00C008DC" w:rsidP="00C008DC">
            <w:pPr>
              <w:spacing w:after="0" w:line="240" w:lineRule="auto"/>
              <w:ind w:left="284" w:right="46"/>
              <w:jc w:val="center"/>
              <w:rPr>
                <w:rFonts w:cstheme="minorHAnsi"/>
                <w:b/>
                <w:sz w:val="20"/>
                <w:szCs w:val="20"/>
              </w:rPr>
            </w:pPr>
          </w:p>
          <w:p w14:paraId="6C433D98"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monitorów</w:t>
            </w:r>
          </w:p>
        </w:tc>
      </w:tr>
      <w:tr w:rsidR="00C008DC" w:rsidRPr="00C008DC" w14:paraId="14568069" w14:textId="77777777" w:rsidTr="00C008DC">
        <w:trPr>
          <w:trHeight w:val="458"/>
          <w:tblHeader/>
        </w:trPr>
        <w:tc>
          <w:tcPr>
            <w:tcW w:w="1167" w:type="pct"/>
            <w:gridSpan w:val="2"/>
            <w:tcBorders>
              <w:right w:val="single" w:sz="4" w:space="0" w:color="auto"/>
            </w:tcBorders>
            <w:shd w:val="clear" w:color="auto" w:fill="auto"/>
            <w:noWrap/>
            <w:vAlign w:val="center"/>
          </w:tcPr>
          <w:p w14:paraId="6D85DC0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57A4B5" w14:textId="77777777" w:rsidR="00C008DC" w:rsidRPr="00C008DC" w:rsidRDefault="00C008DC" w:rsidP="00C008DC">
            <w:pPr>
              <w:spacing w:after="0" w:line="240" w:lineRule="auto"/>
              <w:rPr>
                <w:rFonts w:cstheme="minorHAnsi"/>
                <w:bCs/>
                <w:sz w:val="20"/>
                <w:szCs w:val="20"/>
              </w:rPr>
            </w:pPr>
          </w:p>
        </w:tc>
      </w:tr>
      <w:tr w:rsidR="00C008DC" w:rsidRPr="00C008DC" w14:paraId="6A4D9BE1" w14:textId="77777777" w:rsidTr="00C008DC">
        <w:trPr>
          <w:trHeight w:val="458"/>
          <w:tblHeader/>
        </w:trPr>
        <w:tc>
          <w:tcPr>
            <w:tcW w:w="1167" w:type="pct"/>
            <w:gridSpan w:val="2"/>
            <w:tcBorders>
              <w:right w:val="single" w:sz="4" w:space="0" w:color="auto"/>
            </w:tcBorders>
            <w:shd w:val="clear" w:color="auto" w:fill="auto"/>
            <w:noWrap/>
            <w:vAlign w:val="center"/>
          </w:tcPr>
          <w:p w14:paraId="5588E8A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22477" w14:textId="77777777" w:rsidR="00C008DC" w:rsidRPr="00C008DC" w:rsidRDefault="00C008DC" w:rsidP="00C008DC">
            <w:pPr>
              <w:spacing w:after="0" w:line="240" w:lineRule="auto"/>
              <w:rPr>
                <w:rFonts w:cstheme="minorHAnsi"/>
                <w:bCs/>
                <w:sz w:val="20"/>
                <w:szCs w:val="20"/>
              </w:rPr>
            </w:pPr>
          </w:p>
        </w:tc>
      </w:tr>
      <w:tr w:rsidR="00C008DC" w:rsidRPr="00C008DC" w14:paraId="0F2E2814" w14:textId="77777777" w:rsidTr="00C008DC">
        <w:trPr>
          <w:trHeight w:val="458"/>
          <w:tblHeader/>
        </w:trPr>
        <w:tc>
          <w:tcPr>
            <w:tcW w:w="1167" w:type="pct"/>
            <w:gridSpan w:val="2"/>
            <w:tcBorders>
              <w:right w:val="single" w:sz="4" w:space="0" w:color="auto"/>
            </w:tcBorders>
            <w:shd w:val="clear" w:color="auto" w:fill="auto"/>
            <w:noWrap/>
            <w:vAlign w:val="center"/>
          </w:tcPr>
          <w:p w14:paraId="3E61FE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7AB993" w14:textId="77777777" w:rsidR="00C008DC" w:rsidRPr="00C008DC" w:rsidRDefault="00C008DC" w:rsidP="00C008DC">
            <w:pPr>
              <w:spacing w:after="0" w:line="240" w:lineRule="auto"/>
              <w:rPr>
                <w:rFonts w:cstheme="minorHAnsi"/>
                <w:b/>
                <w:bCs/>
                <w:sz w:val="20"/>
                <w:szCs w:val="20"/>
              </w:rPr>
            </w:pPr>
          </w:p>
        </w:tc>
      </w:tr>
      <w:tr w:rsidR="00C008DC" w:rsidRPr="00C008DC" w14:paraId="47F8E792" w14:textId="77777777" w:rsidTr="00C008DC">
        <w:trPr>
          <w:trHeight w:val="458"/>
          <w:tblHeader/>
        </w:trPr>
        <w:tc>
          <w:tcPr>
            <w:tcW w:w="243" w:type="pct"/>
            <w:shd w:val="clear" w:color="000000" w:fill="BFBFBF"/>
            <w:noWrap/>
            <w:vAlign w:val="center"/>
            <w:hideMark/>
          </w:tcPr>
          <w:p w14:paraId="78C43B6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1B283B89" w14:textId="77777777" w:rsidR="00C008DC" w:rsidRPr="00C008DC" w:rsidRDefault="00C008DC" w:rsidP="00C008DC">
            <w:pPr>
              <w:spacing w:after="0" w:line="240" w:lineRule="auto"/>
              <w:jc w:val="center"/>
              <w:rPr>
                <w:rFonts w:cstheme="minorHAnsi"/>
                <w:b/>
                <w:bCs/>
                <w:sz w:val="20"/>
                <w:szCs w:val="20"/>
              </w:rPr>
            </w:pPr>
          </w:p>
        </w:tc>
        <w:tc>
          <w:tcPr>
            <w:tcW w:w="924" w:type="pct"/>
            <w:tcBorders>
              <w:right w:val="single" w:sz="4" w:space="0" w:color="auto"/>
            </w:tcBorders>
            <w:shd w:val="clear" w:color="000000" w:fill="BFBFBF"/>
            <w:vAlign w:val="center"/>
            <w:hideMark/>
          </w:tcPr>
          <w:p w14:paraId="7180AB2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70328301" w14:textId="77777777" w:rsidR="00C008DC" w:rsidRPr="00C008DC" w:rsidRDefault="00C008DC" w:rsidP="00C008DC">
            <w:pPr>
              <w:spacing w:after="0" w:line="240" w:lineRule="auto"/>
              <w:jc w:val="center"/>
              <w:rPr>
                <w:rFonts w:cstheme="minorHAnsi"/>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CD8B22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0384916" w14:textId="77777777" w:rsidR="00C008DC" w:rsidRPr="00C008DC" w:rsidRDefault="00C008DC" w:rsidP="00C008DC">
            <w:pPr>
              <w:spacing w:after="0" w:line="240" w:lineRule="auto"/>
              <w:jc w:val="center"/>
              <w:rPr>
                <w:rFonts w:cstheme="minorHAnsi"/>
                <w:b/>
                <w:bCs/>
                <w:sz w:val="20"/>
                <w:szCs w:val="20"/>
              </w:rPr>
            </w:pPr>
          </w:p>
        </w:tc>
        <w:tc>
          <w:tcPr>
            <w:tcW w:w="1138" w:type="pct"/>
            <w:tcBorders>
              <w:top w:val="nil"/>
              <w:left w:val="single" w:sz="4" w:space="0" w:color="auto"/>
              <w:bottom w:val="nil"/>
              <w:right w:val="nil"/>
            </w:tcBorders>
            <w:shd w:val="clear" w:color="000000" w:fill="BFBFBF"/>
          </w:tcPr>
          <w:p w14:paraId="0A58713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7DFC0280"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2BC23DA9" w14:textId="77777777" w:rsidTr="00C008DC">
        <w:trPr>
          <w:trHeight w:val="458"/>
          <w:tblHeader/>
        </w:trPr>
        <w:tc>
          <w:tcPr>
            <w:tcW w:w="243" w:type="pct"/>
            <w:shd w:val="clear" w:color="000000" w:fill="BFBFBF"/>
            <w:noWrap/>
            <w:vAlign w:val="center"/>
          </w:tcPr>
          <w:p w14:paraId="32D8992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A</w:t>
            </w:r>
          </w:p>
        </w:tc>
        <w:tc>
          <w:tcPr>
            <w:tcW w:w="924" w:type="pct"/>
            <w:shd w:val="clear" w:color="000000" w:fill="BFBFBF"/>
            <w:vAlign w:val="center"/>
          </w:tcPr>
          <w:p w14:paraId="3A77D065"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B</w:t>
            </w:r>
          </w:p>
        </w:tc>
        <w:tc>
          <w:tcPr>
            <w:tcW w:w="2695" w:type="pct"/>
            <w:tcBorders>
              <w:top w:val="single" w:sz="4" w:space="0" w:color="auto"/>
            </w:tcBorders>
            <w:shd w:val="clear" w:color="000000" w:fill="BFBFBF"/>
            <w:vAlign w:val="center"/>
          </w:tcPr>
          <w:p w14:paraId="2182962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138" w:type="pct"/>
            <w:tcBorders>
              <w:top w:val="nil"/>
            </w:tcBorders>
            <w:shd w:val="clear" w:color="000000" w:fill="BFBFBF"/>
          </w:tcPr>
          <w:p w14:paraId="29C5FE8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76DA22B8" w14:textId="77777777" w:rsidTr="00C008DC">
        <w:trPr>
          <w:trHeight w:val="353"/>
        </w:trPr>
        <w:tc>
          <w:tcPr>
            <w:tcW w:w="243" w:type="pct"/>
            <w:shd w:val="clear" w:color="auto" w:fill="auto"/>
            <w:noWrap/>
            <w:vAlign w:val="center"/>
            <w:hideMark/>
          </w:tcPr>
          <w:p w14:paraId="55C4543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924" w:type="pct"/>
            <w:shd w:val="clear" w:color="auto" w:fill="auto"/>
            <w:vAlign w:val="center"/>
          </w:tcPr>
          <w:p w14:paraId="67DF70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Wielkość monitora </w:t>
            </w:r>
          </w:p>
        </w:tc>
        <w:tc>
          <w:tcPr>
            <w:tcW w:w="2695" w:type="pct"/>
            <w:shd w:val="clear" w:color="auto" w:fill="auto"/>
            <w:vAlign w:val="center"/>
          </w:tcPr>
          <w:p w14:paraId="01FD62F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Przekątna minimum 23.6 cali, rozmiary minimalne ekranu:  520 mm x 290 mm</w:t>
            </w:r>
          </w:p>
        </w:tc>
        <w:tc>
          <w:tcPr>
            <w:tcW w:w="1138" w:type="pct"/>
          </w:tcPr>
          <w:p w14:paraId="70C9554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464ED11" w14:textId="77777777" w:rsidTr="00C008DC">
        <w:trPr>
          <w:trHeight w:val="359"/>
        </w:trPr>
        <w:tc>
          <w:tcPr>
            <w:tcW w:w="243" w:type="pct"/>
            <w:shd w:val="clear" w:color="auto" w:fill="auto"/>
            <w:noWrap/>
            <w:vAlign w:val="center"/>
            <w:hideMark/>
          </w:tcPr>
          <w:p w14:paraId="2972E32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2</w:t>
            </w:r>
          </w:p>
        </w:tc>
        <w:tc>
          <w:tcPr>
            <w:tcW w:w="924" w:type="pct"/>
            <w:shd w:val="clear" w:color="auto" w:fill="auto"/>
            <w:vAlign w:val="center"/>
          </w:tcPr>
          <w:p w14:paraId="3781482E"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Format ekranu</w:t>
            </w:r>
          </w:p>
        </w:tc>
        <w:tc>
          <w:tcPr>
            <w:tcW w:w="2695" w:type="pct"/>
            <w:shd w:val="clear" w:color="auto" w:fill="auto"/>
            <w:vAlign w:val="center"/>
          </w:tcPr>
          <w:p w14:paraId="75BACD9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16:9</w:t>
            </w:r>
          </w:p>
        </w:tc>
        <w:tc>
          <w:tcPr>
            <w:tcW w:w="1138" w:type="pct"/>
          </w:tcPr>
          <w:p w14:paraId="1A6E4BF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E335787" w14:textId="77777777" w:rsidTr="00C008DC">
        <w:trPr>
          <w:trHeight w:val="62"/>
        </w:trPr>
        <w:tc>
          <w:tcPr>
            <w:tcW w:w="243" w:type="pct"/>
            <w:shd w:val="clear" w:color="auto" w:fill="auto"/>
            <w:noWrap/>
            <w:vAlign w:val="center"/>
          </w:tcPr>
          <w:p w14:paraId="7EE770B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3</w:t>
            </w:r>
          </w:p>
        </w:tc>
        <w:tc>
          <w:tcPr>
            <w:tcW w:w="924" w:type="pct"/>
            <w:shd w:val="clear" w:color="auto" w:fill="auto"/>
            <w:vAlign w:val="center"/>
          </w:tcPr>
          <w:p w14:paraId="0FDB86D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Rodzaj ekranu</w:t>
            </w:r>
          </w:p>
        </w:tc>
        <w:tc>
          <w:tcPr>
            <w:tcW w:w="2695" w:type="pct"/>
            <w:shd w:val="clear" w:color="auto" w:fill="auto"/>
            <w:vAlign w:val="center"/>
          </w:tcPr>
          <w:p w14:paraId="73D039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LCD / IPS</w:t>
            </w:r>
          </w:p>
        </w:tc>
        <w:tc>
          <w:tcPr>
            <w:tcW w:w="1138" w:type="pct"/>
          </w:tcPr>
          <w:p w14:paraId="164CDF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F9C5D90" w14:textId="77777777" w:rsidTr="00C008DC">
        <w:trPr>
          <w:trHeight w:val="413"/>
        </w:trPr>
        <w:tc>
          <w:tcPr>
            <w:tcW w:w="243" w:type="pct"/>
            <w:tcBorders>
              <w:bottom w:val="single" w:sz="4" w:space="0" w:color="auto"/>
            </w:tcBorders>
            <w:shd w:val="clear" w:color="auto" w:fill="auto"/>
            <w:noWrap/>
            <w:vAlign w:val="center"/>
            <w:hideMark/>
          </w:tcPr>
          <w:p w14:paraId="32B1A08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4</w:t>
            </w:r>
          </w:p>
        </w:tc>
        <w:tc>
          <w:tcPr>
            <w:tcW w:w="924" w:type="pct"/>
            <w:tcBorders>
              <w:bottom w:val="single" w:sz="4" w:space="0" w:color="auto"/>
            </w:tcBorders>
            <w:shd w:val="clear" w:color="auto" w:fill="auto"/>
            <w:vAlign w:val="center"/>
          </w:tcPr>
          <w:p w14:paraId="6367FD49"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Jasność</w:t>
            </w:r>
          </w:p>
        </w:tc>
        <w:tc>
          <w:tcPr>
            <w:tcW w:w="2695" w:type="pct"/>
            <w:tcBorders>
              <w:bottom w:val="single" w:sz="4" w:space="0" w:color="auto"/>
            </w:tcBorders>
            <w:shd w:val="clear" w:color="auto" w:fill="auto"/>
            <w:vAlign w:val="center"/>
          </w:tcPr>
          <w:p w14:paraId="276CB3B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Minimum 200 cd/m2 </w:t>
            </w:r>
          </w:p>
        </w:tc>
        <w:tc>
          <w:tcPr>
            <w:tcW w:w="1138" w:type="pct"/>
            <w:tcBorders>
              <w:bottom w:val="single" w:sz="4" w:space="0" w:color="auto"/>
            </w:tcBorders>
          </w:tcPr>
          <w:p w14:paraId="1038017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282A893" w14:textId="77777777" w:rsidTr="00C008DC">
        <w:trPr>
          <w:trHeight w:val="830"/>
        </w:trPr>
        <w:tc>
          <w:tcPr>
            <w:tcW w:w="243" w:type="pct"/>
            <w:shd w:val="clear" w:color="auto" w:fill="auto"/>
            <w:noWrap/>
            <w:vAlign w:val="center"/>
            <w:hideMark/>
          </w:tcPr>
          <w:p w14:paraId="3CBE2D6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5</w:t>
            </w:r>
          </w:p>
        </w:tc>
        <w:tc>
          <w:tcPr>
            <w:tcW w:w="924" w:type="pct"/>
            <w:shd w:val="clear" w:color="auto" w:fill="auto"/>
            <w:vAlign w:val="center"/>
          </w:tcPr>
          <w:p w14:paraId="66E0F5A6"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w:t>
            </w:r>
          </w:p>
        </w:tc>
        <w:tc>
          <w:tcPr>
            <w:tcW w:w="2695" w:type="pct"/>
            <w:shd w:val="clear" w:color="auto" w:fill="auto"/>
            <w:vAlign w:val="center"/>
          </w:tcPr>
          <w:p w14:paraId="5F3CDFB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1000:1</w:t>
            </w:r>
          </w:p>
        </w:tc>
        <w:tc>
          <w:tcPr>
            <w:tcW w:w="1138" w:type="pct"/>
          </w:tcPr>
          <w:p w14:paraId="3D5F0D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B7E9159" w14:textId="77777777" w:rsidTr="00C008DC">
        <w:trPr>
          <w:trHeight w:val="762"/>
        </w:trPr>
        <w:tc>
          <w:tcPr>
            <w:tcW w:w="243" w:type="pct"/>
            <w:tcBorders>
              <w:bottom w:val="single" w:sz="4" w:space="0" w:color="auto"/>
            </w:tcBorders>
            <w:shd w:val="clear" w:color="auto" w:fill="auto"/>
            <w:noWrap/>
            <w:vAlign w:val="center"/>
          </w:tcPr>
          <w:p w14:paraId="6989AE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6</w:t>
            </w:r>
          </w:p>
        </w:tc>
        <w:tc>
          <w:tcPr>
            <w:tcW w:w="924" w:type="pct"/>
            <w:tcBorders>
              <w:bottom w:val="single" w:sz="4" w:space="0" w:color="auto"/>
            </w:tcBorders>
            <w:shd w:val="clear" w:color="auto" w:fill="auto"/>
            <w:vAlign w:val="center"/>
          </w:tcPr>
          <w:p w14:paraId="61EF86FA"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 dynamicznego</w:t>
            </w:r>
          </w:p>
        </w:tc>
        <w:tc>
          <w:tcPr>
            <w:tcW w:w="2695" w:type="pct"/>
            <w:tcBorders>
              <w:bottom w:val="single" w:sz="4" w:space="0" w:color="auto"/>
            </w:tcBorders>
            <w:shd w:val="clear" w:color="auto" w:fill="auto"/>
            <w:vAlign w:val="center"/>
          </w:tcPr>
          <w:p w14:paraId="3D1A03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200:1</w:t>
            </w:r>
          </w:p>
        </w:tc>
        <w:tc>
          <w:tcPr>
            <w:tcW w:w="1138" w:type="pct"/>
            <w:tcBorders>
              <w:bottom w:val="single" w:sz="4" w:space="0" w:color="auto"/>
            </w:tcBorders>
          </w:tcPr>
          <w:p w14:paraId="2A0922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3EC0958" w14:textId="77777777" w:rsidTr="00C008DC">
        <w:trPr>
          <w:trHeight w:val="687"/>
        </w:trPr>
        <w:tc>
          <w:tcPr>
            <w:tcW w:w="243" w:type="pct"/>
            <w:shd w:val="clear" w:color="auto" w:fill="auto"/>
            <w:noWrap/>
            <w:vAlign w:val="center"/>
          </w:tcPr>
          <w:p w14:paraId="019AEA4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7</w:t>
            </w:r>
          </w:p>
        </w:tc>
        <w:tc>
          <w:tcPr>
            <w:tcW w:w="924" w:type="pct"/>
            <w:shd w:val="clear" w:color="auto" w:fill="auto"/>
            <w:vAlign w:val="center"/>
          </w:tcPr>
          <w:p w14:paraId="2F1ABC07"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Kąt widzenia</w:t>
            </w:r>
          </w:p>
        </w:tc>
        <w:tc>
          <w:tcPr>
            <w:tcW w:w="2695" w:type="pct"/>
            <w:shd w:val="clear" w:color="auto" w:fill="auto"/>
            <w:vAlign w:val="center"/>
          </w:tcPr>
          <w:p w14:paraId="2FAC13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178</w:t>
            </w:r>
            <w:r w:rsidRPr="00C008DC">
              <w:rPr>
                <w:rFonts w:cstheme="minorHAnsi"/>
                <w:sz w:val="20"/>
                <w:szCs w:val="20"/>
                <w:vertAlign w:val="superscript"/>
              </w:rPr>
              <w:t>o</w:t>
            </w:r>
            <w:r w:rsidRPr="00C008DC">
              <w:rPr>
                <w:rFonts w:cstheme="minorHAnsi"/>
                <w:sz w:val="20"/>
                <w:szCs w:val="20"/>
              </w:rPr>
              <w:t>/178</w:t>
            </w:r>
            <w:r w:rsidRPr="00C008DC">
              <w:rPr>
                <w:rFonts w:cstheme="minorHAnsi"/>
                <w:sz w:val="20"/>
                <w:szCs w:val="20"/>
                <w:vertAlign w:val="superscript"/>
              </w:rPr>
              <w:t>o</w:t>
            </w:r>
          </w:p>
        </w:tc>
        <w:tc>
          <w:tcPr>
            <w:tcW w:w="1138" w:type="pct"/>
          </w:tcPr>
          <w:p w14:paraId="776CCC7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B77BD9E" w14:textId="77777777" w:rsidTr="00C008DC">
        <w:trPr>
          <w:trHeight w:val="622"/>
        </w:trPr>
        <w:tc>
          <w:tcPr>
            <w:tcW w:w="243" w:type="pct"/>
            <w:tcBorders>
              <w:bottom w:val="single" w:sz="4" w:space="0" w:color="auto"/>
            </w:tcBorders>
            <w:shd w:val="clear" w:color="auto" w:fill="auto"/>
            <w:noWrap/>
            <w:vAlign w:val="center"/>
            <w:hideMark/>
          </w:tcPr>
          <w:p w14:paraId="312F419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8</w:t>
            </w:r>
          </w:p>
        </w:tc>
        <w:tc>
          <w:tcPr>
            <w:tcW w:w="924" w:type="pct"/>
            <w:tcBorders>
              <w:bottom w:val="single" w:sz="4" w:space="0" w:color="auto"/>
            </w:tcBorders>
            <w:shd w:val="clear" w:color="auto" w:fill="auto"/>
            <w:vAlign w:val="center"/>
          </w:tcPr>
          <w:p w14:paraId="7CF543A1"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Czas odpowiedzi </w:t>
            </w:r>
          </w:p>
        </w:tc>
        <w:tc>
          <w:tcPr>
            <w:tcW w:w="2695" w:type="pct"/>
            <w:tcBorders>
              <w:bottom w:val="single" w:sz="4" w:space="0" w:color="auto"/>
            </w:tcBorders>
            <w:shd w:val="clear" w:color="auto" w:fill="auto"/>
            <w:vAlign w:val="center"/>
          </w:tcPr>
          <w:p w14:paraId="683073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Maksimum 6 ms</w:t>
            </w:r>
          </w:p>
        </w:tc>
        <w:tc>
          <w:tcPr>
            <w:tcW w:w="1138" w:type="pct"/>
            <w:tcBorders>
              <w:bottom w:val="single" w:sz="4" w:space="0" w:color="auto"/>
            </w:tcBorders>
          </w:tcPr>
          <w:p w14:paraId="25D15A0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3B29E7A" w14:textId="77777777" w:rsidTr="00C008DC">
        <w:trPr>
          <w:trHeight w:val="488"/>
        </w:trPr>
        <w:tc>
          <w:tcPr>
            <w:tcW w:w="243" w:type="pct"/>
            <w:tcBorders>
              <w:bottom w:val="single" w:sz="4" w:space="0" w:color="auto"/>
            </w:tcBorders>
            <w:shd w:val="clear" w:color="auto" w:fill="auto"/>
            <w:noWrap/>
            <w:vAlign w:val="center"/>
            <w:hideMark/>
          </w:tcPr>
          <w:p w14:paraId="6BB258F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9</w:t>
            </w:r>
          </w:p>
        </w:tc>
        <w:tc>
          <w:tcPr>
            <w:tcW w:w="924" w:type="pct"/>
            <w:tcBorders>
              <w:bottom w:val="single" w:sz="4" w:space="0" w:color="auto"/>
            </w:tcBorders>
            <w:shd w:val="clear" w:color="auto" w:fill="auto"/>
            <w:vAlign w:val="center"/>
          </w:tcPr>
          <w:p w14:paraId="340D1F8E"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Rozdzielczość maksymalna</w:t>
            </w:r>
          </w:p>
        </w:tc>
        <w:tc>
          <w:tcPr>
            <w:tcW w:w="2695" w:type="pct"/>
            <w:tcBorders>
              <w:bottom w:val="single" w:sz="4" w:space="0" w:color="auto"/>
            </w:tcBorders>
            <w:shd w:val="clear" w:color="auto" w:fill="auto"/>
            <w:vAlign w:val="center"/>
          </w:tcPr>
          <w:p w14:paraId="76805A3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1920x1080@60Hz</w:t>
            </w:r>
          </w:p>
        </w:tc>
        <w:tc>
          <w:tcPr>
            <w:tcW w:w="1138" w:type="pct"/>
            <w:tcBorders>
              <w:bottom w:val="single" w:sz="4" w:space="0" w:color="auto"/>
            </w:tcBorders>
          </w:tcPr>
          <w:p w14:paraId="35128CD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D6EB59F" w14:textId="77777777" w:rsidTr="00C008DC">
        <w:trPr>
          <w:trHeight w:val="416"/>
        </w:trPr>
        <w:tc>
          <w:tcPr>
            <w:tcW w:w="243" w:type="pct"/>
            <w:tcBorders>
              <w:bottom w:val="single" w:sz="4" w:space="0" w:color="auto"/>
            </w:tcBorders>
            <w:shd w:val="clear" w:color="auto" w:fill="auto"/>
            <w:noWrap/>
            <w:vAlign w:val="center"/>
          </w:tcPr>
          <w:p w14:paraId="16767DE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10</w:t>
            </w:r>
          </w:p>
        </w:tc>
        <w:tc>
          <w:tcPr>
            <w:tcW w:w="924" w:type="pct"/>
            <w:tcBorders>
              <w:bottom w:val="single" w:sz="4" w:space="0" w:color="auto"/>
            </w:tcBorders>
            <w:shd w:val="clear" w:color="auto" w:fill="auto"/>
            <w:vAlign w:val="center"/>
          </w:tcPr>
          <w:p w14:paraId="5AC8904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Złącza</w:t>
            </w:r>
          </w:p>
        </w:tc>
        <w:tc>
          <w:tcPr>
            <w:tcW w:w="2695" w:type="pct"/>
            <w:tcBorders>
              <w:bottom w:val="single" w:sz="4" w:space="0" w:color="auto"/>
            </w:tcBorders>
            <w:shd w:val="clear" w:color="auto" w:fill="auto"/>
            <w:vAlign w:val="center"/>
          </w:tcPr>
          <w:p w14:paraId="5B540F0B"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D-Sub, HDMI, Display Port</w:t>
            </w:r>
          </w:p>
        </w:tc>
        <w:tc>
          <w:tcPr>
            <w:tcW w:w="1138" w:type="pct"/>
            <w:tcBorders>
              <w:bottom w:val="single" w:sz="4" w:space="0" w:color="auto"/>
            </w:tcBorders>
          </w:tcPr>
          <w:p w14:paraId="42D2009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FB9BB90" w14:textId="77777777" w:rsidTr="00C008DC">
        <w:trPr>
          <w:trHeight w:val="689"/>
        </w:trPr>
        <w:tc>
          <w:tcPr>
            <w:tcW w:w="243" w:type="pct"/>
            <w:tcBorders>
              <w:bottom w:val="single" w:sz="4" w:space="0" w:color="auto"/>
            </w:tcBorders>
            <w:shd w:val="clear" w:color="auto" w:fill="auto"/>
            <w:noWrap/>
            <w:vAlign w:val="center"/>
          </w:tcPr>
          <w:p w14:paraId="6B3A50C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11</w:t>
            </w:r>
          </w:p>
        </w:tc>
        <w:tc>
          <w:tcPr>
            <w:tcW w:w="924" w:type="pct"/>
            <w:tcBorders>
              <w:bottom w:val="single" w:sz="4" w:space="0" w:color="auto"/>
            </w:tcBorders>
            <w:shd w:val="clear" w:color="auto" w:fill="auto"/>
            <w:vAlign w:val="center"/>
          </w:tcPr>
          <w:p w14:paraId="3739CF1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Regulacja w zakresie</w:t>
            </w:r>
          </w:p>
        </w:tc>
        <w:tc>
          <w:tcPr>
            <w:tcW w:w="2695" w:type="pct"/>
            <w:tcBorders>
              <w:bottom w:val="single" w:sz="4" w:space="0" w:color="auto"/>
            </w:tcBorders>
            <w:shd w:val="clear" w:color="auto" w:fill="auto"/>
            <w:vAlign w:val="center"/>
          </w:tcPr>
          <w:p w14:paraId="3FCA75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110 mm w pionie</w:t>
            </w:r>
          </w:p>
        </w:tc>
        <w:tc>
          <w:tcPr>
            <w:tcW w:w="1138" w:type="pct"/>
            <w:tcBorders>
              <w:bottom w:val="single" w:sz="4" w:space="0" w:color="auto"/>
            </w:tcBorders>
          </w:tcPr>
          <w:p w14:paraId="550303E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9BDA079" w14:textId="77777777" w:rsidTr="00C008DC">
        <w:trPr>
          <w:trHeight w:val="510"/>
        </w:trPr>
        <w:tc>
          <w:tcPr>
            <w:tcW w:w="243" w:type="pct"/>
            <w:shd w:val="clear" w:color="auto" w:fill="auto"/>
            <w:noWrap/>
            <w:vAlign w:val="center"/>
            <w:hideMark/>
          </w:tcPr>
          <w:p w14:paraId="435D6CD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12</w:t>
            </w:r>
          </w:p>
        </w:tc>
        <w:tc>
          <w:tcPr>
            <w:tcW w:w="924" w:type="pct"/>
            <w:shd w:val="clear" w:color="auto" w:fill="auto"/>
            <w:vAlign w:val="center"/>
          </w:tcPr>
          <w:p w14:paraId="722437C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obracania podstawy</w:t>
            </w:r>
          </w:p>
        </w:tc>
        <w:tc>
          <w:tcPr>
            <w:tcW w:w="2695" w:type="pct"/>
            <w:shd w:val="clear" w:color="auto" w:fill="auto"/>
            <w:vAlign w:val="center"/>
          </w:tcPr>
          <w:p w14:paraId="727DEE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-45</w:t>
            </w:r>
            <w:r w:rsidRPr="00C008DC">
              <w:rPr>
                <w:rFonts w:cstheme="minorHAnsi"/>
                <w:sz w:val="20"/>
                <w:szCs w:val="20"/>
                <w:vertAlign w:val="superscript"/>
              </w:rPr>
              <w:t>o</w:t>
            </w:r>
            <w:r w:rsidRPr="00C008DC">
              <w:rPr>
                <w:rFonts w:cstheme="minorHAnsi"/>
                <w:sz w:val="20"/>
                <w:szCs w:val="20"/>
              </w:rPr>
              <w:t xml:space="preserve"> / +45</w:t>
            </w:r>
            <w:r w:rsidRPr="00C008DC">
              <w:rPr>
                <w:rFonts w:cstheme="minorHAnsi"/>
                <w:sz w:val="20"/>
                <w:szCs w:val="20"/>
                <w:vertAlign w:val="superscript"/>
              </w:rPr>
              <w:t>o</w:t>
            </w:r>
          </w:p>
        </w:tc>
        <w:tc>
          <w:tcPr>
            <w:tcW w:w="1138" w:type="pct"/>
          </w:tcPr>
          <w:p w14:paraId="6438FF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8D1B598" w14:textId="77777777" w:rsidTr="00C008DC">
        <w:trPr>
          <w:trHeight w:val="665"/>
        </w:trPr>
        <w:tc>
          <w:tcPr>
            <w:tcW w:w="243" w:type="pct"/>
            <w:tcBorders>
              <w:bottom w:val="single" w:sz="4" w:space="0" w:color="auto"/>
            </w:tcBorders>
            <w:shd w:val="clear" w:color="auto" w:fill="auto"/>
            <w:vAlign w:val="center"/>
            <w:hideMark/>
          </w:tcPr>
          <w:p w14:paraId="7AC2293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13</w:t>
            </w:r>
          </w:p>
        </w:tc>
        <w:tc>
          <w:tcPr>
            <w:tcW w:w="924" w:type="pct"/>
            <w:tcBorders>
              <w:bottom w:val="single" w:sz="4" w:space="0" w:color="auto"/>
            </w:tcBorders>
            <w:shd w:val="clear" w:color="auto" w:fill="auto"/>
            <w:vAlign w:val="center"/>
          </w:tcPr>
          <w:p w14:paraId="05B3BB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pochylania</w:t>
            </w:r>
          </w:p>
        </w:tc>
        <w:tc>
          <w:tcPr>
            <w:tcW w:w="2695" w:type="pct"/>
            <w:tcBorders>
              <w:bottom w:val="single" w:sz="4" w:space="0" w:color="auto"/>
            </w:tcBorders>
            <w:shd w:val="clear" w:color="auto" w:fill="auto"/>
            <w:vAlign w:val="center"/>
          </w:tcPr>
          <w:p w14:paraId="5B37C64A"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Minimum   -3</w:t>
            </w:r>
            <w:r w:rsidRPr="00C008DC">
              <w:rPr>
                <w:rFonts w:cstheme="minorHAnsi"/>
                <w:sz w:val="20"/>
                <w:szCs w:val="20"/>
                <w:vertAlign w:val="superscript"/>
              </w:rPr>
              <w:t>o</w:t>
            </w:r>
            <w:r w:rsidRPr="00C008DC">
              <w:rPr>
                <w:rFonts w:cstheme="minorHAnsi"/>
                <w:sz w:val="20"/>
                <w:szCs w:val="20"/>
              </w:rPr>
              <w:t xml:space="preserve"> / +21</w:t>
            </w:r>
            <w:r w:rsidRPr="00C008DC">
              <w:rPr>
                <w:rFonts w:cstheme="minorHAnsi"/>
                <w:sz w:val="20"/>
                <w:szCs w:val="20"/>
                <w:vertAlign w:val="superscript"/>
              </w:rPr>
              <w:t>o</w:t>
            </w:r>
          </w:p>
        </w:tc>
        <w:tc>
          <w:tcPr>
            <w:tcW w:w="1138" w:type="pct"/>
            <w:tcBorders>
              <w:bottom w:val="single" w:sz="4" w:space="0" w:color="auto"/>
            </w:tcBorders>
          </w:tcPr>
          <w:p w14:paraId="05BEEE8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2EAE2CB" w14:textId="77777777" w:rsidTr="00C008DC">
        <w:trPr>
          <w:trHeight w:val="1239"/>
        </w:trPr>
        <w:tc>
          <w:tcPr>
            <w:tcW w:w="243" w:type="pct"/>
            <w:tcBorders>
              <w:bottom w:val="single" w:sz="4" w:space="0" w:color="auto"/>
            </w:tcBorders>
            <w:shd w:val="clear" w:color="auto" w:fill="auto"/>
            <w:noWrap/>
            <w:vAlign w:val="center"/>
            <w:hideMark/>
          </w:tcPr>
          <w:p w14:paraId="7030480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14</w:t>
            </w:r>
          </w:p>
        </w:tc>
        <w:tc>
          <w:tcPr>
            <w:tcW w:w="924" w:type="pct"/>
            <w:tcBorders>
              <w:bottom w:val="single" w:sz="4" w:space="0" w:color="auto"/>
            </w:tcBorders>
            <w:shd w:val="clear" w:color="auto" w:fill="auto"/>
            <w:vAlign w:val="center"/>
          </w:tcPr>
          <w:p w14:paraId="0749380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Liczba odtwarzanych kolorów</w:t>
            </w:r>
          </w:p>
        </w:tc>
        <w:tc>
          <w:tcPr>
            <w:tcW w:w="2695" w:type="pct"/>
            <w:tcBorders>
              <w:bottom w:val="single" w:sz="4" w:space="0" w:color="auto"/>
            </w:tcBorders>
            <w:shd w:val="clear" w:color="auto" w:fill="auto"/>
            <w:vAlign w:val="center"/>
          </w:tcPr>
          <w:p w14:paraId="1EF615A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16,7 mln</w:t>
            </w:r>
          </w:p>
        </w:tc>
        <w:tc>
          <w:tcPr>
            <w:tcW w:w="1138" w:type="pct"/>
            <w:tcBorders>
              <w:bottom w:val="single" w:sz="4" w:space="0" w:color="auto"/>
            </w:tcBorders>
          </w:tcPr>
          <w:p w14:paraId="61AA076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8FDA207" w14:textId="77777777" w:rsidTr="00C008DC">
        <w:trPr>
          <w:trHeight w:val="418"/>
        </w:trPr>
        <w:tc>
          <w:tcPr>
            <w:tcW w:w="243" w:type="pct"/>
            <w:tcBorders>
              <w:bottom w:val="single" w:sz="4" w:space="0" w:color="auto"/>
            </w:tcBorders>
            <w:vAlign w:val="center"/>
          </w:tcPr>
          <w:p w14:paraId="180B60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15</w:t>
            </w:r>
          </w:p>
        </w:tc>
        <w:tc>
          <w:tcPr>
            <w:tcW w:w="924" w:type="pct"/>
            <w:tcBorders>
              <w:bottom w:val="single" w:sz="4" w:space="0" w:color="auto"/>
            </w:tcBorders>
            <w:shd w:val="clear" w:color="auto" w:fill="auto"/>
            <w:vAlign w:val="center"/>
          </w:tcPr>
          <w:p w14:paraId="07842D7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Kompatybilność z HDCP</w:t>
            </w:r>
          </w:p>
        </w:tc>
        <w:tc>
          <w:tcPr>
            <w:tcW w:w="2695" w:type="pct"/>
            <w:tcBorders>
              <w:bottom w:val="single" w:sz="4" w:space="0" w:color="auto"/>
            </w:tcBorders>
            <w:shd w:val="clear" w:color="auto" w:fill="auto"/>
            <w:vAlign w:val="center"/>
          </w:tcPr>
          <w:p w14:paraId="74D1B83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wymagane</w:t>
            </w:r>
          </w:p>
        </w:tc>
        <w:tc>
          <w:tcPr>
            <w:tcW w:w="1138" w:type="pct"/>
            <w:tcBorders>
              <w:bottom w:val="single" w:sz="4" w:space="0" w:color="auto"/>
            </w:tcBorders>
          </w:tcPr>
          <w:p w14:paraId="2C955C2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8EEB614" w14:textId="77777777" w:rsidTr="00C008DC">
        <w:trPr>
          <w:trHeight w:val="418"/>
        </w:trPr>
        <w:tc>
          <w:tcPr>
            <w:tcW w:w="243" w:type="pct"/>
            <w:tcBorders>
              <w:bottom w:val="single" w:sz="4" w:space="0" w:color="auto"/>
            </w:tcBorders>
            <w:vAlign w:val="center"/>
          </w:tcPr>
          <w:p w14:paraId="353DE0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16</w:t>
            </w:r>
          </w:p>
        </w:tc>
        <w:tc>
          <w:tcPr>
            <w:tcW w:w="924" w:type="pct"/>
            <w:tcBorders>
              <w:bottom w:val="single" w:sz="4" w:space="0" w:color="auto"/>
            </w:tcBorders>
            <w:shd w:val="clear" w:color="auto" w:fill="auto"/>
            <w:vAlign w:val="center"/>
          </w:tcPr>
          <w:p w14:paraId="21DB69C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Wbudowany zasilacz</w:t>
            </w:r>
          </w:p>
        </w:tc>
        <w:tc>
          <w:tcPr>
            <w:tcW w:w="2695" w:type="pct"/>
            <w:tcBorders>
              <w:bottom w:val="single" w:sz="4" w:space="0" w:color="auto"/>
            </w:tcBorders>
            <w:shd w:val="clear" w:color="auto" w:fill="auto"/>
            <w:vAlign w:val="center"/>
          </w:tcPr>
          <w:p w14:paraId="797666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wymagany</w:t>
            </w:r>
          </w:p>
        </w:tc>
        <w:tc>
          <w:tcPr>
            <w:tcW w:w="1138" w:type="pct"/>
            <w:tcBorders>
              <w:bottom w:val="single" w:sz="4" w:space="0" w:color="auto"/>
            </w:tcBorders>
          </w:tcPr>
          <w:p w14:paraId="4E56F48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EF9242A" w14:textId="77777777" w:rsidTr="00C008DC">
        <w:trPr>
          <w:trHeight w:val="559"/>
        </w:trPr>
        <w:tc>
          <w:tcPr>
            <w:tcW w:w="243" w:type="pct"/>
            <w:tcBorders>
              <w:bottom w:val="single" w:sz="4" w:space="0" w:color="auto"/>
            </w:tcBorders>
            <w:vAlign w:val="center"/>
          </w:tcPr>
          <w:p w14:paraId="78CC067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17</w:t>
            </w:r>
          </w:p>
        </w:tc>
        <w:tc>
          <w:tcPr>
            <w:tcW w:w="924" w:type="pct"/>
            <w:tcBorders>
              <w:bottom w:val="single" w:sz="4" w:space="0" w:color="auto"/>
            </w:tcBorders>
            <w:shd w:val="clear" w:color="auto" w:fill="auto"/>
            <w:vAlign w:val="center"/>
          </w:tcPr>
          <w:p w14:paraId="4620DDF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Spełniane normy</w:t>
            </w:r>
          </w:p>
        </w:tc>
        <w:tc>
          <w:tcPr>
            <w:tcW w:w="2695" w:type="pct"/>
            <w:tcBorders>
              <w:bottom w:val="single" w:sz="4" w:space="0" w:color="auto"/>
            </w:tcBorders>
            <w:shd w:val="clear" w:color="auto" w:fill="auto"/>
            <w:vAlign w:val="center"/>
          </w:tcPr>
          <w:p w14:paraId="75F04BBB" w14:textId="77777777" w:rsidR="00C008DC" w:rsidRPr="00C008DC" w:rsidRDefault="00C008DC" w:rsidP="00C008DC">
            <w:pPr>
              <w:spacing w:after="0" w:line="240" w:lineRule="auto"/>
              <w:rPr>
                <w:rFonts w:cstheme="minorHAnsi"/>
                <w:bCs/>
                <w:sz w:val="20"/>
                <w:szCs w:val="20"/>
                <w:lang w:val="en-US"/>
              </w:rPr>
            </w:pPr>
            <w:proofErr w:type="spellStart"/>
            <w:r w:rsidRPr="00C008DC">
              <w:rPr>
                <w:rFonts w:cstheme="minorHAnsi"/>
                <w:bCs/>
                <w:sz w:val="20"/>
                <w:szCs w:val="20"/>
                <w:lang w:val="en-US"/>
              </w:rPr>
              <w:t>Energystar</w:t>
            </w:r>
            <w:proofErr w:type="spellEnd"/>
            <w:r w:rsidRPr="00C008DC">
              <w:rPr>
                <w:rFonts w:cstheme="minorHAnsi"/>
                <w:bCs/>
                <w:sz w:val="20"/>
                <w:szCs w:val="20"/>
                <w:lang w:val="en-US"/>
              </w:rPr>
              <w:t xml:space="preserve"> (6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7) ,  TCO 7 , </w:t>
            </w:r>
          </w:p>
          <w:p w14:paraId="1E964091"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EPEAT CE , FCC, </w:t>
            </w:r>
          </w:p>
          <w:p w14:paraId="0537C96E"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ISO Certified Production , </w:t>
            </w:r>
            <w:proofErr w:type="spellStart"/>
            <w:r w:rsidRPr="00C008DC">
              <w:rPr>
                <w:rFonts w:cstheme="minorHAnsi"/>
                <w:bCs/>
                <w:sz w:val="20"/>
                <w:szCs w:val="20"/>
                <w:lang w:val="en-US"/>
              </w:rPr>
              <w:t>Rohs</w:t>
            </w:r>
            <w:proofErr w:type="spellEnd"/>
            <w:r w:rsidRPr="00C008DC">
              <w:rPr>
                <w:rFonts w:cstheme="minorHAnsi"/>
                <w:bCs/>
                <w:sz w:val="20"/>
                <w:szCs w:val="20"/>
                <w:lang w:val="en-US"/>
              </w:rPr>
              <w:t xml:space="preserve"> compliant,</w:t>
            </w:r>
          </w:p>
          <w:p w14:paraId="483730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Energy Class A</w:t>
            </w:r>
          </w:p>
        </w:tc>
        <w:tc>
          <w:tcPr>
            <w:tcW w:w="1138" w:type="pct"/>
            <w:tcBorders>
              <w:bottom w:val="single" w:sz="4" w:space="0" w:color="auto"/>
            </w:tcBorders>
          </w:tcPr>
          <w:p w14:paraId="0856A4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CF241A4" w14:textId="77777777" w:rsidTr="00C008DC">
        <w:trPr>
          <w:trHeight w:val="524"/>
        </w:trPr>
        <w:tc>
          <w:tcPr>
            <w:tcW w:w="243" w:type="pct"/>
            <w:tcBorders>
              <w:bottom w:val="single" w:sz="4" w:space="0" w:color="auto"/>
            </w:tcBorders>
            <w:vAlign w:val="center"/>
          </w:tcPr>
          <w:p w14:paraId="36ED67D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18</w:t>
            </w:r>
          </w:p>
        </w:tc>
        <w:tc>
          <w:tcPr>
            <w:tcW w:w="924" w:type="pct"/>
            <w:tcBorders>
              <w:bottom w:val="single" w:sz="4" w:space="0" w:color="auto"/>
            </w:tcBorders>
            <w:shd w:val="clear" w:color="auto" w:fill="auto"/>
            <w:vAlign w:val="center"/>
          </w:tcPr>
          <w:p w14:paraId="4CB5F52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Język menu</w:t>
            </w:r>
          </w:p>
        </w:tc>
        <w:tc>
          <w:tcPr>
            <w:tcW w:w="2695" w:type="pct"/>
            <w:tcBorders>
              <w:bottom w:val="single" w:sz="4" w:space="0" w:color="auto"/>
            </w:tcBorders>
            <w:shd w:val="clear" w:color="auto" w:fill="auto"/>
            <w:vAlign w:val="center"/>
          </w:tcPr>
          <w:p w14:paraId="7B89D225" w14:textId="311A02FE" w:rsidR="00C008DC" w:rsidRPr="00357E01" w:rsidRDefault="00C008DC" w:rsidP="00357E01">
            <w:pPr>
              <w:spacing w:after="0" w:line="240" w:lineRule="auto"/>
              <w:rPr>
                <w:rFonts w:cstheme="minorHAnsi"/>
                <w:b/>
                <w:sz w:val="20"/>
                <w:szCs w:val="20"/>
                <w:lang w:val="en-US"/>
              </w:rPr>
            </w:pPr>
            <w:r w:rsidRPr="00357E01">
              <w:rPr>
                <w:rFonts w:cstheme="minorHAnsi"/>
                <w:b/>
                <w:bCs/>
                <w:color w:val="FF0000"/>
                <w:sz w:val="20"/>
                <w:szCs w:val="20"/>
              </w:rPr>
              <w:t>Polski</w:t>
            </w:r>
            <w:r w:rsidR="00357E01" w:rsidRPr="00357E01">
              <w:rPr>
                <w:rFonts w:cstheme="minorHAnsi"/>
                <w:b/>
                <w:bCs/>
                <w:color w:val="FF0000"/>
                <w:sz w:val="20"/>
                <w:szCs w:val="20"/>
              </w:rPr>
              <w:t xml:space="preserve"> lub</w:t>
            </w:r>
            <w:r w:rsidRPr="00357E01">
              <w:rPr>
                <w:rFonts w:cstheme="minorHAnsi"/>
                <w:b/>
                <w:bCs/>
                <w:color w:val="FF0000"/>
                <w:sz w:val="20"/>
                <w:szCs w:val="20"/>
              </w:rPr>
              <w:t xml:space="preserve"> angielski</w:t>
            </w:r>
          </w:p>
        </w:tc>
        <w:tc>
          <w:tcPr>
            <w:tcW w:w="1138" w:type="pct"/>
            <w:tcBorders>
              <w:bottom w:val="single" w:sz="4" w:space="0" w:color="auto"/>
            </w:tcBorders>
          </w:tcPr>
          <w:p w14:paraId="714FC9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B7A42D8" w14:textId="77777777" w:rsidTr="00C008DC">
        <w:trPr>
          <w:trHeight w:val="413"/>
        </w:trPr>
        <w:tc>
          <w:tcPr>
            <w:tcW w:w="243" w:type="pct"/>
            <w:shd w:val="clear" w:color="auto" w:fill="auto"/>
            <w:noWrap/>
            <w:vAlign w:val="center"/>
          </w:tcPr>
          <w:p w14:paraId="14CCFA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19</w:t>
            </w:r>
          </w:p>
        </w:tc>
        <w:tc>
          <w:tcPr>
            <w:tcW w:w="924" w:type="pct"/>
            <w:shd w:val="clear" w:color="auto" w:fill="auto"/>
            <w:vAlign w:val="center"/>
          </w:tcPr>
          <w:p w14:paraId="16A2D8B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695" w:type="pct"/>
            <w:shd w:val="clear" w:color="auto" w:fill="auto"/>
            <w:vAlign w:val="center"/>
          </w:tcPr>
          <w:p w14:paraId="00618DB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 Pełna współpraca z oferowanymi komputerami przenośnymi typu Laptop 1</w:t>
            </w:r>
          </w:p>
          <w:p w14:paraId="3986BB7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b. dostarczenie kabli zasilania oraz sygnałowych (transmisja cyfrowa) do podłączenia komputerów przenośnych  typu Laptop 1.</w:t>
            </w:r>
          </w:p>
        </w:tc>
        <w:tc>
          <w:tcPr>
            <w:tcW w:w="1138" w:type="pct"/>
          </w:tcPr>
          <w:p w14:paraId="00D3769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bl>
    <w:p w14:paraId="6D40DFA3" w14:textId="01C8185A"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 *- niepotrzebne skreślić</w:t>
      </w:r>
    </w:p>
    <w:p w14:paraId="6CD07270"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40C3BAC0"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13C3273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3F3A97A"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FE02ED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4670E45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3B93FD3D"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5B9940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1B716B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6931F62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2" w:type="pct"/>
            <w:tcBorders>
              <w:top w:val="single" w:sz="8" w:space="0" w:color="auto"/>
              <w:left w:val="nil"/>
              <w:bottom w:val="single" w:sz="4" w:space="0" w:color="auto"/>
              <w:right w:val="single" w:sz="4" w:space="0" w:color="auto"/>
            </w:tcBorders>
            <w:shd w:val="clear" w:color="auto" w:fill="BFBFBF"/>
          </w:tcPr>
          <w:p w14:paraId="3CBC342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1B2A29D8"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ABB5630"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3766E8B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01FAD9B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F7E6F5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2" w:type="pct"/>
            <w:tcBorders>
              <w:top w:val="nil"/>
              <w:left w:val="nil"/>
              <w:bottom w:val="single" w:sz="4" w:space="0" w:color="auto"/>
              <w:right w:val="single" w:sz="4" w:space="0" w:color="auto"/>
            </w:tcBorders>
            <w:shd w:val="clear" w:color="auto" w:fill="BFBFBF"/>
          </w:tcPr>
          <w:p w14:paraId="0082F3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5CA99B0E"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3FE64B2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0DDE2B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1  postępowania pkt.5 Równoważność</w:t>
            </w:r>
          </w:p>
        </w:tc>
        <w:tc>
          <w:tcPr>
            <w:tcW w:w="2210" w:type="pct"/>
            <w:tcBorders>
              <w:top w:val="nil"/>
              <w:left w:val="nil"/>
              <w:bottom w:val="single" w:sz="4" w:space="0" w:color="auto"/>
              <w:right w:val="single" w:sz="4" w:space="0" w:color="auto"/>
            </w:tcBorders>
            <w:vAlign w:val="center"/>
            <w:hideMark/>
          </w:tcPr>
          <w:p w14:paraId="5B4EA419"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1.</w:t>
            </w:r>
          </w:p>
          <w:p w14:paraId="72FA4053"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582B56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0274FC3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5CFCA9B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640896B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88BFB1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D2DB70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0DD2FDB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lastRenderedPageBreak/>
              <w:t>b)   przenoszenie ww. oprogramowania pomiędzy komputerami (po co najmniej 90 dniach pracy).</w:t>
            </w:r>
          </w:p>
          <w:p w14:paraId="725CAA59"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8001A1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6F66EB9" w14:textId="77777777" w:rsidR="00C008DC" w:rsidRPr="00C008DC" w:rsidRDefault="00C008DC" w:rsidP="00C008DC">
            <w:pPr>
              <w:tabs>
                <w:tab w:val="left" w:pos="76"/>
              </w:tabs>
              <w:spacing w:after="0" w:line="240" w:lineRule="auto"/>
              <w:ind w:left="76"/>
              <w:jc w:val="both"/>
              <w:rPr>
                <w:rFonts w:cstheme="minorHAnsi"/>
                <w:sz w:val="20"/>
                <w:szCs w:val="20"/>
              </w:rPr>
            </w:pPr>
          </w:p>
          <w:p w14:paraId="1702A526"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5B865288" w14:textId="77777777" w:rsidR="00C008DC" w:rsidRPr="00C008DC" w:rsidRDefault="00C008DC" w:rsidP="00C008DC">
            <w:pPr>
              <w:tabs>
                <w:tab w:val="left" w:pos="76"/>
              </w:tabs>
              <w:spacing w:after="0" w:line="240" w:lineRule="auto"/>
              <w:ind w:left="76"/>
              <w:jc w:val="both"/>
              <w:rPr>
                <w:rFonts w:cstheme="minorHAnsi"/>
                <w:sz w:val="20"/>
                <w:szCs w:val="20"/>
              </w:rPr>
            </w:pPr>
          </w:p>
          <w:p w14:paraId="4B19204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DF8C4E0"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6BA580D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2" w:type="pct"/>
            <w:tcBorders>
              <w:top w:val="nil"/>
              <w:left w:val="nil"/>
              <w:bottom w:val="single" w:sz="4" w:space="0" w:color="auto"/>
              <w:right w:val="single" w:sz="4" w:space="0" w:color="auto"/>
            </w:tcBorders>
          </w:tcPr>
          <w:p w14:paraId="474DA707" w14:textId="77777777" w:rsidR="00C008DC" w:rsidRPr="00C008DC" w:rsidRDefault="00C008DC" w:rsidP="00C008DC">
            <w:pPr>
              <w:spacing w:after="0" w:line="240" w:lineRule="auto"/>
              <w:jc w:val="both"/>
              <w:rPr>
                <w:rFonts w:cstheme="minorHAnsi"/>
                <w:sz w:val="20"/>
                <w:szCs w:val="20"/>
              </w:rPr>
            </w:pPr>
          </w:p>
          <w:p w14:paraId="090DA46B" w14:textId="77777777" w:rsidR="00C008DC" w:rsidRPr="00C008DC" w:rsidRDefault="00C008DC" w:rsidP="00C008DC">
            <w:pPr>
              <w:spacing w:after="0" w:line="240" w:lineRule="auto"/>
              <w:jc w:val="center"/>
              <w:rPr>
                <w:rFonts w:cstheme="minorHAnsi"/>
                <w:sz w:val="20"/>
                <w:szCs w:val="20"/>
              </w:rPr>
            </w:pPr>
          </w:p>
          <w:p w14:paraId="6B694D6C" w14:textId="77777777" w:rsidR="00C008DC" w:rsidRPr="00C008DC" w:rsidRDefault="00C008DC" w:rsidP="00C008DC">
            <w:pPr>
              <w:spacing w:after="0" w:line="240" w:lineRule="auto"/>
              <w:jc w:val="center"/>
              <w:rPr>
                <w:rFonts w:cstheme="minorHAnsi"/>
                <w:sz w:val="20"/>
                <w:szCs w:val="20"/>
              </w:rPr>
            </w:pPr>
          </w:p>
          <w:p w14:paraId="41CC1D0C" w14:textId="77777777" w:rsidR="00C008DC" w:rsidRPr="00C008DC" w:rsidRDefault="00C008DC" w:rsidP="00C008DC">
            <w:pPr>
              <w:spacing w:after="0" w:line="240" w:lineRule="auto"/>
              <w:jc w:val="center"/>
              <w:rPr>
                <w:rFonts w:cstheme="minorHAnsi"/>
                <w:sz w:val="20"/>
                <w:szCs w:val="20"/>
              </w:rPr>
            </w:pPr>
          </w:p>
          <w:p w14:paraId="4E833617" w14:textId="77777777" w:rsidR="00C008DC" w:rsidRPr="00C008DC" w:rsidRDefault="00C008DC" w:rsidP="00C008DC">
            <w:pPr>
              <w:spacing w:after="0" w:line="240" w:lineRule="auto"/>
              <w:jc w:val="center"/>
              <w:rPr>
                <w:rFonts w:cstheme="minorHAnsi"/>
                <w:sz w:val="20"/>
                <w:szCs w:val="20"/>
              </w:rPr>
            </w:pPr>
          </w:p>
          <w:p w14:paraId="1ABEFD4E" w14:textId="77777777" w:rsidR="00C008DC" w:rsidRPr="00C008DC" w:rsidRDefault="00C008DC" w:rsidP="00C008DC">
            <w:pPr>
              <w:spacing w:after="0" w:line="240" w:lineRule="auto"/>
              <w:jc w:val="center"/>
              <w:rPr>
                <w:rFonts w:cstheme="minorHAnsi"/>
                <w:sz w:val="20"/>
                <w:szCs w:val="20"/>
              </w:rPr>
            </w:pPr>
          </w:p>
          <w:p w14:paraId="2C0850DC" w14:textId="77777777" w:rsidR="00C008DC" w:rsidRPr="00C008DC" w:rsidRDefault="00C008DC" w:rsidP="00C008DC">
            <w:pPr>
              <w:spacing w:after="0" w:line="240" w:lineRule="auto"/>
              <w:jc w:val="center"/>
              <w:rPr>
                <w:rFonts w:cstheme="minorHAnsi"/>
                <w:sz w:val="20"/>
                <w:szCs w:val="20"/>
              </w:rPr>
            </w:pPr>
          </w:p>
          <w:p w14:paraId="5612D240" w14:textId="77777777" w:rsidR="00C008DC" w:rsidRPr="00C008DC" w:rsidRDefault="00C008DC" w:rsidP="00C008DC">
            <w:pPr>
              <w:spacing w:after="0" w:line="240" w:lineRule="auto"/>
              <w:jc w:val="center"/>
              <w:rPr>
                <w:rFonts w:cstheme="minorHAnsi"/>
                <w:sz w:val="20"/>
                <w:szCs w:val="20"/>
              </w:rPr>
            </w:pPr>
          </w:p>
          <w:p w14:paraId="2B18C249" w14:textId="77777777" w:rsidR="00C008DC" w:rsidRPr="00C008DC" w:rsidRDefault="00C008DC" w:rsidP="00C008DC">
            <w:pPr>
              <w:spacing w:after="0" w:line="240" w:lineRule="auto"/>
              <w:jc w:val="center"/>
              <w:rPr>
                <w:rFonts w:cstheme="minorHAnsi"/>
                <w:sz w:val="20"/>
                <w:szCs w:val="20"/>
              </w:rPr>
            </w:pPr>
          </w:p>
          <w:p w14:paraId="6FE2269C" w14:textId="77777777" w:rsidR="00C008DC" w:rsidRPr="00C008DC" w:rsidRDefault="00C008DC" w:rsidP="00C008DC">
            <w:pPr>
              <w:spacing w:after="0" w:line="240" w:lineRule="auto"/>
              <w:jc w:val="center"/>
              <w:rPr>
                <w:rFonts w:cstheme="minorHAnsi"/>
                <w:sz w:val="20"/>
                <w:szCs w:val="20"/>
              </w:rPr>
            </w:pPr>
          </w:p>
          <w:p w14:paraId="51F0226F" w14:textId="77777777" w:rsidR="00C008DC" w:rsidRPr="00C008DC" w:rsidRDefault="00C008DC" w:rsidP="00C008DC">
            <w:pPr>
              <w:spacing w:after="0" w:line="240" w:lineRule="auto"/>
              <w:jc w:val="center"/>
              <w:rPr>
                <w:rFonts w:cstheme="minorHAnsi"/>
                <w:sz w:val="20"/>
                <w:szCs w:val="20"/>
              </w:rPr>
            </w:pPr>
          </w:p>
          <w:p w14:paraId="0465EE98" w14:textId="77777777" w:rsidR="00C008DC" w:rsidRPr="00C008DC" w:rsidRDefault="00C008DC" w:rsidP="00C008DC">
            <w:pPr>
              <w:spacing w:after="0" w:line="240" w:lineRule="auto"/>
              <w:jc w:val="center"/>
              <w:rPr>
                <w:rFonts w:cstheme="minorHAnsi"/>
                <w:sz w:val="20"/>
                <w:szCs w:val="20"/>
              </w:rPr>
            </w:pPr>
          </w:p>
          <w:p w14:paraId="557EF0C5" w14:textId="77777777" w:rsidR="00C008DC" w:rsidRPr="00C008DC" w:rsidRDefault="00C008DC" w:rsidP="00C008DC">
            <w:pPr>
              <w:spacing w:after="0" w:line="240" w:lineRule="auto"/>
              <w:jc w:val="center"/>
              <w:rPr>
                <w:rFonts w:cstheme="minorHAnsi"/>
                <w:sz w:val="20"/>
                <w:szCs w:val="20"/>
              </w:rPr>
            </w:pPr>
          </w:p>
          <w:p w14:paraId="01E78E36" w14:textId="77777777" w:rsidR="00C008DC" w:rsidRPr="00C008DC" w:rsidRDefault="00C008DC" w:rsidP="00C008DC">
            <w:pPr>
              <w:spacing w:after="0" w:line="240" w:lineRule="auto"/>
              <w:jc w:val="center"/>
              <w:rPr>
                <w:rFonts w:cstheme="minorHAnsi"/>
                <w:sz w:val="20"/>
                <w:szCs w:val="20"/>
              </w:rPr>
            </w:pPr>
          </w:p>
          <w:p w14:paraId="2B475C86" w14:textId="77777777" w:rsidR="00C008DC" w:rsidRPr="00C008DC" w:rsidRDefault="00C008DC" w:rsidP="00C008DC">
            <w:pPr>
              <w:spacing w:after="0" w:line="240" w:lineRule="auto"/>
              <w:jc w:val="center"/>
              <w:rPr>
                <w:rFonts w:cstheme="minorHAnsi"/>
                <w:sz w:val="20"/>
                <w:szCs w:val="20"/>
              </w:rPr>
            </w:pPr>
          </w:p>
          <w:p w14:paraId="6BB54F48" w14:textId="77777777" w:rsidR="00C008DC" w:rsidRPr="00C008DC" w:rsidRDefault="00C008DC" w:rsidP="00C008DC">
            <w:pPr>
              <w:spacing w:after="0" w:line="240" w:lineRule="auto"/>
              <w:jc w:val="center"/>
              <w:rPr>
                <w:rFonts w:cstheme="minorHAnsi"/>
                <w:sz w:val="20"/>
                <w:szCs w:val="20"/>
              </w:rPr>
            </w:pPr>
          </w:p>
          <w:p w14:paraId="25AF5C64" w14:textId="77777777" w:rsidR="00C008DC" w:rsidRPr="00C008DC" w:rsidRDefault="00C008DC" w:rsidP="00C008DC">
            <w:pPr>
              <w:spacing w:after="0" w:line="240" w:lineRule="auto"/>
              <w:jc w:val="center"/>
              <w:rPr>
                <w:rFonts w:cstheme="minorHAnsi"/>
                <w:sz w:val="20"/>
                <w:szCs w:val="20"/>
              </w:rPr>
            </w:pPr>
          </w:p>
          <w:p w14:paraId="53783D12" w14:textId="77777777" w:rsidR="00C008DC" w:rsidRPr="00C008DC" w:rsidRDefault="00C008DC" w:rsidP="00C008DC">
            <w:pPr>
              <w:spacing w:after="0" w:line="240" w:lineRule="auto"/>
              <w:jc w:val="center"/>
              <w:rPr>
                <w:rFonts w:cstheme="minorHAnsi"/>
                <w:sz w:val="20"/>
                <w:szCs w:val="20"/>
              </w:rPr>
            </w:pPr>
          </w:p>
          <w:p w14:paraId="46CBC616" w14:textId="77777777" w:rsidR="00C008DC" w:rsidRPr="00C008DC" w:rsidRDefault="00C008DC" w:rsidP="00C008DC">
            <w:pPr>
              <w:spacing w:after="0" w:line="240" w:lineRule="auto"/>
              <w:jc w:val="center"/>
              <w:rPr>
                <w:rFonts w:cstheme="minorHAnsi"/>
                <w:sz w:val="20"/>
                <w:szCs w:val="20"/>
              </w:rPr>
            </w:pPr>
          </w:p>
          <w:p w14:paraId="127B1F13" w14:textId="77777777" w:rsidR="00C008DC" w:rsidRPr="00C008DC" w:rsidRDefault="00C008DC" w:rsidP="00C008DC">
            <w:pPr>
              <w:spacing w:after="0" w:line="240" w:lineRule="auto"/>
              <w:jc w:val="center"/>
              <w:rPr>
                <w:rFonts w:cstheme="minorHAnsi"/>
                <w:sz w:val="20"/>
                <w:szCs w:val="20"/>
              </w:rPr>
            </w:pPr>
          </w:p>
          <w:p w14:paraId="1863D0A8" w14:textId="77777777" w:rsidR="00C008DC" w:rsidRPr="00C008DC" w:rsidRDefault="00C008DC" w:rsidP="00C008DC">
            <w:pPr>
              <w:spacing w:after="0" w:line="240" w:lineRule="auto"/>
              <w:jc w:val="center"/>
              <w:rPr>
                <w:rFonts w:cstheme="minorHAnsi"/>
                <w:sz w:val="20"/>
                <w:szCs w:val="20"/>
              </w:rPr>
            </w:pPr>
          </w:p>
          <w:p w14:paraId="48486BB6" w14:textId="77777777" w:rsidR="00C008DC" w:rsidRPr="00C008DC" w:rsidRDefault="00C008DC" w:rsidP="00C008DC">
            <w:pPr>
              <w:spacing w:after="0" w:line="240" w:lineRule="auto"/>
              <w:jc w:val="center"/>
              <w:rPr>
                <w:rFonts w:cstheme="minorHAnsi"/>
                <w:sz w:val="20"/>
                <w:szCs w:val="20"/>
              </w:rPr>
            </w:pPr>
          </w:p>
          <w:p w14:paraId="1D59052D" w14:textId="77777777" w:rsidR="00C008DC" w:rsidRPr="00C008DC" w:rsidRDefault="00C008DC" w:rsidP="00C008DC">
            <w:pPr>
              <w:spacing w:after="0" w:line="240" w:lineRule="auto"/>
              <w:jc w:val="center"/>
              <w:rPr>
                <w:rFonts w:cstheme="minorHAnsi"/>
                <w:sz w:val="20"/>
                <w:szCs w:val="20"/>
              </w:rPr>
            </w:pPr>
          </w:p>
          <w:p w14:paraId="7B2863F0" w14:textId="77777777" w:rsidR="00C008DC" w:rsidRPr="00C008DC" w:rsidRDefault="00C008DC" w:rsidP="00C008DC">
            <w:pPr>
              <w:spacing w:after="0" w:line="240" w:lineRule="auto"/>
              <w:jc w:val="center"/>
              <w:rPr>
                <w:rFonts w:cstheme="minorHAnsi"/>
                <w:sz w:val="20"/>
                <w:szCs w:val="20"/>
              </w:rPr>
            </w:pPr>
          </w:p>
          <w:p w14:paraId="578EF129" w14:textId="77777777" w:rsidR="00C008DC" w:rsidRPr="00C008DC" w:rsidRDefault="00C008DC" w:rsidP="00C008DC">
            <w:pPr>
              <w:spacing w:after="0" w:line="240" w:lineRule="auto"/>
              <w:jc w:val="center"/>
              <w:rPr>
                <w:rFonts w:cstheme="minorHAnsi"/>
                <w:sz w:val="20"/>
                <w:szCs w:val="20"/>
              </w:rPr>
            </w:pPr>
          </w:p>
          <w:p w14:paraId="21C69F38" w14:textId="77777777" w:rsidR="00C008DC" w:rsidRPr="00C008DC" w:rsidRDefault="00C008DC" w:rsidP="00C008DC">
            <w:pPr>
              <w:spacing w:after="0" w:line="240" w:lineRule="auto"/>
              <w:jc w:val="center"/>
              <w:rPr>
                <w:rFonts w:cstheme="minorHAnsi"/>
                <w:sz w:val="20"/>
                <w:szCs w:val="20"/>
              </w:rPr>
            </w:pPr>
          </w:p>
          <w:p w14:paraId="5BD6DB5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338175A3"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71AE4AFD"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467FC31F"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2E6D55CD"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88AB1B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4BD0F94C" w14:textId="77777777" w:rsidR="00C008DC" w:rsidRPr="00C008DC" w:rsidRDefault="00C008DC" w:rsidP="00C008DC">
      <w:pPr>
        <w:spacing w:after="0" w:line="240" w:lineRule="auto"/>
        <w:rPr>
          <w:rFonts w:cstheme="minorHAnsi"/>
          <w:b/>
          <w:sz w:val="18"/>
          <w:szCs w:val="18"/>
        </w:rPr>
      </w:pPr>
      <w:r w:rsidRPr="00C008DC">
        <w:rPr>
          <w:rFonts w:cstheme="minorHAnsi"/>
          <w:b/>
          <w:sz w:val="18"/>
          <w:szCs w:val="18"/>
        </w:rPr>
        <w:br w:type="page"/>
      </w:r>
    </w:p>
    <w:p w14:paraId="2AF8B273" w14:textId="77777777" w:rsidR="00C008DC" w:rsidRPr="00C008DC" w:rsidRDefault="00C008DC" w:rsidP="00C008DC">
      <w:pPr>
        <w:spacing w:after="0" w:line="240" w:lineRule="auto"/>
        <w:ind w:right="46"/>
        <w:rPr>
          <w:rFonts w:cstheme="minorHAnsi"/>
          <w:b/>
          <w:sz w:val="18"/>
          <w:szCs w:val="18"/>
        </w:rPr>
      </w:pPr>
    </w:p>
    <w:p w14:paraId="21E2B774"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2</w:t>
      </w:r>
    </w:p>
    <w:p w14:paraId="11A4902C" w14:textId="77777777" w:rsidR="00C008DC" w:rsidRPr="00C008DC" w:rsidRDefault="00C008DC" w:rsidP="00C008DC">
      <w:pPr>
        <w:spacing w:after="0" w:line="240" w:lineRule="auto"/>
        <w:ind w:left="-5" w:right="52"/>
        <w:rPr>
          <w:rFonts w:cstheme="minorHAnsi"/>
          <w:sz w:val="20"/>
          <w:szCs w:val="20"/>
        </w:rPr>
      </w:pPr>
    </w:p>
    <w:p w14:paraId="713B8FD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150A4396" w14:textId="77777777" w:rsidR="00C008DC" w:rsidRPr="00C008DC" w:rsidRDefault="00C008DC" w:rsidP="00C008DC">
      <w:pPr>
        <w:spacing w:after="0" w:line="240" w:lineRule="auto"/>
        <w:rPr>
          <w:rFonts w:cstheme="minorHAnsi"/>
          <w:sz w:val="20"/>
          <w:szCs w:val="20"/>
        </w:rPr>
      </w:pPr>
    </w:p>
    <w:p w14:paraId="45CF9D8B" w14:textId="77777777" w:rsidR="00C008DC" w:rsidRPr="00C008DC" w:rsidRDefault="00C008DC" w:rsidP="00C008DC">
      <w:pPr>
        <w:spacing w:after="0" w:line="240" w:lineRule="auto"/>
        <w:ind w:left="-5" w:right="52"/>
        <w:jc w:val="both"/>
        <w:rPr>
          <w:rFonts w:cstheme="minorHAnsi"/>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znak postępowania: ZZ.2111.405.2018.PKO [OSE2018][EZD-PUW][</w:t>
      </w:r>
      <w:proofErr w:type="spellStart"/>
      <w:r w:rsidRPr="00C008DC">
        <w:rPr>
          <w:rFonts w:cstheme="minorHAnsi"/>
          <w:sz w:val="20"/>
          <w:szCs w:val="20"/>
        </w:rPr>
        <w:t>eRPL</w:t>
      </w:r>
      <w:proofErr w:type="spellEnd"/>
      <w:r w:rsidRPr="00C008DC">
        <w:rPr>
          <w:rFonts w:cstheme="minorHAnsi"/>
          <w:sz w:val="20"/>
          <w:szCs w:val="20"/>
        </w:rPr>
        <w:t>]</w:t>
      </w:r>
    </w:p>
    <w:p w14:paraId="48DBC559" w14:textId="77777777" w:rsidR="00C008DC" w:rsidRPr="00C008DC" w:rsidRDefault="00C008DC" w:rsidP="00C008DC">
      <w:pPr>
        <w:spacing w:after="0" w:line="240" w:lineRule="auto"/>
        <w:ind w:left="-5" w:right="52"/>
        <w:jc w:val="both"/>
        <w:rPr>
          <w:rFonts w:cstheme="minorHAnsi"/>
          <w:sz w:val="20"/>
          <w:szCs w:val="20"/>
        </w:rPr>
      </w:pPr>
    </w:p>
    <w:p w14:paraId="322EB7BB"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2 – komputery przenośne, monitory i oprogramowanie</w:t>
      </w:r>
    </w:p>
    <w:p w14:paraId="454B56F4" w14:textId="77777777" w:rsidR="00C008DC" w:rsidRPr="00C008DC" w:rsidRDefault="00C008DC" w:rsidP="00C008DC">
      <w:pPr>
        <w:spacing w:after="0" w:line="240" w:lineRule="auto"/>
        <w:rPr>
          <w:rFonts w:eastAsia="Calibri" w:cstheme="minorHAnsi"/>
          <w:b/>
          <w:sz w:val="20"/>
          <w:szCs w:val="20"/>
        </w:rPr>
      </w:pPr>
    </w:p>
    <w:p w14:paraId="76539632"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7FB5E7E8" w14:textId="77777777" w:rsidR="00C008DC" w:rsidRPr="00C008DC" w:rsidRDefault="00C008DC" w:rsidP="00C008DC">
      <w:pPr>
        <w:spacing w:after="0" w:line="240" w:lineRule="auto"/>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1521"/>
        <w:gridCol w:w="3726"/>
        <w:gridCol w:w="3724"/>
      </w:tblGrid>
      <w:tr w:rsidR="00C008DC" w:rsidRPr="00C008DC" w14:paraId="7E19EC57" w14:textId="77777777" w:rsidTr="00C008DC">
        <w:trPr>
          <w:trHeight w:val="458"/>
          <w:tblHeader/>
        </w:trPr>
        <w:tc>
          <w:tcPr>
            <w:tcW w:w="5000" w:type="pct"/>
            <w:gridSpan w:val="4"/>
            <w:shd w:val="clear" w:color="auto" w:fill="auto"/>
            <w:noWrap/>
            <w:vAlign w:val="center"/>
          </w:tcPr>
          <w:p w14:paraId="008EB748"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1</w:t>
            </w:r>
          </w:p>
        </w:tc>
      </w:tr>
      <w:tr w:rsidR="00C008DC" w:rsidRPr="00C008DC" w14:paraId="014AF199" w14:textId="77777777" w:rsidTr="00C008DC">
        <w:trPr>
          <w:trHeight w:val="530"/>
        </w:trPr>
        <w:tc>
          <w:tcPr>
            <w:tcW w:w="1063" w:type="pct"/>
            <w:gridSpan w:val="2"/>
            <w:tcBorders>
              <w:bottom w:val="single" w:sz="4" w:space="0" w:color="auto"/>
            </w:tcBorders>
            <w:shd w:val="clear" w:color="auto" w:fill="auto"/>
            <w:noWrap/>
            <w:vAlign w:val="center"/>
          </w:tcPr>
          <w:p w14:paraId="438CC5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937" w:type="pct"/>
            <w:gridSpan w:val="2"/>
            <w:tcBorders>
              <w:bottom w:val="single" w:sz="4" w:space="0" w:color="auto"/>
            </w:tcBorders>
            <w:shd w:val="clear" w:color="auto" w:fill="auto"/>
            <w:vAlign w:val="center"/>
          </w:tcPr>
          <w:p w14:paraId="0A8A938B" w14:textId="77777777" w:rsidR="00C008DC" w:rsidRPr="00C008DC" w:rsidRDefault="00C008DC" w:rsidP="00C008DC">
            <w:pPr>
              <w:spacing w:after="0" w:line="240" w:lineRule="auto"/>
              <w:rPr>
                <w:rFonts w:cstheme="minorHAnsi"/>
                <w:sz w:val="20"/>
                <w:szCs w:val="20"/>
              </w:rPr>
            </w:pPr>
          </w:p>
        </w:tc>
      </w:tr>
      <w:tr w:rsidR="00C008DC" w:rsidRPr="00C008DC" w14:paraId="7E00710F" w14:textId="77777777" w:rsidTr="00C008DC">
        <w:trPr>
          <w:trHeight w:val="530"/>
        </w:trPr>
        <w:tc>
          <w:tcPr>
            <w:tcW w:w="1063" w:type="pct"/>
            <w:gridSpan w:val="2"/>
            <w:tcBorders>
              <w:bottom w:val="single" w:sz="4" w:space="0" w:color="auto"/>
            </w:tcBorders>
            <w:shd w:val="clear" w:color="auto" w:fill="auto"/>
            <w:noWrap/>
            <w:vAlign w:val="center"/>
          </w:tcPr>
          <w:p w14:paraId="3323339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937" w:type="pct"/>
            <w:gridSpan w:val="2"/>
            <w:tcBorders>
              <w:bottom w:val="single" w:sz="4" w:space="0" w:color="auto"/>
            </w:tcBorders>
            <w:shd w:val="clear" w:color="auto" w:fill="auto"/>
            <w:vAlign w:val="center"/>
          </w:tcPr>
          <w:p w14:paraId="687F7D8D" w14:textId="77777777" w:rsidR="00C008DC" w:rsidRPr="00C008DC" w:rsidRDefault="00C008DC" w:rsidP="00C008DC">
            <w:pPr>
              <w:spacing w:after="0" w:line="240" w:lineRule="auto"/>
              <w:rPr>
                <w:rFonts w:cstheme="minorHAnsi"/>
                <w:sz w:val="20"/>
                <w:szCs w:val="20"/>
              </w:rPr>
            </w:pPr>
          </w:p>
        </w:tc>
      </w:tr>
      <w:tr w:rsidR="00C008DC" w:rsidRPr="00C008DC" w14:paraId="06ECFFDC" w14:textId="77777777" w:rsidTr="00C008DC">
        <w:trPr>
          <w:trHeight w:val="530"/>
        </w:trPr>
        <w:tc>
          <w:tcPr>
            <w:tcW w:w="1063" w:type="pct"/>
            <w:gridSpan w:val="2"/>
            <w:tcBorders>
              <w:bottom w:val="single" w:sz="4" w:space="0" w:color="auto"/>
            </w:tcBorders>
            <w:shd w:val="clear" w:color="auto" w:fill="auto"/>
            <w:noWrap/>
            <w:vAlign w:val="center"/>
          </w:tcPr>
          <w:p w14:paraId="71FE451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937" w:type="pct"/>
            <w:gridSpan w:val="2"/>
            <w:tcBorders>
              <w:bottom w:val="single" w:sz="4" w:space="0" w:color="auto"/>
            </w:tcBorders>
            <w:shd w:val="clear" w:color="auto" w:fill="auto"/>
            <w:vAlign w:val="center"/>
          </w:tcPr>
          <w:p w14:paraId="42AD218D" w14:textId="77777777" w:rsidR="00C008DC" w:rsidRPr="00C008DC" w:rsidRDefault="00C008DC" w:rsidP="00C008DC">
            <w:pPr>
              <w:spacing w:after="0" w:line="240" w:lineRule="auto"/>
              <w:rPr>
                <w:rFonts w:cstheme="minorHAnsi"/>
                <w:sz w:val="20"/>
                <w:szCs w:val="20"/>
              </w:rPr>
            </w:pPr>
          </w:p>
        </w:tc>
      </w:tr>
      <w:tr w:rsidR="00C008DC" w:rsidRPr="00C008DC" w14:paraId="19181CF0" w14:textId="77777777" w:rsidTr="00C008DC">
        <w:trPr>
          <w:trHeight w:val="530"/>
        </w:trPr>
        <w:tc>
          <w:tcPr>
            <w:tcW w:w="259" w:type="pct"/>
            <w:tcBorders>
              <w:bottom w:val="single" w:sz="4" w:space="0" w:color="auto"/>
            </w:tcBorders>
            <w:shd w:val="clear" w:color="auto" w:fill="auto"/>
            <w:noWrap/>
            <w:vAlign w:val="center"/>
          </w:tcPr>
          <w:p w14:paraId="4D20420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69922610" w14:textId="77777777" w:rsidR="00C008DC" w:rsidRPr="00C008DC" w:rsidRDefault="00C008DC" w:rsidP="00C008DC">
            <w:pPr>
              <w:spacing w:after="0" w:line="240" w:lineRule="auto"/>
              <w:jc w:val="center"/>
              <w:rPr>
                <w:rFonts w:cstheme="minorHAnsi"/>
                <w:b/>
                <w:bCs/>
                <w:sz w:val="20"/>
                <w:szCs w:val="20"/>
              </w:rPr>
            </w:pPr>
          </w:p>
        </w:tc>
        <w:tc>
          <w:tcPr>
            <w:tcW w:w="804" w:type="pct"/>
            <w:tcBorders>
              <w:bottom w:val="single" w:sz="4" w:space="0" w:color="auto"/>
            </w:tcBorders>
            <w:shd w:val="clear" w:color="auto" w:fill="auto"/>
            <w:vAlign w:val="center"/>
          </w:tcPr>
          <w:p w14:paraId="26CB290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5AF0C222" w14:textId="77777777" w:rsidR="00C008DC" w:rsidRPr="00C008DC" w:rsidRDefault="00C008DC" w:rsidP="00C008DC">
            <w:pPr>
              <w:spacing w:after="0" w:line="240" w:lineRule="auto"/>
              <w:jc w:val="center"/>
              <w:rPr>
                <w:rFonts w:cstheme="minorHAnsi"/>
                <w:b/>
                <w:bCs/>
                <w:sz w:val="20"/>
                <w:szCs w:val="20"/>
              </w:rPr>
            </w:pPr>
          </w:p>
        </w:tc>
        <w:tc>
          <w:tcPr>
            <w:tcW w:w="1969" w:type="pct"/>
            <w:tcBorders>
              <w:bottom w:val="single" w:sz="4" w:space="0" w:color="auto"/>
            </w:tcBorders>
            <w:shd w:val="clear" w:color="auto" w:fill="auto"/>
            <w:vAlign w:val="center"/>
          </w:tcPr>
          <w:p w14:paraId="61548A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34251E0" w14:textId="77777777" w:rsidR="00C008DC" w:rsidRPr="00C008DC" w:rsidRDefault="00C008DC" w:rsidP="00C008DC">
            <w:pPr>
              <w:spacing w:after="0" w:line="240" w:lineRule="auto"/>
              <w:jc w:val="center"/>
              <w:rPr>
                <w:rFonts w:cstheme="minorHAnsi"/>
                <w:sz w:val="20"/>
                <w:szCs w:val="20"/>
              </w:rPr>
            </w:pPr>
          </w:p>
        </w:tc>
        <w:tc>
          <w:tcPr>
            <w:tcW w:w="1968" w:type="pct"/>
            <w:tcBorders>
              <w:bottom w:val="single" w:sz="4" w:space="0" w:color="auto"/>
            </w:tcBorders>
          </w:tcPr>
          <w:p w14:paraId="224BB6B9"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DADA176"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3EA52E91" w14:textId="77777777" w:rsidTr="00C008DC">
        <w:trPr>
          <w:trHeight w:val="530"/>
        </w:trPr>
        <w:tc>
          <w:tcPr>
            <w:tcW w:w="259" w:type="pct"/>
            <w:tcBorders>
              <w:bottom w:val="single" w:sz="4" w:space="0" w:color="auto"/>
            </w:tcBorders>
            <w:shd w:val="clear" w:color="auto" w:fill="auto"/>
            <w:noWrap/>
            <w:vAlign w:val="center"/>
          </w:tcPr>
          <w:p w14:paraId="4D1ADA5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804" w:type="pct"/>
            <w:tcBorders>
              <w:bottom w:val="single" w:sz="4" w:space="0" w:color="auto"/>
            </w:tcBorders>
            <w:shd w:val="clear" w:color="auto" w:fill="auto"/>
            <w:vAlign w:val="center"/>
          </w:tcPr>
          <w:p w14:paraId="1A36E31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1969" w:type="pct"/>
            <w:tcBorders>
              <w:bottom w:val="single" w:sz="4" w:space="0" w:color="auto"/>
            </w:tcBorders>
            <w:shd w:val="clear" w:color="auto" w:fill="auto"/>
            <w:vAlign w:val="center"/>
          </w:tcPr>
          <w:p w14:paraId="46B2DEF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968" w:type="pct"/>
            <w:tcBorders>
              <w:bottom w:val="single" w:sz="4" w:space="0" w:color="auto"/>
            </w:tcBorders>
          </w:tcPr>
          <w:p w14:paraId="572196D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338E38FB" w14:textId="77777777" w:rsidTr="00C008DC">
        <w:trPr>
          <w:trHeight w:val="530"/>
        </w:trPr>
        <w:tc>
          <w:tcPr>
            <w:tcW w:w="259" w:type="pct"/>
            <w:tcBorders>
              <w:bottom w:val="single" w:sz="4" w:space="0" w:color="auto"/>
            </w:tcBorders>
            <w:shd w:val="clear" w:color="auto" w:fill="auto"/>
            <w:noWrap/>
            <w:vAlign w:val="center"/>
          </w:tcPr>
          <w:p w14:paraId="61F856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804" w:type="pct"/>
            <w:tcBorders>
              <w:bottom w:val="single" w:sz="4" w:space="0" w:color="auto"/>
            </w:tcBorders>
            <w:shd w:val="clear" w:color="auto" w:fill="auto"/>
            <w:vAlign w:val="center"/>
          </w:tcPr>
          <w:p w14:paraId="0F26E66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1969" w:type="pct"/>
            <w:tcBorders>
              <w:bottom w:val="single" w:sz="4" w:space="0" w:color="auto"/>
            </w:tcBorders>
            <w:shd w:val="clear" w:color="auto" w:fill="auto"/>
            <w:vAlign w:val="center"/>
          </w:tcPr>
          <w:p w14:paraId="626258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5000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968" w:type="pct"/>
            <w:tcBorders>
              <w:bottom w:val="single" w:sz="4" w:space="0" w:color="auto"/>
            </w:tcBorders>
          </w:tcPr>
          <w:p w14:paraId="4B8A1462" w14:textId="77777777" w:rsidR="00C008DC" w:rsidRDefault="00C008DC" w:rsidP="00C008DC">
            <w:pPr>
              <w:spacing w:after="0" w:line="240" w:lineRule="auto"/>
              <w:rPr>
                <w:sz w:val="20"/>
                <w:szCs w:val="20"/>
              </w:rPr>
            </w:pPr>
            <w:r w:rsidRPr="00C008DC">
              <w:rPr>
                <w:sz w:val="20"/>
                <w:szCs w:val="20"/>
              </w:rPr>
              <w:t>SPEŁNIA/ NIE SPEŁNIA*</w:t>
            </w:r>
          </w:p>
          <w:p w14:paraId="0B3CE13A" w14:textId="77777777" w:rsidR="007D227F" w:rsidRDefault="007D227F" w:rsidP="00C008DC">
            <w:pPr>
              <w:spacing w:after="0" w:line="240" w:lineRule="auto"/>
              <w:rPr>
                <w:sz w:val="20"/>
                <w:szCs w:val="20"/>
              </w:rPr>
            </w:pPr>
          </w:p>
          <w:p w14:paraId="39991795"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412A7ABB"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15B33C57" w14:textId="77777777" w:rsidR="007D227F" w:rsidRDefault="007D227F" w:rsidP="007D227F">
            <w:pPr>
              <w:spacing w:after="0" w:line="240" w:lineRule="auto"/>
              <w:jc w:val="center"/>
              <w:rPr>
                <w:rFonts w:cstheme="minorHAnsi"/>
                <w:sz w:val="18"/>
                <w:szCs w:val="18"/>
              </w:rPr>
            </w:pPr>
          </w:p>
          <w:p w14:paraId="181E985F"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71ED316E" w14:textId="77777777" w:rsidR="007D227F" w:rsidRPr="00C008DC" w:rsidRDefault="007D227F" w:rsidP="00C008DC">
            <w:pPr>
              <w:spacing w:after="0" w:line="240" w:lineRule="auto"/>
              <w:rPr>
                <w:rFonts w:cstheme="minorHAnsi"/>
                <w:sz w:val="20"/>
                <w:szCs w:val="20"/>
              </w:rPr>
            </w:pPr>
          </w:p>
        </w:tc>
      </w:tr>
      <w:tr w:rsidR="00C008DC" w:rsidRPr="00C008DC" w14:paraId="4741C065" w14:textId="77777777" w:rsidTr="00C008DC">
        <w:trPr>
          <w:trHeight w:val="353"/>
        </w:trPr>
        <w:tc>
          <w:tcPr>
            <w:tcW w:w="259" w:type="pct"/>
            <w:shd w:val="clear" w:color="auto" w:fill="auto"/>
            <w:noWrap/>
            <w:vAlign w:val="center"/>
            <w:hideMark/>
          </w:tcPr>
          <w:p w14:paraId="722CBDF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804" w:type="pct"/>
            <w:shd w:val="clear" w:color="auto" w:fill="auto"/>
            <w:vAlign w:val="center"/>
          </w:tcPr>
          <w:p w14:paraId="397F88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1969" w:type="pct"/>
            <w:shd w:val="clear" w:color="auto" w:fill="auto"/>
            <w:vAlign w:val="center"/>
          </w:tcPr>
          <w:p w14:paraId="6C9E37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968" w:type="pct"/>
          </w:tcPr>
          <w:p w14:paraId="0CCA48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F57AE" w14:textId="77777777" w:rsidTr="00C008DC">
        <w:trPr>
          <w:trHeight w:val="359"/>
        </w:trPr>
        <w:tc>
          <w:tcPr>
            <w:tcW w:w="259" w:type="pct"/>
            <w:shd w:val="clear" w:color="auto" w:fill="auto"/>
            <w:noWrap/>
            <w:vAlign w:val="center"/>
            <w:hideMark/>
          </w:tcPr>
          <w:p w14:paraId="407ECF0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804" w:type="pct"/>
            <w:shd w:val="clear" w:color="auto" w:fill="auto"/>
            <w:vAlign w:val="center"/>
            <w:hideMark/>
          </w:tcPr>
          <w:p w14:paraId="5BD97F2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1969" w:type="pct"/>
            <w:shd w:val="clear" w:color="auto" w:fill="auto"/>
            <w:vAlign w:val="center"/>
            <w:hideMark/>
          </w:tcPr>
          <w:p w14:paraId="35DF7471" w14:textId="77777777" w:rsidR="00357E01" w:rsidRPr="00357E01" w:rsidRDefault="00357E01" w:rsidP="00357E01">
            <w:pPr>
              <w:spacing w:after="0" w:line="240" w:lineRule="auto"/>
              <w:rPr>
                <w:rFonts w:cstheme="minorHAnsi"/>
                <w:b/>
                <w:color w:val="FF0000"/>
                <w:sz w:val="20"/>
                <w:szCs w:val="20"/>
              </w:rPr>
            </w:pPr>
            <w:r w:rsidRPr="00C008DC">
              <w:rPr>
                <w:rFonts w:cstheme="minorHAnsi"/>
                <w:sz w:val="20"/>
                <w:szCs w:val="20"/>
              </w:rPr>
              <w:t>Min. 8 GB DD</w:t>
            </w:r>
            <w:r>
              <w:rPr>
                <w:rFonts w:cstheme="minorHAnsi"/>
                <w:sz w:val="20"/>
                <w:szCs w:val="20"/>
              </w:rPr>
              <w:t xml:space="preserve">R4 z możliwością rozbudowy do </w:t>
            </w:r>
            <w:r w:rsidRPr="00357E01">
              <w:rPr>
                <w:rFonts w:cstheme="minorHAnsi"/>
                <w:b/>
                <w:color w:val="FF0000"/>
                <w:sz w:val="20"/>
                <w:szCs w:val="20"/>
              </w:rPr>
              <w:t>16 GB</w:t>
            </w:r>
          </w:p>
          <w:p w14:paraId="5882EDF0" w14:textId="77777777" w:rsidR="00357E01" w:rsidRPr="00357E01" w:rsidRDefault="00357E01" w:rsidP="00357E01">
            <w:pPr>
              <w:spacing w:after="0" w:line="240" w:lineRule="auto"/>
              <w:rPr>
                <w:rFonts w:cstheme="minorHAnsi"/>
                <w:b/>
                <w:color w:val="FF0000"/>
                <w:sz w:val="20"/>
                <w:szCs w:val="20"/>
              </w:rPr>
            </w:pPr>
            <w:r>
              <w:rPr>
                <w:rFonts w:cstheme="minorHAnsi"/>
                <w:sz w:val="20"/>
                <w:szCs w:val="20"/>
              </w:rPr>
              <w:t xml:space="preserve">Ilość banków pamięci: </w:t>
            </w:r>
            <w:r w:rsidRPr="00357E01">
              <w:rPr>
                <w:rFonts w:cstheme="minorHAnsi"/>
                <w:b/>
                <w:color w:val="FF0000"/>
                <w:sz w:val="20"/>
                <w:szCs w:val="20"/>
              </w:rPr>
              <w:t>min 1 szt.</w:t>
            </w:r>
          </w:p>
          <w:p w14:paraId="3FD6BDDF" w14:textId="31EEF6B1" w:rsidR="00C008DC" w:rsidRPr="00C008DC" w:rsidRDefault="00357E01" w:rsidP="00357E01">
            <w:pPr>
              <w:spacing w:after="0" w:line="240" w:lineRule="auto"/>
              <w:rPr>
                <w:rFonts w:cstheme="minorHAnsi"/>
                <w:sz w:val="20"/>
                <w:szCs w:val="20"/>
              </w:rPr>
            </w:pPr>
            <w:r w:rsidRPr="00357E01">
              <w:rPr>
                <w:rFonts w:cstheme="minorHAnsi"/>
                <w:b/>
                <w:strike/>
                <w:color w:val="FF0000"/>
                <w:sz w:val="20"/>
                <w:szCs w:val="20"/>
              </w:rPr>
              <w:t xml:space="preserve">Ilość wolnych banków pamięci : min 1 </w:t>
            </w:r>
            <w:proofErr w:type="spellStart"/>
            <w:r w:rsidRPr="00357E01">
              <w:rPr>
                <w:rFonts w:cstheme="minorHAnsi"/>
                <w:b/>
                <w:strike/>
                <w:color w:val="FF0000"/>
                <w:sz w:val="20"/>
                <w:szCs w:val="20"/>
              </w:rPr>
              <w:t>szt</w:t>
            </w:r>
            <w:proofErr w:type="spellEnd"/>
          </w:p>
        </w:tc>
        <w:tc>
          <w:tcPr>
            <w:tcW w:w="1968" w:type="pct"/>
          </w:tcPr>
          <w:p w14:paraId="2C3EEC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5BC03F" w14:textId="77777777" w:rsidTr="00C008DC">
        <w:trPr>
          <w:trHeight w:val="410"/>
        </w:trPr>
        <w:tc>
          <w:tcPr>
            <w:tcW w:w="259" w:type="pct"/>
            <w:shd w:val="clear" w:color="auto" w:fill="auto"/>
            <w:noWrap/>
            <w:vAlign w:val="center"/>
          </w:tcPr>
          <w:p w14:paraId="38A3749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804" w:type="pct"/>
            <w:shd w:val="clear" w:color="auto" w:fill="auto"/>
            <w:vAlign w:val="center"/>
          </w:tcPr>
          <w:p w14:paraId="71BBCE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1969" w:type="pct"/>
            <w:shd w:val="clear" w:color="auto" w:fill="auto"/>
            <w:vAlign w:val="center"/>
          </w:tcPr>
          <w:p w14:paraId="4CDB6C8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250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968" w:type="pct"/>
          </w:tcPr>
          <w:p w14:paraId="18DE97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E78F92" w14:textId="77777777" w:rsidTr="00C008DC">
        <w:trPr>
          <w:trHeight w:val="1042"/>
        </w:trPr>
        <w:tc>
          <w:tcPr>
            <w:tcW w:w="259" w:type="pct"/>
            <w:tcBorders>
              <w:bottom w:val="single" w:sz="4" w:space="0" w:color="auto"/>
            </w:tcBorders>
            <w:shd w:val="clear" w:color="auto" w:fill="auto"/>
            <w:noWrap/>
            <w:vAlign w:val="center"/>
            <w:hideMark/>
          </w:tcPr>
          <w:p w14:paraId="10EAEB4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804" w:type="pct"/>
            <w:tcBorders>
              <w:bottom w:val="single" w:sz="4" w:space="0" w:color="auto"/>
            </w:tcBorders>
            <w:shd w:val="clear" w:color="auto" w:fill="auto"/>
            <w:vAlign w:val="center"/>
            <w:hideMark/>
          </w:tcPr>
          <w:p w14:paraId="1F50099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1969" w:type="pct"/>
            <w:tcBorders>
              <w:bottom w:val="single" w:sz="4" w:space="0" w:color="auto"/>
            </w:tcBorders>
            <w:shd w:val="clear" w:color="auto" w:fill="auto"/>
            <w:vAlign w:val="center"/>
            <w:hideMark/>
          </w:tcPr>
          <w:p w14:paraId="5C8B90D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968" w:type="pct"/>
            <w:tcBorders>
              <w:bottom w:val="single" w:sz="4" w:space="0" w:color="auto"/>
            </w:tcBorders>
          </w:tcPr>
          <w:p w14:paraId="71402C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46132" w14:textId="77777777" w:rsidTr="00C008DC">
        <w:trPr>
          <w:trHeight w:val="1266"/>
        </w:trPr>
        <w:tc>
          <w:tcPr>
            <w:tcW w:w="259" w:type="pct"/>
            <w:shd w:val="clear" w:color="auto" w:fill="auto"/>
            <w:noWrap/>
            <w:vAlign w:val="center"/>
            <w:hideMark/>
          </w:tcPr>
          <w:p w14:paraId="5F7BB69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6</w:t>
            </w:r>
          </w:p>
        </w:tc>
        <w:tc>
          <w:tcPr>
            <w:tcW w:w="804" w:type="pct"/>
            <w:shd w:val="clear" w:color="auto" w:fill="auto"/>
            <w:vAlign w:val="center"/>
            <w:hideMark/>
          </w:tcPr>
          <w:p w14:paraId="2817D3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1969" w:type="pct"/>
            <w:shd w:val="clear" w:color="auto" w:fill="auto"/>
            <w:vAlign w:val="center"/>
            <w:hideMark/>
          </w:tcPr>
          <w:p w14:paraId="35162A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  Karta graficzna obsługująca funkcje: DX10.1 oraz  DirectX 11, OGL 4.0</w:t>
            </w:r>
          </w:p>
        </w:tc>
        <w:tc>
          <w:tcPr>
            <w:tcW w:w="1968" w:type="pct"/>
          </w:tcPr>
          <w:p w14:paraId="2E76C0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3C70BF" w14:textId="77777777" w:rsidTr="00C008DC">
        <w:trPr>
          <w:trHeight w:val="762"/>
        </w:trPr>
        <w:tc>
          <w:tcPr>
            <w:tcW w:w="259" w:type="pct"/>
            <w:tcBorders>
              <w:bottom w:val="single" w:sz="4" w:space="0" w:color="auto"/>
            </w:tcBorders>
            <w:shd w:val="clear" w:color="auto" w:fill="auto"/>
            <w:noWrap/>
            <w:vAlign w:val="center"/>
          </w:tcPr>
          <w:p w14:paraId="34D17B7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804" w:type="pct"/>
            <w:tcBorders>
              <w:bottom w:val="single" w:sz="4" w:space="0" w:color="auto"/>
            </w:tcBorders>
            <w:shd w:val="clear" w:color="auto" w:fill="auto"/>
            <w:vAlign w:val="center"/>
          </w:tcPr>
          <w:p w14:paraId="6379E52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1969" w:type="pct"/>
            <w:tcBorders>
              <w:bottom w:val="single" w:sz="4" w:space="0" w:color="auto"/>
            </w:tcBorders>
            <w:shd w:val="clear" w:color="auto" w:fill="auto"/>
            <w:vAlign w:val="center"/>
          </w:tcPr>
          <w:p w14:paraId="56583AF1"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13” / 13,3” z podświetleniem w technologii LED, </w:t>
            </w:r>
          </w:p>
          <w:p w14:paraId="11DA177B"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76C37AAF"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w:t>
            </w:r>
          </w:p>
        </w:tc>
        <w:tc>
          <w:tcPr>
            <w:tcW w:w="1968" w:type="pct"/>
            <w:tcBorders>
              <w:bottom w:val="single" w:sz="4" w:space="0" w:color="auto"/>
            </w:tcBorders>
          </w:tcPr>
          <w:p w14:paraId="444683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7A1137" w14:textId="77777777" w:rsidTr="00C008DC">
        <w:trPr>
          <w:trHeight w:val="687"/>
        </w:trPr>
        <w:tc>
          <w:tcPr>
            <w:tcW w:w="259" w:type="pct"/>
            <w:shd w:val="clear" w:color="auto" w:fill="auto"/>
            <w:noWrap/>
            <w:vAlign w:val="center"/>
          </w:tcPr>
          <w:p w14:paraId="09BE3E9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804" w:type="pct"/>
            <w:shd w:val="clear" w:color="auto" w:fill="auto"/>
            <w:vAlign w:val="center"/>
          </w:tcPr>
          <w:p w14:paraId="6273A2E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1969" w:type="pct"/>
            <w:shd w:val="clear" w:color="auto" w:fill="auto"/>
            <w:vAlign w:val="center"/>
          </w:tcPr>
          <w:p w14:paraId="093CA04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968" w:type="pct"/>
          </w:tcPr>
          <w:p w14:paraId="75DCA38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23897D" w14:textId="77777777" w:rsidTr="00C008DC">
        <w:trPr>
          <w:trHeight w:val="425"/>
        </w:trPr>
        <w:tc>
          <w:tcPr>
            <w:tcW w:w="259" w:type="pct"/>
            <w:vMerge w:val="restart"/>
            <w:shd w:val="clear" w:color="auto" w:fill="auto"/>
            <w:noWrap/>
            <w:vAlign w:val="center"/>
            <w:hideMark/>
          </w:tcPr>
          <w:p w14:paraId="61F3340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804" w:type="pct"/>
            <w:vMerge w:val="restart"/>
            <w:shd w:val="clear" w:color="auto" w:fill="auto"/>
            <w:vAlign w:val="center"/>
            <w:hideMark/>
          </w:tcPr>
          <w:p w14:paraId="4A201AE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1969" w:type="pct"/>
            <w:shd w:val="clear" w:color="auto" w:fill="auto"/>
            <w:vAlign w:val="center"/>
          </w:tcPr>
          <w:p w14:paraId="4CB5F83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968" w:type="pct"/>
          </w:tcPr>
          <w:p w14:paraId="7C01764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245FDF" w14:textId="77777777" w:rsidTr="00C008DC">
        <w:trPr>
          <w:trHeight w:val="700"/>
        </w:trPr>
        <w:tc>
          <w:tcPr>
            <w:tcW w:w="259" w:type="pct"/>
            <w:vMerge/>
            <w:vAlign w:val="center"/>
            <w:hideMark/>
          </w:tcPr>
          <w:p w14:paraId="715E5873"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4B741E06"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40B0BB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968" w:type="pct"/>
          </w:tcPr>
          <w:p w14:paraId="0830A78D" w14:textId="77777777" w:rsidR="00C008DC" w:rsidRDefault="00C008DC" w:rsidP="00C008DC">
            <w:pPr>
              <w:spacing w:after="0" w:line="240" w:lineRule="auto"/>
              <w:rPr>
                <w:sz w:val="20"/>
                <w:szCs w:val="20"/>
              </w:rPr>
            </w:pPr>
            <w:r w:rsidRPr="00C008DC">
              <w:rPr>
                <w:sz w:val="20"/>
                <w:szCs w:val="20"/>
              </w:rPr>
              <w:t>SPEŁNIA/ NIE SPEŁNIA*</w:t>
            </w:r>
          </w:p>
          <w:p w14:paraId="572539B9" w14:textId="1054AF8F" w:rsidR="00A97832" w:rsidRPr="00C008DC" w:rsidRDefault="00A97832" w:rsidP="00C008DC">
            <w:pPr>
              <w:spacing w:after="0" w:line="240" w:lineRule="auto"/>
              <w:rPr>
                <w:sz w:val="20"/>
                <w:szCs w:val="20"/>
              </w:rPr>
            </w:pPr>
          </w:p>
        </w:tc>
      </w:tr>
      <w:tr w:rsidR="00C008DC" w:rsidRPr="00C008DC" w14:paraId="0750FE42" w14:textId="77777777" w:rsidTr="00C008DC">
        <w:trPr>
          <w:trHeight w:val="412"/>
        </w:trPr>
        <w:tc>
          <w:tcPr>
            <w:tcW w:w="259" w:type="pct"/>
            <w:vMerge/>
            <w:vAlign w:val="center"/>
            <w:hideMark/>
          </w:tcPr>
          <w:p w14:paraId="707EDCE7"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4DED8387"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2BDBA4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968" w:type="pct"/>
          </w:tcPr>
          <w:p w14:paraId="243E5B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E078A3" w14:textId="77777777" w:rsidTr="00C008DC">
        <w:trPr>
          <w:trHeight w:val="339"/>
        </w:trPr>
        <w:tc>
          <w:tcPr>
            <w:tcW w:w="259" w:type="pct"/>
            <w:vMerge/>
            <w:vAlign w:val="center"/>
          </w:tcPr>
          <w:p w14:paraId="4936D2BD" w14:textId="77777777" w:rsidR="00C008DC" w:rsidRPr="00C008DC" w:rsidRDefault="00C008DC" w:rsidP="00C008DC">
            <w:pPr>
              <w:spacing w:after="0" w:line="240" w:lineRule="auto"/>
              <w:rPr>
                <w:rFonts w:cstheme="minorHAnsi"/>
                <w:bCs/>
                <w:sz w:val="20"/>
                <w:szCs w:val="20"/>
              </w:rPr>
            </w:pPr>
          </w:p>
        </w:tc>
        <w:tc>
          <w:tcPr>
            <w:tcW w:w="804" w:type="pct"/>
            <w:vMerge/>
            <w:vAlign w:val="center"/>
          </w:tcPr>
          <w:p w14:paraId="573F6F4E"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379DEA97"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968" w:type="pct"/>
          </w:tcPr>
          <w:p w14:paraId="403D61D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6F21D" w14:textId="77777777" w:rsidTr="00C008DC">
        <w:trPr>
          <w:trHeight w:val="358"/>
        </w:trPr>
        <w:tc>
          <w:tcPr>
            <w:tcW w:w="259" w:type="pct"/>
            <w:vMerge/>
            <w:vAlign w:val="center"/>
            <w:hideMark/>
          </w:tcPr>
          <w:p w14:paraId="7780C9C5" w14:textId="77777777" w:rsidR="00C008DC" w:rsidRPr="00C008DC" w:rsidRDefault="00C008DC" w:rsidP="00C008DC">
            <w:pPr>
              <w:spacing w:after="0" w:line="240" w:lineRule="auto"/>
              <w:rPr>
                <w:rFonts w:cstheme="minorHAnsi"/>
                <w:bCs/>
                <w:sz w:val="20"/>
                <w:szCs w:val="20"/>
                <w:lang w:val="en-GB"/>
              </w:rPr>
            </w:pPr>
          </w:p>
        </w:tc>
        <w:tc>
          <w:tcPr>
            <w:tcW w:w="804" w:type="pct"/>
            <w:vMerge/>
            <w:vAlign w:val="center"/>
            <w:hideMark/>
          </w:tcPr>
          <w:p w14:paraId="22C9927D" w14:textId="77777777" w:rsidR="00C008DC" w:rsidRPr="00C008DC" w:rsidRDefault="00C008DC" w:rsidP="00C008DC">
            <w:pPr>
              <w:spacing w:after="0" w:line="240" w:lineRule="auto"/>
              <w:rPr>
                <w:rFonts w:cstheme="minorHAnsi"/>
                <w:bCs/>
                <w:sz w:val="20"/>
                <w:szCs w:val="20"/>
                <w:lang w:val="en-GB"/>
              </w:rPr>
            </w:pPr>
          </w:p>
        </w:tc>
        <w:tc>
          <w:tcPr>
            <w:tcW w:w="1969" w:type="pct"/>
            <w:shd w:val="clear" w:color="auto" w:fill="auto"/>
            <w:vAlign w:val="center"/>
            <w:hideMark/>
          </w:tcPr>
          <w:p w14:paraId="2A058C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e. czytnik kart pamięci </w:t>
            </w:r>
            <w:r w:rsidRPr="00357E01">
              <w:rPr>
                <w:rFonts w:cstheme="minorHAnsi"/>
                <w:b/>
                <w:strike/>
                <w:color w:val="FF0000"/>
                <w:sz w:val="20"/>
                <w:szCs w:val="20"/>
              </w:rPr>
              <w:t>min. SD</w:t>
            </w:r>
          </w:p>
        </w:tc>
        <w:tc>
          <w:tcPr>
            <w:tcW w:w="1968" w:type="pct"/>
          </w:tcPr>
          <w:p w14:paraId="31DB4D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089A3" w14:textId="77777777" w:rsidTr="00C008DC">
        <w:trPr>
          <w:trHeight w:val="408"/>
        </w:trPr>
        <w:tc>
          <w:tcPr>
            <w:tcW w:w="259" w:type="pct"/>
            <w:vMerge/>
            <w:vAlign w:val="center"/>
            <w:hideMark/>
          </w:tcPr>
          <w:p w14:paraId="022323F2"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1926B37D"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7CC07B3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968" w:type="pct"/>
          </w:tcPr>
          <w:p w14:paraId="7F4384F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77225B" w14:textId="77777777" w:rsidTr="00C008DC">
        <w:trPr>
          <w:trHeight w:val="191"/>
        </w:trPr>
        <w:tc>
          <w:tcPr>
            <w:tcW w:w="259" w:type="pct"/>
            <w:vMerge/>
            <w:vAlign w:val="center"/>
            <w:hideMark/>
          </w:tcPr>
          <w:p w14:paraId="18BD1BF1" w14:textId="77777777" w:rsidR="00C008DC" w:rsidRPr="00C008DC" w:rsidRDefault="00C008DC" w:rsidP="00C008DC">
            <w:pPr>
              <w:spacing w:after="0" w:line="240" w:lineRule="auto"/>
              <w:rPr>
                <w:rFonts w:cstheme="minorHAnsi"/>
                <w:bCs/>
                <w:sz w:val="20"/>
                <w:szCs w:val="20"/>
              </w:rPr>
            </w:pPr>
          </w:p>
        </w:tc>
        <w:tc>
          <w:tcPr>
            <w:tcW w:w="804" w:type="pct"/>
            <w:vMerge/>
            <w:vAlign w:val="center"/>
            <w:hideMark/>
          </w:tcPr>
          <w:p w14:paraId="29E5AB58"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AEB0AA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968" w:type="pct"/>
          </w:tcPr>
          <w:p w14:paraId="5605D2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B4DC4C" w14:textId="77777777" w:rsidTr="00C008DC">
        <w:trPr>
          <w:trHeight w:val="622"/>
        </w:trPr>
        <w:tc>
          <w:tcPr>
            <w:tcW w:w="259" w:type="pct"/>
            <w:tcBorders>
              <w:bottom w:val="single" w:sz="4" w:space="0" w:color="auto"/>
            </w:tcBorders>
            <w:shd w:val="clear" w:color="auto" w:fill="auto"/>
            <w:noWrap/>
            <w:vAlign w:val="center"/>
            <w:hideMark/>
          </w:tcPr>
          <w:p w14:paraId="4D6DCE2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804" w:type="pct"/>
            <w:tcBorders>
              <w:bottom w:val="single" w:sz="4" w:space="0" w:color="auto"/>
            </w:tcBorders>
            <w:shd w:val="clear" w:color="auto" w:fill="auto"/>
            <w:vAlign w:val="center"/>
            <w:hideMark/>
          </w:tcPr>
          <w:p w14:paraId="0889B65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1969" w:type="pct"/>
            <w:tcBorders>
              <w:bottom w:val="single" w:sz="4" w:space="0" w:color="auto"/>
            </w:tcBorders>
            <w:shd w:val="clear" w:color="auto" w:fill="auto"/>
            <w:vAlign w:val="center"/>
            <w:hideMark/>
          </w:tcPr>
          <w:p w14:paraId="2625B04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968" w:type="pct"/>
            <w:tcBorders>
              <w:bottom w:val="single" w:sz="4" w:space="0" w:color="auto"/>
            </w:tcBorders>
          </w:tcPr>
          <w:p w14:paraId="0EE7765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465F5B" w14:textId="77777777" w:rsidTr="00C008DC">
        <w:trPr>
          <w:trHeight w:val="488"/>
        </w:trPr>
        <w:tc>
          <w:tcPr>
            <w:tcW w:w="259" w:type="pct"/>
            <w:tcBorders>
              <w:bottom w:val="single" w:sz="4" w:space="0" w:color="auto"/>
            </w:tcBorders>
            <w:shd w:val="clear" w:color="auto" w:fill="auto"/>
            <w:noWrap/>
            <w:vAlign w:val="center"/>
            <w:hideMark/>
          </w:tcPr>
          <w:p w14:paraId="15743BE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804" w:type="pct"/>
            <w:tcBorders>
              <w:bottom w:val="single" w:sz="4" w:space="0" w:color="auto"/>
            </w:tcBorders>
            <w:shd w:val="clear" w:color="auto" w:fill="auto"/>
            <w:vAlign w:val="center"/>
            <w:hideMark/>
          </w:tcPr>
          <w:p w14:paraId="272A12A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1969" w:type="pct"/>
            <w:tcBorders>
              <w:bottom w:val="single" w:sz="4" w:space="0" w:color="auto"/>
            </w:tcBorders>
            <w:shd w:val="clear" w:color="auto" w:fill="auto"/>
            <w:vAlign w:val="center"/>
            <w:hideMark/>
          </w:tcPr>
          <w:p w14:paraId="1419C04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w:t>
            </w:r>
          </w:p>
        </w:tc>
        <w:tc>
          <w:tcPr>
            <w:tcW w:w="1968" w:type="pct"/>
            <w:tcBorders>
              <w:bottom w:val="single" w:sz="4" w:space="0" w:color="auto"/>
            </w:tcBorders>
          </w:tcPr>
          <w:p w14:paraId="3AF1F4B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D20C0AB" w14:textId="77777777" w:rsidTr="00C008DC">
        <w:trPr>
          <w:trHeight w:val="416"/>
        </w:trPr>
        <w:tc>
          <w:tcPr>
            <w:tcW w:w="259" w:type="pct"/>
            <w:tcBorders>
              <w:bottom w:val="single" w:sz="4" w:space="0" w:color="auto"/>
            </w:tcBorders>
            <w:shd w:val="clear" w:color="auto" w:fill="auto"/>
            <w:noWrap/>
            <w:vAlign w:val="center"/>
          </w:tcPr>
          <w:p w14:paraId="79C5137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804" w:type="pct"/>
            <w:tcBorders>
              <w:bottom w:val="single" w:sz="4" w:space="0" w:color="auto"/>
            </w:tcBorders>
            <w:shd w:val="clear" w:color="auto" w:fill="auto"/>
            <w:vAlign w:val="center"/>
          </w:tcPr>
          <w:p w14:paraId="18882A7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1969" w:type="pct"/>
            <w:tcBorders>
              <w:bottom w:val="single" w:sz="4" w:space="0" w:color="auto"/>
            </w:tcBorders>
            <w:shd w:val="clear" w:color="auto" w:fill="auto"/>
            <w:vAlign w:val="center"/>
          </w:tcPr>
          <w:p w14:paraId="3AD23C0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968" w:type="pct"/>
            <w:tcBorders>
              <w:bottom w:val="single" w:sz="4" w:space="0" w:color="auto"/>
            </w:tcBorders>
          </w:tcPr>
          <w:p w14:paraId="2E548FE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0F66E1" w14:textId="77777777" w:rsidTr="00C008DC">
        <w:trPr>
          <w:trHeight w:val="689"/>
        </w:trPr>
        <w:tc>
          <w:tcPr>
            <w:tcW w:w="259" w:type="pct"/>
            <w:tcBorders>
              <w:bottom w:val="single" w:sz="4" w:space="0" w:color="auto"/>
            </w:tcBorders>
            <w:shd w:val="clear" w:color="auto" w:fill="auto"/>
            <w:noWrap/>
            <w:vAlign w:val="center"/>
          </w:tcPr>
          <w:p w14:paraId="6C8C4BB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804" w:type="pct"/>
            <w:tcBorders>
              <w:bottom w:val="single" w:sz="4" w:space="0" w:color="auto"/>
            </w:tcBorders>
            <w:shd w:val="clear" w:color="auto" w:fill="auto"/>
            <w:vAlign w:val="center"/>
          </w:tcPr>
          <w:p w14:paraId="5D41A56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1969" w:type="pct"/>
            <w:tcBorders>
              <w:bottom w:val="single" w:sz="4" w:space="0" w:color="auto"/>
            </w:tcBorders>
            <w:shd w:val="clear" w:color="auto" w:fill="auto"/>
            <w:vAlign w:val="center"/>
          </w:tcPr>
          <w:p w14:paraId="3A72B52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968" w:type="pct"/>
            <w:tcBorders>
              <w:bottom w:val="single" w:sz="4" w:space="0" w:color="auto"/>
            </w:tcBorders>
          </w:tcPr>
          <w:p w14:paraId="5D9DAD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9EAB64" w14:textId="77777777" w:rsidTr="00C008DC">
        <w:trPr>
          <w:trHeight w:val="510"/>
        </w:trPr>
        <w:tc>
          <w:tcPr>
            <w:tcW w:w="259" w:type="pct"/>
            <w:shd w:val="clear" w:color="auto" w:fill="auto"/>
            <w:noWrap/>
            <w:vAlign w:val="center"/>
            <w:hideMark/>
          </w:tcPr>
          <w:p w14:paraId="3AEA86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804" w:type="pct"/>
            <w:shd w:val="clear" w:color="auto" w:fill="auto"/>
            <w:vAlign w:val="center"/>
            <w:hideMark/>
          </w:tcPr>
          <w:p w14:paraId="52414D3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1969" w:type="pct"/>
            <w:shd w:val="clear" w:color="auto" w:fill="auto"/>
            <w:vAlign w:val="center"/>
            <w:hideMark/>
          </w:tcPr>
          <w:p w14:paraId="2E3D324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Czas pracy minimum 6 godzin z zaoferowanej baterii bez funkcji </w:t>
            </w:r>
            <w:r w:rsidRPr="00C008DC">
              <w:rPr>
                <w:rFonts w:cstheme="minorHAnsi"/>
                <w:sz w:val="20"/>
                <w:szCs w:val="20"/>
              </w:rPr>
              <w:lastRenderedPageBreak/>
              <w:t>oszczędzania energii – potwierdzone w dokumentacji producenta</w:t>
            </w:r>
          </w:p>
        </w:tc>
        <w:tc>
          <w:tcPr>
            <w:tcW w:w="1968" w:type="pct"/>
          </w:tcPr>
          <w:p w14:paraId="7CBE465F"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6298BE94" w14:textId="77777777" w:rsidTr="00C008DC">
        <w:trPr>
          <w:trHeight w:val="1067"/>
        </w:trPr>
        <w:tc>
          <w:tcPr>
            <w:tcW w:w="259" w:type="pct"/>
            <w:vMerge w:val="restart"/>
            <w:shd w:val="clear" w:color="auto" w:fill="auto"/>
            <w:noWrap/>
            <w:vAlign w:val="center"/>
          </w:tcPr>
          <w:p w14:paraId="2421DEF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804" w:type="pct"/>
            <w:vMerge w:val="restart"/>
            <w:shd w:val="clear" w:color="auto" w:fill="auto"/>
            <w:vAlign w:val="center"/>
          </w:tcPr>
          <w:p w14:paraId="42746A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1969" w:type="pct"/>
            <w:shd w:val="clear" w:color="auto" w:fill="auto"/>
            <w:vAlign w:val="center"/>
          </w:tcPr>
          <w:p w14:paraId="07295B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968" w:type="pct"/>
          </w:tcPr>
          <w:p w14:paraId="5894E16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2392608" w14:textId="77777777" w:rsidTr="00C008DC">
        <w:trPr>
          <w:trHeight w:val="426"/>
        </w:trPr>
        <w:tc>
          <w:tcPr>
            <w:tcW w:w="259" w:type="pct"/>
            <w:vMerge/>
            <w:shd w:val="clear" w:color="auto" w:fill="auto"/>
            <w:noWrap/>
            <w:vAlign w:val="center"/>
          </w:tcPr>
          <w:p w14:paraId="18D42582" w14:textId="77777777" w:rsidR="00C008DC" w:rsidRPr="00C008DC" w:rsidRDefault="00C008DC" w:rsidP="00C008DC">
            <w:pPr>
              <w:spacing w:after="0" w:line="240" w:lineRule="auto"/>
              <w:jc w:val="center"/>
              <w:rPr>
                <w:rFonts w:cstheme="minorHAnsi"/>
                <w:bCs/>
                <w:sz w:val="20"/>
                <w:szCs w:val="20"/>
                <w:lang w:val="en-US"/>
              </w:rPr>
            </w:pPr>
          </w:p>
        </w:tc>
        <w:tc>
          <w:tcPr>
            <w:tcW w:w="804" w:type="pct"/>
            <w:vMerge/>
            <w:shd w:val="clear" w:color="auto" w:fill="auto"/>
            <w:vAlign w:val="center"/>
          </w:tcPr>
          <w:p w14:paraId="1DAFBBBA" w14:textId="77777777" w:rsidR="00C008DC" w:rsidRPr="00C008DC" w:rsidRDefault="00C008DC" w:rsidP="00C008DC">
            <w:pPr>
              <w:spacing w:after="0" w:line="240" w:lineRule="auto"/>
              <w:rPr>
                <w:rFonts w:cstheme="minorHAnsi"/>
                <w:bCs/>
                <w:sz w:val="20"/>
                <w:szCs w:val="20"/>
                <w:lang w:val="en-US"/>
              </w:rPr>
            </w:pPr>
          </w:p>
        </w:tc>
        <w:tc>
          <w:tcPr>
            <w:tcW w:w="1969" w:type="pct"/>
            <w:shd w:val="clear" w:color="auto" w:fill="auto"/>
            <w:vAlign w:val="center"/>
          </w:tcPr>
          <w:p w14:paraId="79C19DB1"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968" w:type="pct"/>
          </w:tcPr>
          <w:p w14:paraId="13CB885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610C82" w14:textId="77777777" w:rsidTr="00C008DC">
        <w:trPr>
          <w:trHeight w:val="853"/>
        </w:trPr>
        <w:tc>
          <w:tcPr>
            <w:tcW w:w="259" w:type="pct"/>
            <w:tcBorders>
              <w:bottom w:val="single" w:sz="4" w:space="0" w:color="auto"/>
            </w:tcBorders>
            <w:shd w:val="clear" w:color="auto" w:fill="auto"/>
            <w:vAlign w:val="center"/>
            <w:hideMark/>
          </w:tcPr>
          <w:p w14:paraId="6574A08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804" w:type="pct"/>
            <w:tcBorders>
              <w:bottom w:val="single" w:sz="4" w:space="0" w:color="auto"/>
            </w:tcBorders>
            <w:shd w:val="clear" w:color="auto" w:fill="auto"/>
            <w:vAlign w:val="center"/>
            <w:hideMark/>
          </w:tcPr>
          <w:p w14:paraId="463F278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1969" w:type="pct"/>
            <w:tcBorders>
              <w:bottom w:val="single" w:sz="4" w:space="0" w:color="auto"/>
            </w:tcBorders>
            <w:shd w:val="clear" w:color="auto" w:fill="auto"/>
            <w:vAlign w:val="center"/>
            <w:hideMark/>
          </w:tcPr>
          <w:p w14:paraId="7FDD01C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968" w:type="pct"/>
            <w:tcBorders>
              <w:bottom w:val="single" w:sz="4" w:space="0" w:color="auto"/>
            </w:tcBorders>
          </w:tcPr>
          <w:p w14:paraId="5C9AC4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F04DEEE" w14:textId="77777777" w:rsidTr="00C008DC">
        <w:trPr>
          <w:trHeight w:val="1239"/>
        </w:trPr>
        <w:tc>
          <w:tcPr>
            <w:tcW w:w="259" w:type="pct"/>
            <w:tcBorders>
              <w:bottom w:val="single" w:sz="4" w:space="0" w:color="auto"/>
            </w:tcBorders>
            <w:shd w:val="clear" w:color="auto" w:fill="auto"/>
            <w:noWrap/>
            <w:vAlign w:val="center"/>
            <w:hideMark/>
          </w:tcPr>
          <w:p w14:paraId="7E29978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804" w:type="pct"/>
            <w:tcBorders>
              <w:bottom w:val="single" w:sz="4" w:space="0" w:color="auto"/>
            </w:tcBorders>
            <w:shd w:val="clear" w:color="auto" w:fill="auto"/>
            <w:vAlign w:val="center"/>
            <w:hideMark/>
          </w:tcPr>
          <w:p w14:paraId="1CA676F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1969" w:type="pct"/>
            <w:tcBorders>
              <w:bottom w:val="single" w:sz="4" w:space="0" w:color="auto"/>
            </w:tcBorders>
            <w:shd w:val="clear" w:color="auto" w:fill="auto"/>
            <w:vAlign w:val="center"/>
            <w:hideMark/>
          </w:tcPr>
          <w:p w14:paraId="392E13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37B203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43433DA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5A08E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968" w:type="pct"/>
            <w:tcBorders>
              <w:bottom w:val="single" w:sz="4" w:space="0" w:color="auto"/>
            </w:tcBorders>
          </w:tcPr>
          <w:p w14:paraId="7B9505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D84FF4" w14:textId="77777777" w:rsidTr="00C008DC">
        <w:trPr>
          <w:trHeight w:val="798"/>
        </w:trPr>
        <w:tc>
          <w:tcPr>
            <w:tcW w:w="259" w:type="pct"/>
            <w:vMerge w:val="restart"/>
            <w:shd w:val="clear" w:color="auto" w:fill="auto"/>
            <w:noWrap/>
            <w:vAlign w:val="center"/>
            <w:hideMark/>
          </w:tcPr>
          <w:p w14:paraId="18E91F3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804" w:type="pct"/>
            <w:vMerge w:val="restart"/>
            <w:shd w:val="clear" w:color="auto" w:fill="auto"/>
            <w:vAlign w:val="center"/>
            <w:hideMark/>
          </w:tcPr>
          <w:p w14:paraId="425F30C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1969" w:type="pct"/>
            <w:shd w:val="clear" w:color="auto" w:fill="auto"/>
            <w:vAlign w:val="center"/>
          </w:tcPr>
          <w:p w14:paraId="58DF648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968" w:type="pct"/>
          </w:tcPr>
          <w:p w14:paraId="0D1FD91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127DFD" w14:textId="77777777" w:rsidTr="00C008DC">
        <w:trPr>
          <w:trHeight w:val="559"/>
        </w:trPr>
        <w:tc>
          <w:tcPr>
            <w:tcW w:w="259" w:type="pct"/>
            <w:vMerge/>
            <w:vAlign w:val="center"/>
            <w:hideMark/>
          </w:tcPr>
          <w:p w14:paraId="1A7FFC24"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3AF8A2E8"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F8E701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968" w:type="pct"/>
          </w:tcPr>
          <w:p w14:paraId="466F7CC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70A9515" w14:textId="77777777" w:rsidTr="00C008DC">
        <w:trPr>
          <w:trHeight w:val="569"/>
        </w:trPr>
        <w:tc>
          <w:tcPr>
            <w:tcW w:w="259" w:type="pct"/>
            <w:vMerge/>
            <w:tcBorders>
              <w:bottom w:val="single" w:sz="4" w:space="0" w:color="auto"/>
            </w:tcBorders>
            <w:vAlign w:val="center"/>
            <w:hideMark/>
          </w:tcPr>
          <w:p w14:paraId="66782661" w14:textId="77777777" w:rsidR="00C008DC" w:rsidRPr="00C008DC" w:rsidRDefault="00C008DC" w:rsidP="00C008DC">
            <w:pPr>
              <w:spacing w:after="0" w:line="240" w:lineRule="auto"/>
              <w:rPr>
                <w:rFonts w:cstheme="minorHAnsi"/>
                <w:bCs/>
                <w:sz w:val="20"/>
                <w:szCs w:val="20"/>
              </w:rPr>
            </w:pPr>
          </w:p>
        </w:tc>
        <w:tc>
          <w:tcPr>
            <w:tcW w:w="804" w:type="pct"/>
            <w:vMerge/>
            <w:tcBorders>
              <w:bottom w:val="single" w:sz="4" w:space="0" w:color="auto"/>
            </w:tcBorders>
            <w:shd w:val="clear" w:color="auto" w:fill="auto"/>
            <w:vAlign w:val="center"/>
            <w:hideMark/>
          </w:tcPr>
          <w:p w14:paraId="2A653E6B" w14:textId="77777777" w:rsidR="00C008DC" w:rsidRPr="00C008DC" w:rsidRDefault="00C008DC" w:rsidP="00C008DC">
            <w:pPr>
              <w:spacing w:after="0" w:line="240" w:lineRule="auto"/>
              <w:rPr>
                <w:rFonts w:cstheme="minorHAnsi"/>
                <w:bCs/>
                <w:sz w:val="20"/>
                <w:szCs w:val="20"/>
              </w:rPr>
            </w:pPr>
          </w:p>
        </w:tc>
        <w:tc>
          <w:tcPr>
            <w:tcW w:w="1969" w:type="pct"/>
            <w:tcBorders>
              <w:bottom w:val="single" w:sz="4" w:space="0" w:color="auto"/>
            </w:tcBorders>
            <w:shd w:val="clear" w:color="auto" w:fill="auto"/>
            <w:vAlign w:val="center"/>
            <w:hideMark/>
          </w:tcPr>
          <w:p w14:paraId="091846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968" w:type="pct"/>
            <w:tcBorders>
              <w:bottom w:val="single" w:sz="4" w:space="0" w:color="auto"/>
            </w:tcBorders>
          </w:tcPr>
          <w:p w14:paraId="03657A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A34A04" w14:textId="77777777" w:rsidTr="00C008DC">
        <w:trPr>
          <w:trHeight w:val="408"/>
        </w:trPr>
        <w:tc>
          <w:tcPr>
            <w:tcW w:w="259" w:type="pct"/>
            <w:vMerge w:val="restart"/>
            <w:shd w:val="clear" w:color="auto" w:fill="auto"/>
            <w:noWrap/>
            <w:vAlign w:val="center"/>
            <w:hideMark/>
          </w:tcPr>
          <w:p w14:paraId="1C062BB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804" w:type="pct"/>
            <w:vMerge w:val="restart"/>
            <w:shd w:val="clear" w:color="auto" w:fill="auto"/>
            <w:vAlign w:val="center"/>
            <w:hideMark/>
          </w:tcPr>
          <w:p w14:paraId="33C799D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1969" w:type="pct"/>
            <w:shd w:val="clear" w:color="auto" w:fill="auto"/>
            <w:vAlign w:val="center"/>
            <w:hideMark/>
          </w:tcPr>
          <w:p w14:paraId="0B66AEB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Certyfikat zgodności Sprzętu z oferowanym systemem operacyjnym Microsoft Windows 10 Pro x64 PL (lub </w:t>
            </w:r>
            <w:r w:rsidRPr="00C008DC">
              <w:rPr>
                <w:rFonts w:cstheme="minorHAnsi"/>
                <w:sz w:val="20"/>
                <w:szCs w:val="20"/>
              </w:rPr>
              <w:lastRenderedPageBreak/>
              <w:t>równoważnym) lub deklaracja producenta sprzętu potwierdzająca kompatybilność z Microsoft Windows 10 Pro x64 PL (lub równoważnym) lub oświadczenie Wykonawcy  potwierdzające certyfikację z Microsoft Windows 10 Pro x64 PL (lub równoważnym),.</w:t>
            </w:r>
          </w:p>
        </w:tc>
        <w:tc>
          <w:tcPr>
            <w:tcW w:w="1968" w:type="pct"/>
          </w:tcPr>
          <w:p w14:paraId="7D489C5B"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00F8F5D3" w14:textId="77777777" w:rsidTr="00C008DC">
        <w:trPr>
          <w:trHeight w:val="417"/>
        </w:trPr>
        <w:tc>
          <w:tcPr>
            <w:tcW w:w="259" w:type="pct"/>
            <w:vMerge/>
            <w:vAlign w:val="center"/>
            <w:hideMark/>
          </w:tcPr>
          <w:p w14:paraId="445B5824"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7F512B00"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67EB9B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968" w:type="pct"/>
          </w:tcPr>
          <w:p w14:paraId="54BD65D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9EE5DD" w14:textId="77777777" w:rsidTr="00C008DC">
        <w:trPr>
          <w:trHeight w:val="409"/>
        </w:trPr>
        <w:tc>
          <w:tcPr>
            <w:tcW w:w="259" w:type="pct"/>
            <w:vMerge/>
            <w:vAlign w:val="center"/>
            <w:hideMark/>
          </w:tcPr>
          <w:p w14:paraId="69FB57C5" w14:textId="77777777" w:rsidR="00C008DC" w:rsidRPr="00C008DC" w:rsidRDefault="00C008DC" w:rsidP="00C008DC">
            <w:pPr>
              <w:spacing w:after="0" w:line="240" w:lineRule="auto"/>
              <w:rPr>
                <w:rFonts w:cstheme="minorHAnsi"/>
                <w:bCs/>
                <w:sz w:val="20"/>
                <w:szCs w:val="20"/>
              </w:rPr>
            </w:pPr>
          </w:p>
        </w:tc>
        <w:tc>
          <w:tcPr>
            <w:tcW w:w="804" w:type="pct"/>
            <w:vMerge/>
            <w:shd w:val="clear" w:color="auto" w:fill="auto"/>
            <w:vAlign w:val="center"/>
            <w:hideMark/>
          </w:tcPr>
          <w:p w14:paraId="6A6322A4"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hideMark/>
          </w:tcPr>
          <w:p w14:paraId="7834DF7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968" w:type="pct"/>
          </w:tcPr>
          <w:p w14:paraId="1F6DDC0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DA30F4C" w14:textId="77777777" w:rsidTr="00C008DC">
        <w:trPr>
          <w:trHeight w:val="418"/>
        </w:trPr>
        <w:tc>
          <w:tcPr>
            <w:tcW w:w="259" w:type="pct"/>
            <w:tcBorders>
              <w:bottom w:val="single" w:sz="4" w:space="0" w:color="auto"/>
            </w:tcBorders>
            <w:vAlign w:val="center"/>
          </w:tcPr>
          <w:p w14:paraId="6EE529A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20</w:t>
            </w:r>
          </w:p>
        </w:tc>
        <w:tc>
          <w:tcPr>
            <w:tcW w:w="804" w:type="pct"/>
            <w:tcBorders>
              <w:bottom w:val="single" w:sz="4" w:space="0" w:color="auto"/>
            </w:tcBorders>
            <w:shd w:val="clear" w:color="auto" w:fill="auto"/>
            <w:vAlign w:val="center"/>
          </w:tcPr>
          <w:p w14:paraId="687BA1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1969" w:type="pct"/>
            <w:tcBorders>
              <w:bottom w:val="single" w:sz="4" w:space="0" w:color="auto"/>
            </w:tcBorders>
            <w:shd w:val="clear" w:color="auto" w:fill="auto"/>
            <w:vAlign w:val="center"/>
          </w:tcPr>
          <w:p w14:paraId="69EB5C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1,5 kg wraz z zainstalowaną baterią bez zasilacza</w:t>
            </w:r>
          </w:p>
        </w:tc>
        <w:tc>
          <w:tcPr>
            <w:tcW w:w="1968" w:type="pct"/>
            <w:tcBorders>
              <w:bottom w:val="single" w:sz="4" w:space="0" w:color="auto"/>
            </w:tcBorders>
          </w:tcPr>
          <w:p w14:paraId="05411A8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0AD8D" w14:textId="77777777" w:rsidTr="00C008DC">
        <w:trPr>
          <w:trHeight w:val="418"/>
        </w:trPr>
        <w:tc>
          <w:tcPr>
            <w:tcW w:w="259" w:type="pct"/>
            <w:tcBorders>
              <w:bottom w:val="single" w:sz="4" w:space="0" w:color="auto"/>
            </w:tcBorders>
            <w:vAlign w:val="center"/>
          </w:tcPr>
          <w:p w14:paraId="638EAC2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804" w:type="pct"/>
            <w:tcBorders>
              <w:bottom w:val="single" w:sz="4" w:space="0" w:color="auto"/>
            </w:tcBorders>
            <w:shd w:val="clear" w:color="auto" w:fill="auto"/>
            <w:vAlign w:val="center"/>
          </w:tcPr>
          <w:p w14:paraId="737024D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Wymiary max</w:t>
            </w:r>
          </w:p>
        </w:tc>
        <w:tc>
          <w:tcPr>
            <w:tcW w:w="1969" w:type="pct"/>
            <w:tcBorders>
              <w:bottom w:val="single" w:sz="4" w:space="0" w:color="auto"/>
            </w:tcBorders>
            <w:shd w:val="clear" w:color="auto" w:fill="auto"/>
            <w:vAlign w:val="center"/>
          </w:tcPr>
          <w:p w14:paraId="30416A66" w14:textId="5E645357" w:rsidR="00C008DC" w:rsidRPr="00C008DC" w:rsidRDefault="00357E01" w:rsidP="00C008DC">
            <w:pPr>
              <w:spacing w:after="0" w:line="240" w:lineRule="auto"/>
              <w:rPr>
                <w:rFonts w:cstheme="minorHAnsi"/>
                <w:sz w:val="20"/>
                <w:szCs w:val="20"/>
              </w:rPr>
            </w:pPr>
            <w:r w:rsidRPr="00357E01">
              <w:rPr>
                <w:rFonts w:cstheme="minorHAnsi"/>
                <w:b/>
                <w:color w:val="FF0000"/>
                <w:sz w:val="20"/>
                <w:szCs w:val="20"/>
              </w:rPr>
              <w:t>Szerokość 322</w:t>
            </w:r>
            <w:r w:rsidR="00C008DC" w:rsidRPr="00357E01">
              <w:rPr>
                <w:rFonts w:cstheme="minorHAnsi"/>
                <w:b/>
                <w:color w:val="FF0000"/>
                <w:sz w:val="20"/>
                <w:szCs w:val="20"/>
              </w:rPr>
              <w:t xml:space="preserve"> mm</w:t>
            </w:r>
            <w:r w:rsidR="00C008DC" w:rsidRPr="00C008DC">
              <w:rPr>
                <w:rFonts w:cstheme="minorHAnsi"/>
                <w:sz w:val="20"/>
                <w:szCs w:val="20"/>
              </w:rPr>
              <w:t>, Głębokość 230 mm, Wysokość 20 mm.</w:t>
            </w:r>
          </w:p>
        </w:tc>
        <w:tc>
          <w:tcPr>
            <w:tcW w:w="1968" w:type="pct"/>
            <w:tcBorders>
              <w:bottom w:val="single" w:sz="4" w:space="0" w:color="auto"/>
            </w:tcBorders>
          </w:tcPr>
          <w:p w14:paraId="589BAA4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202881" w14:textId="77777777" w:rsidTr="00C008DC">
        <w:trPr>
          <w:trHeight w:val="559"/>
        </w:trPr>
        <w:tc>
          <w:tcPr>
            <w:tcW w:w="259" w:type="pct"/>
            <w:tcBorders>
              <w:bottom w:val="single" w:sz="4" w:space="0" w:color="auto"/>
            </w:tcBorders>
            <w:vAlign w:val="center"/>
          </w:tcPr>
          <w:p w14:paraId="546EDDC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804" w:type="pct"/>
            <w:tcBorders>
              <w:bottom w:val="single" w:sz="4" w:space="0" w:color="auto"/>
            </w:tcBorders>
            <w:shd w:val="clear" w:color="auto" w:fill="auto"/>
            <w:vAlign w:val="center"/>
          </w:tcPr>
          <w:p w14:paraId="3C3FEAA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1969" w:type="pct"/>
            <w:tcBorders>
              <w:bottom w:val="single" w:sz="4" w:space="0" w:color="auto"/>
            </w:tcBorders>
            <w:shd w:val="clear" w:color="auto" w:fill="auto"/>
            <w:vAlign w:val="center"/>
          </w:tcPr>
          <w:p w14:paraId="683A57BC" w14:textId="77777777" w:rsidR="00357E01" w:rsidRPr="00C008DC" w:rsidRDefault="00357E01" w:rsidP="00357E01">
            <w:pPr>
              <w:spacing w:after="0" w:line="240" w:lineRule="auto"/>
              <w:jc w:val="both"/>
              <w:rPr>
                <w:rFonts w:cstheme="minorHAnsi"/>
                <w:bCs/>
                <w:sz w:val="20"/>
                <w:szCs w:val="20"/>
              </w:rPr>
            </w:pPr>
            <w:r w:rsidRPr="00C008DC">
              <w:rPr>
                <w:rFonts w:cstheme="minorHAnsi"/>
                <w:bCs/>
                <w:sz w:val="20"/>
                <w:szCs w:val="20"/>
              </w:rPr>
              <w:t>1 x złącze audio,</w:t>
            </w:r>
          </w:p>
          <w:p w14:paraId="2144BA8A" w14:textId="77777777" w:rsidR="00357E01" w:rsidRPr="00C008DC" w:rsidRDefault="00357E01" w:rsidP="00357E01">
            <w:pPr>
              <w:spacing w:after="0" w:line="240" w:lineRule="auto"/>
              <w:jc w:val="both"/>
              <w:rPr>
                <w:rFonts w:cstheme="minorHAnsi"/>
                <w:bCs/>
                <w:sz w:val="20"/>
                <w:szCs w:val="20"/>
              </w:rPr>
            </w:pPr>
            <w:r w:rsidRPr="00357E01">
              <w:rPr>
                <w:rFonts w:cstheme="minorHAnsi"/>
                <w:b/>
                <w:bCs/>
                <w:color w:val="FF0000"/>
                <w:sz w:val="20"/>
                <w:szCs w:val="20"/>
              </w:rPr>
              <w:t xml:space="preserve">5 portów USB </w:t>
            </w:r>
            <w:r>
              <w:rPr>
                <w:rFonts w:cstheme="minorHAnsi"/>
                <w:bCs/>
                <w:sz w:val="20"/>
                <w:szCs w:val="20"/>
              </w:rPr>
              <w:t xml:space="preserve">w tym </w:t>
            </w:r>
            <w:r w:rsidRPr="00357E01">
              <w:rPr>
                <w:rFonts w:cstheme="minorHAnsi"/>
                <w:b/>
                <w:bCs/>
                <w:color w:val="FF0000"/>
                <w:sz w:val="20"/>
                <w:szCs w:val="20"/>
              </w:rPr>
              <w:t>3 x USB 3.0</w:t>
            </w:r>
            <w:r w:rsidRPr="00C008DC">
              <w:rPr>
                <w:rFonts w:cstheme="minorHAnsi"/>
                <w:bCs/>
                <w:sz w:val="20"/>
                <w:szCs w:val="20"/>
              </w:rPr>
              <w:t>, 2 x USB 2.0;</w:t>
            </w:r>
          </w:p>
          <w:p w14:paraId="64B5018B" w14:textId="77777777" w:rsidR="00357E01" w:rsidRPr="00C008DC" w:rsidRDefault="00357E01" w:rsidP="00357E01">
            <w:pPr>
              <w:spacing w:after="0" w:line="240" w:lineRule="auto"/>
              <w:jc w:val="both"/>
              <w:rPr>
                <w:rFonts w:cstheme="minorHAnsi"/>
                <w:bCs/>
                <w:sz w:val="20"/>
                <w:szCs w:val="20"/>
              </w:rPr>
            </w:pPr>
            <w:r w:rsidRPr="00C008DC">
              <w:rPr>
                <w:rFonts w:cstheme="minorHAnsi"/>
                <w:bCs/>
                <w:sz w:val="20"/>
                <w:szCs w:val="20"/>
              </w:rPr>
              <w:t>1 x HDMI ;</w:t>
            </w:r>
          </w:p>
          <w:p w14:paraId="0F09214B" w14:textId="77777777" w:rsidR="00357E01" w:rsidRPr="00C008DC" w:rsidRDefault="00357E01" w:rsidP="00357E01">
            <w:pPr>
              <w:spacing w:after="0" w:line="240" w:lineRule="auto"/>
              <w:jc w:val="both"/>
              <w:rPr>
                <w:rFonts w:cstheme="minorHAnsi"/>
                <w:bCs/>
                <w:sz w:val="20"/>
                <w:szCs w:val="20"/>
                <w:lang w:val="en-US"/>
              </w:rPr>
            </w:pPr>
            <w:r w:rsidRPr="00C008DC">
              <w:rPr>
                <w:rFonts w:cstheme="minorHAnsi"/>
                <w:bCs/>
                <w:sz w:val="20"/>
                <w:szCs w:val="20"/>
              </w:rPr>
              <w:t xml:space="preserve">1 x </w:t>
            </w:r>
            <w:proofErr w:type="spellStart"/>
            <w:r w:rsidRPr="00C008DC">
              <w:rPr>
                <w:rFonts w:cstheme="minorHAnsi"/>
                <w:bCs/>
                <w:sz w:val="20"/>
                <w:szCs w:val="20"/>
              </w:rPr>
              <w:t>DisplayPort</w:t>
            </w:r>
            <w:proofErr w:type="spellEnd"/>
            <w:r>
              <w:rPr>
                <w:rFonts w:cstheme="minorHAnsi"/>
                <w:bCs/>
                <w:sz w:val="20"/>
                <w:szCs w:val="20"/>
              </w:rPr>
              <w:t xml:space="preserve"> </w:t>
            </w:r>
            <w:r w:rsidRPr="00A2617B">
              <w:rPr>
                <w:rFonts w:cstheme="minorHAnsi"/>
                <w:bCs/>
                <w:color w:val="FF0000"/>
              </w:rPr>
              <w:t xml:space="preserve">lub </w:t>
            </w:r>
            <w:proofErr w:type="spellStart"/>
            <w:r w:rsidRPr="00A2617B">
              <w:rPr>
                <w:rFonts w:cstheme="minorHAnsi"/>
                <w:bCs/>
                <w:color w:val="FF0000"/>
              </w:rPr>
              <w:t>mDisplayPort</w:t>
            </w:r>
            <w:proofErr w:type="spellEnd"/>
            <w:r w:rsidRPr="00C008DC">
              <w:rPr>
                <w:rFonts w:cstheme="minorHAnsi"/>
                <w:bCs/>
                <w:sz w:val="20"/>
                <w:szCs w:val="20"/>
              </w:rPr>
              <w:t>;</w:t>
            </w:r>
          </w:p>
          <w:p w14:paraId="6C4EEE05" w14:textId="77777777" w:rsidR="00357E01" w:rsidRPr="00C008DC" w:rsidRDefault="00357E01" w:rsidP="00357E01">
            <w:pPr>
              <w:spacing w:after="0" w:line="240" w:lineRule="auto"/>
              <w:jc w:val="both"/>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2B0E235D" w14:textId="77777777" w:rsidR="00357E01" w:rsidRPr="00C008DC" w:rsidRDefault="00357E01" w:rsidP="00357E01">
            <w:pPr>
              <w:spacing w:after="0" w:line="240" w:lineRule="auto"/>
              <w:jc w:val="both"/>
              <w:rPr>
                <w:rFonts w:cstheme="minorHAnsi"/>
                <w:bCs/>
                <w:sz w:val="20"/>
                <w:szCs w:val="20"/>
              </w:rPr>
            </w:pPr>
            <w:r w:rsidRPr="00C008DC">
              <w:rPr>
                <w:rFonts w:cstheme="minorHAnsi"/>
                <w:bCs/>
                <w:sz w:val="20"/>
                <w:szCs w:val="20"/>
              </w:rPr>
              <w:t xml:space="preserve">Zasilacz </w:t>
            </w:r>
          </w:p>
          <w:p w14:paraId="20AA02F2" w14:textId="586F6FD7" w:rsidR="00C008DC" w:rsidRPr="00C008DC" w:rsidRDefault="00357E01" w:rsidP="00357E01">
            <w:pPr>
              <w:spacing w:after="0" w:line="240" w:lineRule="auto"/>
              <w:rPr>
                <w:rFonts w:cstheme="minorHAnsi"/>
                <w:bCs/>
                <w:sz w:val="20"/>
                <w:szCs w:val="20"/>
              </w:rPr>
            </w:pPr>
            <w:r w:rsidRPr="00C008DC">
              <w:rPr>
                <w:rFonts w:cstheme="minorHAnsi"/>
                <w:bCs/>
                <w:sz w:val="20"/>
                <w:szCs w:val="20"/>
              </w:rPr>
              <w:t>Złącze RJ 45 (Ethernet 10/100/1000);</w:t>
            </w:r>
          </w:p>
        </w:tc>
        <w:tc>
          <w:tcPr>
            <w:tcW w:w="1968" w:type="pct"/>
            <w:tcBorders>
              <w:bottom w:val="single" w:sz="4" w:space="0" w:color="auto"/>
            </w:tcBorders>
          </w:tcPr>
          <w:p w14:paraId="353FBC1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B7F119" w14:textId="77777777" w:rsidTr="00C008DC">
        <w:trPr>
          <w:trHeight w:val="559"/>
        </w:trPr>
        <w:tc>
          <w:tcPr>
            <w:tcW w:w="259" w:type="pct"/>
            <w:tcBorders>
              <w:bottom w:val="single" w:sz="4" w:space="0" w:color="auto"/>
            </w:tcBorders>
            <w:vAlign w:val="center"/>
          </w:tcPr>
          <w:p w14:paraId="11BECEC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804" w:type="pct"/>
            <w:tcBorders>
              <w:bottom w:val="single" w:sz="4" w:space="0" w:color="auto"/>
            </w:tcBorders>
            <w:shd w:val="clear" w:color="auto" w:fill="auto"/>
            <w:vAlign w:val="center"/>
          </w:tcPr>
          <w:p w14:paraId="600E9F8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Czytnik linii papilarnych</w:t>
            </w:r>
          </w:p>
        </w:tc>
        <w:tc>
          <w:tcPr>
            <w:tcW w:w="1969" w:type="pct"/>
            <w:tcBorders>
              <w:bottom w:val="single" w:sz="4" w:space="0" w:color="auto"/>
            </w:tcBorders>
            <w:shd w:val="clear" w:color="auto" w:fill="auto"/>
            <w:vAlign w:val="center"/>
          </w:tcPr>
          <w:p w14:paraId="2C0BAB1B"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Tak</w:t>
            </w:r>
          </w:p>
        </w:tc>
        <w:tc>
          <w:tcPr>
            <w:tcW w:w="1968" w:type="pct"/>
            <w:tcBorders>
              <w:bottom w:val="single" w:sz="4" w:space="0" w:color="auto"/>
            </w:tcBorders>
          </w:tcPr>
          <w:p w14:paraId="56AFFE3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0FCF2D" w14:textId="77777777" w:rsidTr="00C008DC">
        <w:trPr>
          <w:trHeight w:val="883"/>
        </w:trPr>
        <w:tc>
          <w:tcPr>
            <w:tcW w:w="259" w:type="pct"/>
            <w:shd w:val="clear" w:color="auto" w:fill="auto"/>
            <w:noWrap/>
            <w:vAlign w:val="center"/>
          </w:tcPr>
          <w:p w14:paraId="03A92E9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804" w:type="pct"/>
            <w:shd w:val="clear" w:color="auto" w:fill="auto"/>
            <w:vAlign w:val="center"/>
          </w:tcPr>
          <w:p w14:paraId="0C6E116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1969" w:type="pct"/>
            <w:shd w:val="clear" w:color="auto" w:fill="auto"/>
            <w:vAlign w:val="center"/>
          </w:tcPr>
          <w:p w14:paraId="759E8A7C"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968" w:type="pct"/>
          </w:tcPr>
          <w:p w14:paraId="5E33B0B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4F31EC" w14:textId="77777777" w:rsidTr="00C008DC">
        <w:trPr>
          <w:trHeight w:val="468"/>
        </w:trPr>
        <w:tc>
          <w:tcPr>
            <w:tcW w:w="259" w:type="pct"/>
            <w:shd w:val="clear" w:color="auto" w:fill="auto"/>
            <w:noWrap/>
            <w:vAlign w:val="center"/>
          </w:tcPr>
          <w:p w14:paraId="798BB1A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804" w:type="pct"/>
            <w:shd w:val="clear" w:color="auto" w:fill="auto"/>
            <w:vAlign w:val="center"/>
          </w:tcPr>
          <w:p w14:paraId="7F2A8E3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1969" w:type="pct"/>
            <w:shd w:val="clear" w:color="auto" w:fill="auto"/>
            <w:vAlign w:val="center"/>
          </w:tcPr>
          <w:p w14:paraId="1E9E868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w:t>
            </w:r>
            <w:r w:rsidRPr="00505C88">
              <w:rPr>
                <w:rFonts w:cstheme="minorHAnsi"/>
                <w:b/>
                <w:strike/>
                <w:color w:val="FF0000"/>
                <w:sz w:val="20"/>
                <w:szCs w:val="20"/>
              </w:rPr>
              <w:t>(bez przycisku)</w:t>
            </w:r>
            <w:r w:rsidRPr="00C008DC">
              <w:rPr>
                <w:rFonts w:cstheme="minorHAnsi"/>
                <w:sz w:val="20"/>
                <w:szCs w:val="20"/>
              </w:rPr>
              <w:t xml:space="preserve">.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968" w:type="pct"/>
          </w:tcPr>
          <w:p w14:paraId="429CE6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970A15" w14:textId="77777777" w:rsidTr="00C008DC">
        <w:trPr>
          <w:trHeight w:val="944"/>
        </w:trPr>
        <w:tc>
          <w:tcPr>
            <w:tcW w:w="259" w:type="pct"/>
            <w:shd w:val="clear" w:color="auto" w:fill="auto"/>
            <w:noWrap/>
            <w:vAlign w:val="center"/>
          </w:tcPr>
          <w:p w14:paraId="313AF05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804" w:type="pct"/>
            <w:shd w:val="clear" w:color="auto" w:fill="auto"/>
            <w:vAlign w:val="center"/>
          </w:tcPr>
          <w:p w14:paraId="3D232FF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1969" w:type="pct"/>
            <w:shd w:val="clear" w:color="auto" w:fill="auto"/>
            <w:vAlign w:val="center"/>
          </w:tcPr>
          <w:p w14:paraId="09F4FCD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968" w:type="pct"/>
          </w:tcPr>
          <w:p w14:paraId="169393B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4FD47A" w14:textId="77777777" w:rsidTr="00C008DC">
        <w:trPr>
          <w:trHeight w:val="767"/>
        </w:trPr>
        <w:tc>
          <w:tcPr>
            <w:tcW w:w="259" w:type="pct"/>
            <w:vMerge w:val="restart"/>
            <w:shd w:val="clear" w:color="auto" w:fill="auto"/>
            <w:noWrap/>
            <w:vAlign w:val="center"/>
          </w:tcPr>
          <w:p w14:paraId="5B6A945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p w14:paraId="22CA40E6" w14:textId="77777777" w:rsidR="00C008DC" w:rsidRPr="00C008DC" w:rsidRDefault="00C008DC" w:rsidP="00C008DC">
            <w:pPr>
              <w:spacing w:after="0" w:line="240" w:lineRule="auto"/>
              <w:jc w:val="center"/>
              <w:rPr>
                <w:rFonts w:cstheme="minorHAnsi"/>
                <w:bCs/>
                <w:sz w:val="20"/>
                <w:szCs w:val="20"/>
              </w:rPr>
            </w:pPr>
          </w:p>
        </w:tc>
        <w:tc>
          <w:tcPr>
            <w:tcW w:w="804" w:type="pct"/>
            <w:vMerge w:val="restart"/>
            <w:shd w:val="clear" w:color="auto" w:fill="auto"/>
            <w:vAlign w:val="center"/>
          </w:tcPr>
          <w:p w14:paraId="4428893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1969" w:type="pct"/>
            <w:shd w:val="clear" w:color="auto" w:fill="auto"/>
            <w:vAlign w:val="center"/>
          </w:tcPr>
          <w:p w14:paraId="62254F75"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1 dostarczane w ramach umowy powinny być tego samego producenta, typu, modelu.</w:t>
            </w:r>
          </w:p>
        </w:tc>
        <w:tc>
          <w:tcPr>
            <w:tcW w:w="1968" w:type="pct"/>
          </w:tcPr>
          <w:p w14:paraId="4C66301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CA94FA" w14:textId="77777777" w:rsidTr="00C008DC">
        <w:trPr>
          <w:trHeight w:val="1054"/>
        </w:trPr>
        <w:tc>
          <w:tcPr>
            <w:tcW w:w="259" w:type="pct"/>
            <w:vMerge/>
            <w:shd w:val="clear" w:color="auto" w:fill="auto"/>
            <w:noWrap/>
            <w:vAlign w:val="center"/>
          </w:tcPr>
          <w:p w14:paraId="1C96F1F0"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65CC3EB4"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678E7A45"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 xml:space="preserve">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w:t>
            </w:r>
            <w:r w:rsidRPr="00C008DC">
              <w:rPr>
                <w:rFonts w:cstheme="minorHAnsi"/>
                <w:sz w:val="20"/>
                <w:szCs w:val="20"/>
              </w:rPr>
              <w:lastRenderedPageBreak/>
              <w:t>jako numery części przeznaczone do danego modelu.</w:t>
            </w:r>
          </w:p>
        </w:tc>
        <w:tc>
          <w:tcPr>
            <w:tcW w:w="1968" w:type="pct"/>
          </w:tcPr>
          <w:p w14:paraId="5FF5A512"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27F3E78A" w14:textId="77777777" w:rsidTr="00C008DC">
        <w:trPr>
          <w:trHeight w:val="265"/>
        </w:trPr>
        <w:tc>
          <w:tcPr>
            <w:tcW w:w="259" w:type="pct"/>
            <w:vMerge/>
            <w:shd w:val="clear" w:color="auto" w:fill="auto"/>
            <w:noWrap/>
            <w:vAlign w:val="center"/>
          </w:tcPr>
          <w:p w14:paraId="0FC23B2D"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2964E6AB"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1EF2063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968" w:type="pct"/>
          </w:tcPr>
          <w:p w14:paraId="45E61D0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D7355B" w14:textId="77777777" w:rsidTr="00C008DC">
        <w:trPr>
          <w:trHeight w:val="265"/>
        </w:trPr>
        <w:tc>
          <w:tcPr>
            <w:tcW w:w="259" w:type="pct"/>
            <w:vMerge/>
            <w:shd w:val="clear" w:color="auto" w:fill="auto"/>
            <w:noWrap/>
            <w:vAlign w:val="center"/>
          </w:tcPr>
          <w:p w14:paraId="53065EBE" w14:textId="77777777" w:rsidR="00C008DC" w:rsidRPr="00C008DC" w:rsidRDefault="00C008DC" w:rsidP="00C008DC">
            <w:pPr>
              <w:spacing w:after="0" w:line="240" w:lineRule="auto"/>
              <w:jc w:val="center"/>
              <w:rPr>
                <w:rFonts w:cstheme="minorHAnsi"/>
                <w:bCs/>
                <w:sz w:val="20"/>
                <w:szCs w:val="20"/>
              </w:rPr>
            </w:pPr>
          </w:p>
        </w:tc>
        <w:tc>
          <w:tcPr>
            <w:tcW w:w="804" w:type="pct"/>
            <w:vMerge/>
            <w:shd w:val="clear" w:color="auto" w:fill="auto"/>
            <w:vAlign w:val="center"/>
          </w:tcPr>
          <w:p w14:paraId="366D6F0C" w14:textId="77777777" w:rsidR="00C008DC" w:rsidRPr="00C008DC" w:rsidRDefault="00C008DC" w:rsidP="00C008DC">
            <w:pPr>
              <w:spacing w:after="0" w:line="240" w:lineRule="auto"/>
              <w:rPr>
                <w:rFonts w:cstheme="minorHAnsi"/>
                <w:bCs/>
                <w:sz w:val="20"/>
                <w:szCs w:val="20"/>
              </w:rPr>
            </w:pPr>
          </w:p>
        </w:tc>
        <w:tc>
          <w:tcPr>
            <w:tcW w:w="1969" w:type="pct"/>
            <w:shd w:val="clear" w:color="auto" w:fill="auto"/>
            <w:vAlign w:val="center"/>
          </w:tcPr>
          <w:p w14:paraId="1F49F8E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968" w:type="pct"/>
          </w:tcPr>
          <w:p w14:paraId="73DE6B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CA7F44" w14:textId="77777777" w:rsidTr="00C008DC">
        <w:trPr>
          <w:trHeight w:val="265"/>
        </w:trPr>
        <w:tc>
          <w:tcPr>
            <w:tcW w:w="259" w:type="pct"/>
            <w:shd w:val="clear" w:color="auto" w:fill="auto"/>
            <w:noWrap/>
            <w:vAlign w:val="center"/>
          </w:tcPr>
          <w:p w14:paraId="7926B0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804" w:type="pct"/>
            <w:tcBorders>
              <w:bottom w:val="single" w:sz="4" w:space="0" w:color="auto"/>
            </w:tcBorders>
            <w:shd w:val="clear" w:color="auto" w:fill="auto"/>
            <w:vAlign w:val="center"/>
          </w:tcPr>
          <w:p w14:paraId="5C5BC8B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1969" w:type="pct"/>
            <w:shd w:val="clear" w:color="auto" w:fill="auto"/>
            <w:vAlign w:val="center"/>
          </w:tcPr>
          <w:p w14:paraId="48307B7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968" w:type="pct"/>
          </w:tcPr>
          <w:p w14:paraId="06FE1DD1"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3C813137" w14:textId="77777777" w:rsidR="00C008DC" w:rsidRPr="00C008DC" w:rsidRDefault="00C008DC" w:rsidP="00C008DC">
      <w:pPr>
        <w:spacing w:after="0" w:line="240" w:lineRule="auto"/>
        <w:rPr>
          <w:rFonts w:cstheme="minorHAnsi"/>
          <w:sz w:val="20"/>
          <w:szCs w:val="20"/>
        </w:rPr>
      </w:pPr>
    </w:p>
    <w:p w14:paraId="6A2E538C" w14:textId="4813829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E480272" w14:textId="77777777" w:rsidR="00C008DC" w:rsidRPr="00C008DC" w:rsidRDefault="00C008DC" w:rsidP="00C008DC">
      <w:pPr>
        <w:spacing w:after="0" w:line="240" w:lineRule="auto"/>
        <w:rPr>
          <w:rFonts w:cstheme="minorHAnsi"/>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3F7A8D94" w14:textId="77777777" w:rsidTr="00C008DC">
        <w:trPr>
          <w:trHeight w:val="458"/>
          <w:tblHeader/>
        </w:trPr>
        <w:tc>
          <w:tcPr>
            <w:tcW w:w="5000" w:type="pct"/>
            <w:gridSpan w:val="4"/>
            <w:shd w:val="clear" w:color="auto" w:fill="auto"/>
            <w:noWrap/>
            <w:vAlign w:val="center"/>
          </w:tcPr>
          <w:p w14:paraId="7B92880E"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monitorów</w:t>
            </w:r>
          </w:p>
        </w:tc>
      </w:tr>
      <w:tr w:rsidR="00C008DC" w:rsidRPr="00C008DC" w14:paraId="5BBB5D30" w14:textId="77777777" w:rsidTr="00C008DC">
        <w:trPr>
          <w:trHeight w:val="458"/>
          <w:tblHeader/>
        </w:trPr>
        <w:tc>
          <w:tcPr>
            <w:tcW w:w="1167" w:type="pct"/>
            <w:gridSpan w:val="2"/>
            <w:shd w:val="clear" w:color="auto" w:fill="auto"/>
            <w:noWrap/>
            <w:vAlign w:val="center"/>
          </w:tcPr>
          <w:p w14:paraId="5B96306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3833" w:type="pct"/>
            <w:gridSpan w:val="2"/>
            <w:shd w:val="clear" w:color="auto" w:fill="auto"/>
            <w:vAlign w:val="center"/>
          </w:tcPr>
          <w:p w14:paraId="2BCC67EB" w14:textId="77777777" w:rsidR="00C008DC" w:rsidRPr="00C008DC" w:rsidRDefault="00C008DC" w:rsidP="00C008DC">
            <w:pPr>
              <w:spacing w:after="0" w:line="240" w:lineRule="auto"/>
              <w:rPr>
                <w:rFonts w:cstheme="minorHAnsi"/>
                <w:bCs/>
                <w:sz w:val="20"/>
                <w:szCs w:val="20"/>
              </w:rPr>
            </w:pPr>
          </w:p>
        </w:tc>
      </w:tr>
      <w:tr w:rsidR="00C008DC" w:rsidRPr="00C008DC" w14:paraId="2CF924B6" w14:textId="77777777" w:rsidTr="00C008DC">
        <w:trPr>
          <w:trHeight w:val="458"/>
          <w:tblHeader/>
        </w:trPr>
        <w:tc>
          <w:tcPr>
            <w:tcW w:w="1167" w:type="pct"/>
            <w:gridSpan w:val="2"/>
            <w:shd w:val="clear" w:color="auto" w:fill="auto"/>
            <w:noWrap/>
            <w:vAlign w:val="center"/>
          </w:tcPr>
          <w:p w14:paraId="3DF2EA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3833" w:type="pct"/>
            <w:gridSpan w:val="2"/>
            <w:shd w:val="clear" w:color="auto" w:fill="auto"/>
            <w:vAlign w:val="center"/>
          </w:tcPr>
          <w:p w14:paraId="2B27B28A" w14:textId="77777777" w:rsidR="00C008DC" w:rsidRPr="00C008DC" w:rsidRDefault="00C008DC" w:rsidP="00C008DC">
            <w:pPr>
              <w:spacing w:after="0" w:line="240" w:lineRule="auto"/>
              <w:rPr>
                <w:rFonts w:cstheme="minorHAnsi"/>
                <w:bCs/>
                <w:sz w:val="20"/>
                <w:szCs w:val="20"/>
              </w:rPr>
            </w:pPr>
          </w:p>
        </w:tc>
      </w:tr>
      <w:tr w:rsidR="00C008DC" w:rsidRPr="00C008DC" w14:paraId="7A8D4992" w14:textId="77777777" w:rsidTr="00C008DC">
        <w:trPr>
          <w:trHeight w:val="458"/>
          <w:tblHeader/>
        </w:trPr>
        <w:tc>
          <w:tcPr>
            <w:tcW w:w="1167" w:type="pct"/>
            <w:gridSpan w:val="2"/>
            <w:shd w:val="clear" w:color="auto" w:fill="auto"/>
            <w:noWrap/>
            <w:vAlign w:val="center"/>
          </w:tcPr>
          <w:p w14:paraId="6D02260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3833" w:type="pct"/>
            <w:gridSpan w:val="2"/>
            <w:shd w:val="clear" w:color="auto" w:fill="auto"/>
            <w:vAlign w:val="center"/>
          </w:tcPr>
          <w:p w14:paraId="067967BC" w14:textId="77777777" w:rsidR="00C008DC" w:rsidRPr="00C008DC" w:rsidRDefault="00C008DC" w:rsidP="00C008DC">
            <w:pPr>
              <w:spacing w:after="0" w:line="240" w:lineRule="auto"/>
              <w:rPr>
                <w:rFonts w:cstheme="minorHAnsi"/>
                <w:b/>
                <w:bCs/>
                <w:sz w:val="20"/>
                <w:szCs w:val="20"/>
              </w:rPr>
            </w:pPr>
          </w:p>
        </w:tc>
      </w:tr>
      <w:tr w:rsidR="00C008DC" w:rsidRPr="00C008DC" w14:paraId="22EBB96A" w14:textId="77777777" w:rsidTr="00C008DC">
        <w:trPr>
          <w:trHeight w:val="458"/>
          <w:tblHeader/>
        </w:trPr>
        <w:tc>
          <w:tcPr>
            <w:tcW w:w="243" w:type="pct"/>
            <w:shd w:val="clear" w:color="000000" w:fill="BFBFBF"/>
            <w:noWrap/>
            <w:vAlign w:val="center"/>
            <w:hideMark/>
          </w:tcPr>
          <w:p w14:paraId="194C61A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224BD23C" w14:textId="77777777" w:rsidR="00C008DC" w:rsidRPr="00C008DC" w:rsidRDefault="00C008DC" w:rsidP="00C008DC">
            <w:pPr>
              <w:spacing w:after="0" w:line="240" w:lineRule="auto"/>
              <w:jc w:val="center"/>
              <w:rPr>
                <w:rFonts w:cstheme="minorHAnsi"/>
                <w:b/>
                <w:bCs/>
                <w:sz w:val="20"/>
                <w:szCs w:val="20"/>
              </w:rPr>
            </w:pPr>
          </w:p>
        </w:tc>
        <w:tc>
          <w:tcPr>
            <w:tcW w:w="924" w:type="pct"/>
            <w:shd w:val="clear" w:color="000000" w:fill="BFBFBF"/>
            <w:vAlign w:val="center"/>
            <w:hideMark/>
          </w:tcPr>
          <w:p w14:paraId="51CD1DF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5036239" w14:textId="77777777" w:rsidR="00C008DC" w:rsidRPr="00C008DC" w:rsidRDefault="00C008DC" w:rsidP="00C008DC">
            <w:pPr>
              <w:spacing w:after="0" w:line="240" w:lineRule="auto"/>
              <w:jc w:val="center"/>
              <w:rPr>
                <w:rFonts w:cstheme="minorHAnsi"/>
                <w:b/>
                <w:bCs/>
                <w:sz w:val="20"/>
                <w:szCs w:val="20"/>
              </w:rPr>
            </w:pPr>
          </w:p>
        </w:tc>
        <w:tc>
          <w:tcPr>
            <w:tcW w:w="2695" w:type="pct"/>
            <w:shd w:val="clear" w:color="000000" w:fill="BFBFBF"/>
            <w:vAlign w:val="center"/>
            <w:hideMark/>
          </w:tcPr>
          <w:p w14:paraId="2DDC083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6D33E1D9" w14:textId="77777777" w:rsidR="00C008DC" w:rsidRPr="00C008DC" w:rsidRDefault="00C008DC" w:rsidP="00C008DC">
            <w:pPr>
              <w:spacing w:after="0" w:line="240" w:lineRule="auto"/>
              <w:jc w:val="center"/>
              <w:rPr>
                <w:rFonts w:cstheme="minorHAnsi"/>
                <w:b/>
                <w:bCs/>
                <w:sz w:val="20"/>
                <w:szCs w:val="20"/>
              </w:rPr>
            </w:pPr>
          </w:p>
        </w:tc>
        <w:tc>
          <w:tcPr>
            <w:tcW w:w="1138" w:type="pct"/>
            <w:shd w:val="clear" w:color="000000" w:fill="BFBFBF"/>
          </w:tcPr>
          <w:p w14:paraId="7A6C20B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212EFEA5"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07028B95" w14:textId="77777777" w:rsidTr="00C008DC">
        <w:trPr>
          <w:trHeight w:val="458"/>
          <w:tblHeader/>
        </w:trPr>
        <w:tc>
          <w:tcPr>
            <w:tcW w:w="243" w:type="pct"/>
            <w:shd w:val="clear" w:color="000000" w:fill="BFBFBF"/>
            <w:noWrap/>
            <w:vAlign w:val="center"/>
          </w:tcPr>
          <w:p w14:paraId="4834D73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A</w:t>
            </w:r>
          </w:p>
        </w:tc>
        <w:tc>
          <w:tcPr>
            <w:tcW w:w="924" w:type="pct"/>
            <w:shd w:val="clear" w:color="000000" w:fill="BFBFBF"/>
            <w:vAlign w:val="center"/>
          </w:tcPr>
          <w:p w14:paraId="2E30822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B</w:t>
            </w:r>
          </w:p>
        </w:tc>
        <w:tc>
          <w:tcPr>
            <w:tcW w:w="2695" w:type="pct"/>
            <w:shd w:val="clear" w:color="000000" w:fill="BFBFBF"/>
            <w:vAlign w:val="center"/>
          </w:tcPr>
          <w:p w14:paraId="15FD64E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138" w:type="pct"/>
            <w:shd w:val="clear" w:color="000000" w:fill="BFBFBF"/>
          </w:tcPr>
          <w:p w14:paraId="35152393"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2F324337" w14:textId="77777777" w:rsidTr="00C008DC">
        <w:trPr>
          <w:trHeight w:val="353"/>
        </w:trPr>
        <w:tc>
          <w:tcPr>
            <w:tcW w:w="243" w:type="pct"/>
            <w:shd w:val="clear" w:color="auto" w:fill="auto"/>
            <w:noWrap/>
            <w:vAlign w:val="center"/>
            <w:hideMark/>
          </w:tcPr>
          <w:p w14:paraId="07B18A0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924" w:type="pct"/>
            <w:shd w:val="clear" w:color="auto" w:fill="auto"/>
            <w:vAlign w:val="center"/>
          </w:tcPr>
          <w:p w14:paraId="4109F40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Wielkość monitora </w:t>
            </w:r>
          </w:p>
        </w:tc>
        <w:tc>
          <w:tcPr>
            <w:tcW w:w="2695" w:type="pct"/>
            <w:shd w:val="clear" w:color="auto" w:fill="auto"/>
            <w:vAlign w:val="center"/>
          </w:tcPr>
          <w:p w14:paraId="35E3B28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Przekątna minimum 23.6 cali, rozmiary minimalne ekranu:  520 mm x 290 mm</w:t>
            </w:r>
          </w:p>
        </w:tc>
        <w:tc>
          <w:tcPr>
            <w:tcW w:w="1138" w:type="pct"/>
          </w:tcPr>
          <w:p w14:paraId="7B455DF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FC1AB9A" w14:textId="77777777" w:rsidTr="00C008DC">
        <w:trPr>
          <w:trHeight w:val="359"/>
        </w:trPr>
        <w:tc>
          <w:tcPr>
            <w:tcW w:w="243" w:type="pct"/>
            <w:shd w:val="clear" w:color="auto" w:fill="auto"/>
            <w:noWrap/>
            <w:vAlign w:val="center"/>
            <w:hideMark/>
          </w:tcPr>
          <w:p w14:paraId="36496C4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2</w:t>
            </w:r>
          </w:p>
        </w:tc>
        <w:tc>
          <w:tcPr>
            <w:tcW w:w="924" w:type="pct"/>
            <w:shd w:val="clear" w:color="auto" w:fill="auto"/>
            <w:vAlign w:val="center"/>
          </w:tcPr>
          <w:p w14:paraId="39CB845C"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Format ekranu</w:t>
            </w:r>
          </w:p>
        </w:tc>
        <w:tc>
          <w:tcPr>
            <w:tcW w:w="2695" w:type="pct"/>
            <w:shd w:val="clear" w:color="auto" w:fill="auto"/>
            <w:vAlign w:val="center"/>
          </w:tcPr>
          <w:p w14:paraId="4FA189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16:9</w:t>
            </w:r>
          </w:p>
        </w:tc>
        <w:tc>
          <w:tcPr>
            <w:tcW w:w="1138" w:type="pct"/>
          </w:tcPr>
          <w:p w14:paraId="0323CE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D9F274D" w14:textId="77777777" w:rsidTr="00C008DC">
        <w:trPr>
          <w:trHeight w:val="62"/>
        </w:trPr>
        <w:tc>
          <w:tcPr>
            <w:tcW w:w="243" w:type="pct"/>
            <w:shd w:val="clear" w:color="auto" w:fill="auto"/>
            <w:noWrap/>
            <w:vAlign w:val="center"/>
          </w:tcPr>
          <w:p w14:paraId="13E0E29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3</w:t>
            </w:r>
          </w:p>
        </w:tc>
        <w:tc>
          <w:tcPr>
            <w:tcW w:w="924" w:type="pct"/>
            <w:shd w:val="clear" w:color="auto" w:fill="auto"/>
            <w:vAlign w:val="center"/>
          </w:tcPr>
          <w:p w14:paraId="35620C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Rodzaj ekranu</w:t>
            </w:r>
          </w:p>
        </w:tc>
        <w:tc>
          <w:tcPr>
            <w:tcW w:w="2695" w:type="pct"/>
            <w:shd w:val="clear" w:color="auto" w:fill="auto"/>
            <w:vAlign w:val="center"/>
          </w:tcPr>
          <w:p w14:paraId="0D86938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LCD / IPS</w:t>
            </w:r>
          </w:p>
        </w:tc>
        <w:tc>
          <w:tcPr>
            <w:tcW w:w="1138" w:type="pct"/>
          </w:tcPr>
          <w:p w14:paraId="7ED71DC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5315A32" w14:textId="77777777" w:rsidTr="00C008DC">
        <w:trPr>
          <w:trHeight w:val="413"/>
        </w:trPr>
        <w:tc>
          <w:tcPr>
            <w:tcW w:w="243" w:type="pct"/>
            <w:tcBorders>
              <w:bottom w:val="single" w:sz="4" w:space="0" w:color="auto"/>
            </w:tcBorders>
            <w:shd w:val="clear" w:color="auto" w:fill="auto"/>
            <w:noWrap/>
            <w:vAlign w:val="center"/>
            <w:hideMark/>
          </w:tcPr>
          <w:p w14:paraId="7DB3891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4</w:t>
            </w:r>
          </w:p>
        </w:tc>
        <w:tc>
          <w:tcPr>
            <w:tcW w:w="924" w:type="pct"/>
            <w:tcBorders>
              <w:bottom w:val="single" w:sz="4" w:space="0" w:color="auto"/>
            </w:tcBorders>
            <w:shd w:val="clear" w:color="auto" w:fill="auto"/>
            <w:vAlign w:val="center"/>
          </w:tcPr>
          <w:p w14:paraId="6BA01D10"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Jasność</w:t>
            </w:r>
          </w:p>
        </w:tc>
        <w:tc>
          <w:tcPr>
            <w:tcW w:w="2695" w:type="pct"/>
            <w:tcBorders>
              <w:bottom w:val="single" w:sz="4" w:space="0" w:color="auto"/>
            </w:tcBorders>
            <w:shd w:val="clear" w:color="auto" w:fill="auto"/>
            <w:vAlign w:val="center"/>
          </w:tcPr>
          <w:p w14:paraId="7887CEA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Minimum 200 cd/m2 </w:t>
            </w:r>
          </w:p>
        </w:tc>
        <w:tc>
          <w:tcPr>
            <w:tcW w:w="1138" w:type="pct"/>
            <w:tcBorders>
              <w:bottom w:val="single" w:sz="4" w:space="0" w:color="auto"/>
            </w:tcBorders>
          </w:tcPr>
          <w:p w14:paraId="0D0F76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D26A2E7" w14:textId="77777777" w:rsidTr="00C008DC">
        <w:trPr>
          <w:trHeight w:val="830"/>
        </w:trPr>
        <w:tc>
          <w:tcPr>
            <w:tcW w:w="243" w:type="pct"/>
            <w:shd w:val="clear" w:color="auto" w:fill="auto"/>
            <w:noWrap/>
            <w:vAlign w:val="center"/>
            <w:hideMark/>
          </w:tcPr>
          <w:p w14:paraId="715DF8D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5</w:t>
            </w:r>
          </w:p>
        </w:tc>
        <w:tc>
          <w:tcPr>
            <w:tcW w:w="924" w:type="pct"/>
            <w:shd w:val="clear" w:color="auto" w:fill="auto"/>
            <w:vAlign w:val="center"/>
          </w:tcPr>
          <w:p w14:paraId="3D2057A7"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w:t>
            </w:r>
          </w:p>
        </w:tc>
        <w:tc>
          <w:tcPr>
            <w:tcW w:w="2695" w:type="pct"/>
            <w:shd w:val="clear" w:color="auto" w:fill="auto"/>
            <w:vAlign w:val="center"/>
          </w:tcPr>
          <w:p w14:paraId="1CCF6BC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1000:1</w:t>
            </w:r>
          </w:p>
        </w:tc>
        <w:tc>
          <w:tcPr>
            <w:tcW w:w="1138" w:type="pct"/>
          </w:tcPr>
          <w:p w14:paraId="5C66570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E36934B" w14:textId="77777777" w:rsidTr="00C008DC">
        <w:trPr>
          <w:trHeight w:val="762"/>
        </w:trPr>
        <w:tc>
          <w:tcPr>
            <w:tcW w:w="243" w:type="pct"/>
            <w:tcBorders>
              <w:bottom w:val="single" w:sz="4" w:space="0" w:color="auto"/>
            </w:tcBorders>
            <w:shd w:val="clear" w:color="auto" w:fill="auto"/>
            <w:noWrap/>
            <w:vAlign w:val="center"/>
          </w:tcPr>
          <w:p w14:paraId="2E446A8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6</w:t>
            </w:r>
          </w:p>
        </w:tc>
        <w:tc>
          <w:tcPr>
            <w:tcW w:w="924" w:type="pct"/>
            <w:tcBorders>
              <w:bottom w:val="single" w:sz="4" w:space="0" w:color="auto"/>
            </w:tcBorders>
            <w:shd w:val="clear" w:color="auto" w:fill="auto"/>
            <w:vAlign w:val="center"/>
          </w:tcPr>
          <w:p w14:paraId="11B8C65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Współczynnik kontrastu dynamicznego</w:t>
            </w:r>
          </w:p>
        </w:tc>
        <w:tc>
          <w:tcPr>
            <w:tcW w:w="2695" w:type="pct"/>
            <w:tcBorders>
              <w:bottom w:val="single" w:sz="4" w:space="0" w:color="auto"/>
            </w:tcBorders>
            <w:shd w:val="clear" w:color="auto" w:fill="auto"/>
            <w:vAlign w:val="center"/>
          </w:tcPr>
          <w:p w14:paraId="789DE20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200:1</w:t>
            </w:r>
          </w:p>
        </w:tc>
        <w:tc>
          <w:tcPr>
            <w:tcW w:w="1138" w:type="pct"/>
            <w:tcBorders>
              <w:bottom w:val="single" w:sz="4" w:space="0" w:color="auto"/>
            </w:tcBorders>
          </w:tcPr>
          <w:p w14:paraId="5BF4178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27314AC" w14:textId="77777777" w:rsidTr="00C008DC">
        <w:trPr>
          <w:trHeight w:val="687"/>
        </w:trPr>
        <w:tc>
          <w:tcPr>
            <w:tcW w:w="243" w:type="pct"/>
            <w:shd w:val="clear" w:color="auto" w:fill="auto"/>
            <w:noWrap/>
            <w:vAlign w:val="center"/>
          </w:tcPr>
          <w:p w14:paraId="4EBD7F8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7</w:t>
            </w:r>
          </w:p>
        </w:tc>
        <w:tc>
          <w:tcPr>
            <w:tcW w:w="924" w:type="pct"/>
            <w:shd w:val="clear" w:color="auto" w:fill="auto"/>
            <w:vAlign w:val="center"/>
          </w:tcPr>
          <w:p w14:paraId="56D18135"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Kąt widzenia</w:t>
            </w:r>
          </w:p>
        </w:tc>
        <w:tc>
          <w:tcPr>
            <w:tcW w:w="2695" w:type="pct"/>
            <w:shd w:val="clear" w:color="auto" w:fill="auto"/>
            <w:vAlign w:val="center"/>
          </w:tcPr>
          <w:p w14:paraId="3E56A6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178</w:t>
            </w:r>
            <w:r w:rsidRPr="00C008DC">
              <w:rPr>
                <w:rFonts w:cstheme="minorHAnsi"/>
                <w:sz w:val="20"/>
                <w:szCs w:val="20"/>
                <w:vertAlign w:val="superscript"/>
              </w:rPr>
              <w:t>o</w:t>
            </w:r>
            <w:r w:rsidRPr="00C008DC">
              <w:rPr>
                <w:rFonts w:cstheme="minorHAnsi"/>
                <w:sz w:val="20"/>
                <w:szCs w:val="20"/>
              </w:rPr>
              <w:t>/178</w:t>
            </w:r>
            <w:r w:rsidRPr="00C008DC">
              <w:rPr>
                <w:rFonts w:cstheme="minorHAnsi"/>
                <w:sz w:val="20"/>
                <w:szCs w:val="20"/>
                <w:vertAlign w:val="superscript"/>
              </w:rPr>
              <w:t>o</w:t>
            </w:r>
          </w:p>
        </w:tc>
        <w:tc>
          <w:tcPr>
            <w:tcW w:w="1138" w:type="pct"/>
          </w:tcPr>
          <w:p w14:paraId="1D2DD5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6CBADEB3" w14:textId="77777777" w:rsidTr="00C008DC">
        <w:trPr>
          <w:trHeight w:val="622"/>
        </w:trPr>
        <w:tc>
          <w:tcPr>
            <w:tcW w:w="243" w:type="pct"/>
            <w:tcBorders>
              <w:bottom w:val="single" w:sz="4" w:space="0" w:color="auto"/>
            </w:tcBorders>
            <w:shd w:val="clear" w:color="auto" w:fill="auto"/>
            <w:noWrap/>
            <w:vAlign w:val="center"/>
            <w:hideMark/>
          </w:tcPr>
          <w:p w14:paraId="13ECCE9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8</w:t>
            </w:r>
          </w:p>
        </w:tc>
        <w:tc>
          <w:tcPr>
            <w:tcW w:w="924" w:type="pct"/>
            <w:tcBorders>
              <w:bottom w:val="single" w:sz="4" w:space="0" w:color="auto"/>
            </w:tcBorders>
            <w:shd w:val="clear" w:color="auto" w:fill="auto"/>
            <w:vAlign w:val="center"/>
          </w:tcPr>
          <w:p w14:paraId="7EBE7B54"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Czas odpowiedzi </w:t>
            </w:r>
          </w:p>
        </w:tc>
        <w:tc>
          <w:tcPr>
            <w:tcW w:w="2695" w:type="pct"/>
            <w:tcBorders>
              <w:bottom w:val="single" w:sz="4" w:space="0" w:color="auto"/>
            </w:tcBorders>
            <w:shd w:val="clear" w:color="auto" w:fill="auto"/>
            <w:vAlign w:val="center"/>
          </w:tcPr>
          <w:p w14:paraId="6C8E3B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Maksimum 6 ms</w:t>
            </w:r>
          </w:p>
        </w:tc>
        <w:tc>
          <w:tcPr>
            <w:tcW w:w="1138" w:type="pct"/>
            <w:tcBorders>
              <w:bottom w:val="single" w:sz="4" w:space="0" w:color="auto"/>
            </w:tcBorders>
          </w:tcPr>
          <w:p w14:paraId="279726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43233A59" w14:textId="77777777" w:rsidTr="00C008DC">
        <w:trPr>
          <w:trHeight w:val="488"/>
        </w:trPr>
        <w:tc>
          <w:tcPr>
            <w:tcW w:w="243" w:type="pct"/>
            <w:tcBorders>
              <w:bottom w:val="single" w:sz="4" w:space="0" w:color="auto"/>
            </w:tcBorders>
            <w:shd w:val="clear" w:color="auto" w:fill="auto"/>
            <w:noWrap/>
            <w:vAlign w:val="center"/>
            <w:hideMark/>
          </w:tcPr>
          <w:p w14:paraId="57FE60E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9</w:t>
            </w:r>
          </w:p>
        </w:tc>
        <w:tc>
          <w:tcPr>
            <w:tcW w:w="924" w:type="pct"/>
            <w:tcBorders>
              <w:bottom w:val="single" w:sz="4" w:space="0" w:color="auto"/>
            </w:tcBorders>
            <w:shd w:val="clear" w:color="auto" w:fill="auto"/>
            <w:vAlign w:val="center"/>
          </w:tcPr>
          <w:p w14:paraId="54D76849"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Rozdzielczość maksymalna</w:t>
            </w:r>
          </w:p>
        </w:tc>
        <w:tc>
          <w:tcPr>
            <w:tcW w:w="2695" w:type="pct"/>
            <w:tcBorders>
              <w:bottom w:val="single" w:sz="4" w:space="0" w:color="auto"/>
            </w:tcBorders>
            <w:shd w:val="clear" w:color="auto" w:fill="auto"/>
            <w:vAlign w:val="center"/>
          </w:tcPr>
          <w:p w14:paraId="66C89C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1920x1080@60Hz</w:t>
            </w:r>
          </w:p>
        </w:tc>
        <w:tc>
          <w:tcPr>
            <w:tcW w:w="1138" w:type="pct"/>
            <w:tcBorders>
              <w:bottom w:val="single" w:sz="4" w:space="0" w:color="auto"/>
            </w:tcBorders>
          </w:tcPr>
          <w:p w14:paraId="3927B3A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CD2C393" w14:textId="77777777" w:rsidTr="00C008DC">
        <w:trPr>
          <w:trHeight w:val="416"/>
        </w:trPr>
        <w:tc>
          <w:tcPr>
            <w:tcW w:w="243" w:type="pct"/>
            <w:tcBorders>
              <w:bottom w:val="single" w:sz="4" w:space="0" w:color="auto"/>
            </w:tcBorders>
            <w:shd w:val="clear" w:color="auto" w:fill="auto"/>
            <w:noWrap/>
            <w:vAlign w:val="center"/>
          </w:tcPr>
          <w:p w14:paraId="398242C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10</w:t>
            </w:r>
          </w:p>
        </w:tc>
        <w:tc>
          <w:tcPr>
            <w:tcW w:w="924" w:type="pct"/>
            <w:tcBorders>
              <w:bottom w:val="single" w:sz="4" w:space="0" w:color="auto"/>
            </w:tcBorders>
            <w:shd w:val="clear" w:color="auto" w:fill="auto"/>
            <w:vAlign w:val="center"/>
          </w:tcPr>
          <w:p w14:paraId="5548629F"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Złącza</w:t>
            </w:r>
          </w:p>
        </w:tc>
        <w:tc>
          <w:tcPr>
            <w:tcW w:w="2695" w:type="pct"/>
            <w:tcBorders>
              <w:bottom w:val="single" w:sz="4" w:space="0" w:color="auto"/>
            </w:tcBorders>
            <w:shd w:val="clear" w:color="auto" w:fill="auto"/>
            <w:vAlign w:val="center"/>
          </w:tcPr>
          <w:p w14:paraId="54FC4C8C"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D-Sub, HDMI, Display Port</w:t>
            </w:r>
          </w:p>
        </w:tc>
        <w:tc>
          <w:tcPr>
            <w:tcW w:w="1138" w:type="pct"/>
            <w:tcBorders>
              <w:bottom w:val="single" w:sz="4" w:space="0" w:color="auto"/>
            </w:tcBorders>
          </w:tcPr>
          <w:p w14:paraId="6E11681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0465FF56" w14:textId="77777777" w:rsidTr="00C008DC">
        <w:trPr>
          <w:trHeight w:val="689"/>
        </w:trPr>
        <w:tc>
          <w:tcPr>
            <w:tcW w:w="243" w:type="pct"/>
            <w:tcBorders>
              <w:bottom w:val="single" w:sz="4" w:space="0" w:color="auto"/>
            </w:tcBorders>
            <w:shd w:val="clear" w:color="auto" w:fill="auto"/>
            <w:noWrap/>
            <w:vAlign w:val="center"/>
          </w:tcPr>
          <w:p w14:paraId="2CA59F1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11</w:t>
            </w:r>
          </w:p>
        </w:tc>
        <w:tc>
          <w:tcPr>
            <w:tcW w:w="924" w:type="pct"/>
            <w:tcBorders>
              <w:bottom w:val="single" w:sz="4" w:space="0" w:color="auto"/>
            </w:tcBorders>
            <w:shd w:val="clear" w:color="auto" w:fill="auto"/>
            <w:vAlign w:val="center"/>
          </w:tcPr>
          <w:p w14:paraId="68D41FA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Regulacja w zakresie</w:t>
            </w:r>
          </w:p>
        </w:tc>
        <w:tc>
          <w:tcPr>
            <w:tcW w:w="2695" w:type="pct"/>
            <w:tcBorders>
              <w:bottom w:val="single" w:sz="4" w:space="0" w:color="auto"/>
            </w:tcBorders>
            <w:shd w:val="clear" w:color="auto" w:fill="auto"/>
            <w:vAlign w:val="center"/>
          </w:tcPr>
          <w:p w14:paraId="2CCF004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110 mm w pionie</w:t>
            </w:r>
          </w:p>
        </w:tc>
        <w:tc>
          <w:tcPr>
            <w:tcW w:w="1138" w:type="pct"/>
            <w:tcBorders>
              <w:bottom w:val="single" w:sz="4" w:space="0" w:color="auto"/>
            </w:tcBorders>
          </w:tcPr>
          <w:p w14:paraId="1C4B00A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371BBB36" w14:textId="77777777" w:rsidTr="00C008DC">
        <w:trPr>
          <w:trHeight w:val="510"/>
        </w:trPr>
        <w:tc>
          <w:tcPr>
            <w:tcW w:w="243" w:type="pct"/>
            <w:shd w:val="clear" w:color="auto" w:fill="auto"/>
            <w:noWrap/>
            <w:vAlign w:val="center"/>
            <w:hideMark/>
          </w:tcPr>
          <w:p w14:paraId="58013DD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12</w:t>
            </w:r>
          </w:p>
        </w:tc>
        <w:tc>
          <w:tcPr>
            <w:tcW w:w="924" w:type="pct"/>
            <w:shd w:val="clear" w:color="auto" w:fill="auto"/>
            <w:vAlign w:val="center"/>
          </w:tcPr>
          <w:p w14:paraId="42AE326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obracania podstawy</w:t>
            </w:r>
          </w:p>
        </w:tc>
        <w:tc>
          <w:tcPr>
            <w:tcW w:w="2695" w:type="pct"/>
            <w:shd w:val="clear" w:color="auto" w:fill="auto"/>
            <w:vAlign w:val="center"/>
          </w:tcPr>
          <w:p w14:paraId="2FD076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Minimum  -45</w:t>
            </w:r>
            <w:r w:rsidRPr="00C008DC">
              <w:rPr>
                <w:rFonts w:cstheme="minorHAnsi"/>
                <w:sz w:val="20"/>
                <w:szCs w:val="20"/>
                <w:vertAlign w:val="superscript"/>
              </w:rPr>
              <w:t>o</w:t>
            </w:r>
            <w:r w:rsidRPr="00C008DC">
              <w:rPr>
                <w:rFonts w:cstheme="minorHAnsi"/>
                <w:sz w:val="20"/>
                <w:szCs w:val="20"/>
              </w:rPr>
              <w:t xml:space="preserve"> / +45</w:t>
            </w:r>
            <w:r w:rsidRPr="00C008DC">
              <w:rPr>
                <w:rFonts w:cstheme="minorHAnsi"/>
                <w:sz w:val="20"/>
                <w:szCs w:val="20"/>
                <w:vertAlign w:val="superscript"/>
              </w:rPr>
              <w:t>o</w:t>
            </w:r>
          </w:p>
        </w:tc>
        <w:tc>
          <w:tcPr>
            <w:tcW w:w="1138" w:type="pct"/>
          </w:tcPr>
          <w:p w14:paraId="6B58575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F5F6067" w14:textId="77777777" w:rsidTr="00C008DC">
        <w:trPr>
          <w:trHeight w:val="665"/>
        </w:trPr>
        <w:tc>
          <w:tcPr>
            <w:tcW w:w="243" w:type="pct"/>
            <w:tcBorders>
              <w:bottom w:val="single" w:sz="4" w:space="0" w:color="auto"/>
            </w:tcBorders>
            <w:shd w:val="clear" w:color="auto" w:fill="auto"/>
            <w:vAlign w:val="center"/>
            <w:hideMark/>
          </w:tcPr>
          <w:p w14:paraId="3DE9E45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13</w:t>
            </w:r>
          </w:p>
        </w:tc>
        <w:tc>
          <w:tcPr>
            <w:tcW w:w="924" w:type="pct"/>
            <w:tcBorders>
              <w:bottom w:val="single" w:sz="4" w:space="0" w:color="auto"/>
            </w:tcBorders>
            <w:shd w:val="clear" w:color="auto" w:fill="auto"/>
            <w:vAlign w:val="center"/>
          </w:tcPr>
          <w:p w14:paraId="50EA337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Możliwość pochylania</w:t>
            </w:r>
          </w:p>
        </w:tc>
        <w:tc>
          <w:tcPr>
            <w:tcW w:w="2695" w:type="pct"/>
            <w:tcBorders>
              <w:bottom w:val="single" w:sz="4" w:space="0" w:color="auto"/>
            </w:tcBorders>
            <w:shd w:val="clear" w:color="auto" w:fill="auto"/>
            <w:vAlign w:val="center"/>
          </w:tcPr>
          <w:p w14:paraId="43C4AC0D"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Minimum   -3</w:t>
            </w:r>
            <w:r w:rsidRPr="00C008DC">
              <w:rPr>
                <w:rFonts w:cstheme="minorHAnsi"/>
                <w:sz w:val="20"/>
                <w:szCs w:val="20"/>
                <w:vertAlign w:val="superscript"/>
              </w:rPr>
              <w:t>o</w:t>
            </w:r>
            <w:r w:rsidRPr="00C008DC">
              <w:rPr>
                <w:rFonts w:cstheme="minorHAnsi"/>
                <w:sz w:val="20"/>
                <w:szCs w:val="20"/>
              </w:rPr>
              <w:t xml:space="preserve"> / +21</w:t>
            </w:r>
            <w:r w:rsidRPr="00C008DC">
              <w:rPr>
                <w:rFonts w:cstheme="minorHAnsi"/>
                <w:sz w:val="20"/>
                <w:szCs w:val="20"/>
                <w:vertAlign w:val="superscript"/>
              </w:rPr>
              <w:t>o</w:t>
            </w:r>
          </w:p>
        </w:tc>
        <w:tc>
          <w:tcPr>
            <w:tcW w:w="1138" w:type="pct"/>
            <w:tcBorders>
              <w:bottom w:val="single" w:sz="4" w:space="0" w:color="auto"/>
            </w:tcBorders>
          </w:tcPr>
          <w:p w14:paraId="6B09506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1FA3C5E6" w14:textId="77777777" w:rsidTr="00C008DC">
        <w:trPr>
          <w:trHeight w:val="1239"/>
        </w:trPr>
        <w:tc>
          <w:tcPr>
            <w:tcW w:w="243" w:type="pct"/>
            <w:tcBorders>
              <w:bottom w:val="single" w:sz="4" w:space="0" w:color="auto"/>
            </w:tcBorders>
            <w:shd w:val="clear" w:color="auto" w:fill="auto"/>
            <w:noWrap/>
            <w:vAlign w:val="center"/>
            <w:hideMark/>
          </w:tcPr>
          <w:p w14:paraId="690244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14</w:t>
            </w:r>
          </w:p>
        </w:tc>
        <w:tc>
          <w:tcPr>
            <w:tcW w:w="924" w:type="pct"/>
            <w:tcBorders>
              <w:bottom w:val="single" w:sz="4" w:space="0" w:color="auto"/>
            </w:tcBorders>
            <w:shd w:val="clear" w:color="auto" w:fill="auto"/>
            <w:vAlign w:val="center"/>
          </w:tcPr>
          <w:p w14:paraId="170BEB9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Liczba odtwarzanych kolorów</w:t>
            </w:r>
          </w:p>
        </w:tc>
        <w:tc>
          <w:tcPr>
            <w:tcW w:w="2695" w:type="pct"/>
            <w:tcBorders>
              <w:bottom w:val="single" w:sz="4" w:space="0" w:color="auto"/>
            </w:tcBorders>
            <w:shd w:val="clear" w:color="auto" w:fill="auto"/>
            <w:vAlign w:val="center"/>
          </w:tcPr>
          <w:p w14:paraId="3F593BE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16,7 mln</w:t>
            </w:r>
          </w:p>
        </w:tc>
        <w:tc>
          <w:tcPr>
            <w:tcW w:w="1138" w:type="pct"/>
            <w:tcBorders>
              <w:bottom w:val="single" w:sz="4" w:space="0" w:color="auto"/>
            </w:tcBorders>
          </w:tcPr>
          <w:p w14:paraId="5D5BA3B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28866F4" w14:textId="77777777" w:rsidTr="00C008DC">
        <w:trPr>
          <w:trHeight w:val="418"/>
        </w:trPr>
        <w:tc>
          <w:tcPr>
            <w:tcW w:w="243" w:type="pct"/>
            <w:tcBorders>
              <w:bottom w:val="single" w:sz="4" w:space="0" w:color="auto"/>
            </w:tcBorders>
            <w:vAlign w:val="center"/>
          </w:tcPr>
          <w:p w14:paraId="68EBC10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15</w:t>
            </w:r>
          </w:p>
        </w:tc>
        <w:tc>
          <w:tcPr>
            <w:tcW w:w="924" w:type="pct"/>
            <w:tcBorders>
              <w:bottom w:val="single" w:sz="4" w:space="0" w:color="auto"/>
            </w:tcBorders>
            <w:shd w:val="clear" w:color="auto" w:fill="auto"/>
            <w:vAlign w:val="center"/>
          </w:tcPr>
          <w:p w14:paraId="3759E7E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Kompatybilność z HDCP</w:t>
            </w:r>
          </w:p>
        </w:tc>
        <w:tc>
          <w:tcPr>
            <w:tcW w:w="2695" w:type="pct"/>
            <w:tcBorders>
              <w:bottom w:val="single" w:sz="4" w:space="0" w:color="auto"/>
            </w:tcBorders>
            <w:shd w:val="clear" w:color="auto" w:fill="auto"/>
            <w:vAlign w:val="center"/>
          </w:tcPr>
          <w:p w14:paraId="0F22CD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wymagane</w:t>
            </w:r>
          </w:p>
        </w:tc>
        <w:tc>
          <w:tcPr>
            <w:tcW w:w="1138" w:type="pct"/>
            <w:tcBorders>
              <w:bottom w:val="single" w:sz="4" w:space="0" w:color="auto"/>
            </w:tcBorders>
          </w:tcPr>
          <w:p w14:paraId="453F25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5BC6870" w14:textId="77777777" w:rsidTr="00C008DC">
        <w:trPr>
          <w:trHeight w:val="418"/>
        </w:trPr>
        <w:tc>
          <w:tcPr>
            <w:tcW w:w="243" w:type="pct"/>
            <w:tcBorders>
              <w:bottom w:val="single" w:sz="4" w:space="0" w:color="auto"/>
            </w:tcBorders>
            <w:vAlign w:val="center"/>
          </w:tcPr>
          <w:p w14:paraId="65E26B2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16</w:t>
            </w:r>
          </w:p>
        </w:tc>
        <w:tc>
          <w:tcPr>
            <w:tcW w:w="924" w:type="pct"/>
            <w:tcBorders>
              <w:bottom w:val="single" w:sz="4" w:space="0" w:color="auto"/>
            </w:tcBorders>
            <w:shd w:val="clear" w:color="auto" w:fill="auto"/>
            <w:vAlign w:val="center"/>
          </w:tcPr>
          <w:p w14:paraId="3A352F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Wbudowany zasilacz</w:t>
            </w:r>
          </w:p>
        </w:tc>
        <w:tc>
          <w:tcPr>
            <w:tcW w:w="2695" w:type="pct"/>
            <w:tcBorders>
              <w:bottom w:val="single" w:sz="4" w:space="0" w:color="auto"/>
            </w:tcBorders>
            <w:shd w:val="clear" w:color="auto" w:fill="auto"/>
            <w:vAlign w:val="center"/>
          </w:tcPr>
          <w:p w14:paraId="256753E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wymagany</w:t>
            </w:r>
          </w:p>
        </w:tc>
        <w:tc>
          <w:tcPr>
            <w:tcW w:w="1138" w:type="pct"/>
            <w:tcBorders>
              <w:bottom w:val="single" w:sz="4" w:space="0" w:color="auto"/>
            </w:tcBorders>
          </w:tcPr>
          <w:p w14:paraId="080AE9E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7D912A3C" w14:textId="77777777" w:rsidTr="00C008DC">
        <w:trPr>
          <w:trHeight w:val="559"/>
        </w:trPr>
        <w:tc>
          <w:tcPr>
            <w:tcW w:w="243" w:type="pct"/>
            <w:tcBorders>
              <w:bottom w:val="single" w:sz="4" w:space="0" w:color="auto"/>
            </w:tcBorders>
            <w:vAlign w:val="center"/>
          </w:tcPr>
          <w:p w14:paraId="47FF4D8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17</w:t>
            </w:r>
          </w:p>
        </w:tc>
        <w:tc>
          <w:tcPr>
            <w:tcW w:w="924" w:type="pct"/>
            <w:tcBorders>
              <w:bottom w:val="single" w:sz="4" w:space="0" w:color="auto"/>
            </w:tcBorders>
            <w:shd w:val="clear" w:color="auto" w:fill="auto"/>
            <w:vAlign w:val="center"/>
          </w:tcPr>
          <w:p w14:paraId="284E20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Spełniane normy</w:t>
            </w:r>
          </w:p>
        </w:tc>
        <w:tc>
          <w:tcPr>
            <w:tcW w:w="2695" w:type="pct"/>
            <w:tcBorders>
              <w:bottom w:val="single" w:sz="4" w:space="0" w:color="auto"/>
            </w:tcBorders>
            <w:shd w:val="clear" w:color="auto" w:fill="auto"/>
            <w:vAlign w:val="center"/>
          </w:tcPr>
          <w:p w14:paraId="584BC82F" w14:textId="77777777" w:rsidR="00C008DC" w:rsidRPr="00C008DC" w:rsidRDefault="00C008DC" w:rsidP="00C008DC">
            <w:pPr>
              <w:spacing w:after="0" w:line="240" w:lineRule="auto"/>
              <w:rPr>
                <w:rFonts w:cstheme="minorHAnsi"/>
                <w:bCs/>
                <w:sz w:val="20"/>
                <w:szCs w:val="20"/>
                <w:lang w:val="en-US"/>
              </w:rPr>
            </w:pPr>
            <w:proofErr w:type="spellStart"/>
            <w:r w:rsidRPr="00C008DC">
              <w:rPr>
                <w:rFonts w:cstheme="minorHAnsi"/>
                <w:bCs/>
                <w:sz w:val="20"/>
                <w:szCs w:val="20"/>
                <w:lang w:val="en-US"/>
              </w:rPr>
              <w:t>Energystar</w:t>
            </w:r>
            <w:proofErr w:type="spellEnd"/>
            <w:r w:rsidRPr="00C008DC">
              <w:rPr>
                <w:rFonts w:cstheme="minorHAnsi"/>
                <w:bCs/>
                <w:sz w:val="20"/>
                <w:szCs w:val="20"/>
                <w:lang w:val="en-US"/>
              </w:rPr>
              <w:t xml:space="preserve"> (6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7) ,  TCO 7 , </w:t>
            </w:r>
          </w:p>
          <w:p w14:paraId="6E4B89C4"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EPEAT CE , FCC, </w:t>
            </w:r>
          </w:p>
          <w:p w14:paraId="62F1041C" w14:textId="77777777" w:rsidR="00C008DC" w:rsidRPr="00C008DC" w:rsidRDefault="00C008DC" w:rsidP="00C008DC">
            <w:pPr>
              <w:spacing w:after="0" w:line="240" w:lineRule="auto"/>
              <w:rPr>
                <w:rFonts w:cstheme="minorHAnsi"/>
                <w:bCs/>
                <w:sz w:val="20"/>
                <w:szCs w:val="20"/>
                <w:lang w:val="en-US"/>
              </w:rPr>
            </w:pPr>
            <w:r w:rsidRPr="00C008DC">
              <w:rPr>
                <w:rFonts w:cstheme="minorHAnsi"/>
                <w:bCs/>
                <w:sz w:val="20"/>
                <w:szCs w:val="20"/>
                <w:lang w:val="en-US"/>
              </w:rPr>
              <w:t xml:space="preserve">ISO Certified Production , </w:t>
            </w:r>
            <w:proofErr w:type="spellStart"/>
            <w:r w:rsidRPr="00C008DC">
              <w:rPr>
                <w:rFonts w:cstheme="minorHAnsi"/>
                <w:bCs/>
                <w:sz w:val="20"/>
                <w:szCs w:val="20"/>
                <w:lang w:val="en-US"/>
              </w:rPr>
              <w:t>Rohs</w:t>
            </w:r>
            <w:proofErr w:type="spellEnd"/>
            <w:r w:rsidRPr="00C008DC">
              <w:rPr>
                <w:rFonts w:cstheme="minorHAnsi"/>
                <w:bCs/>
                <w:sz w:val="20"/>
                <w:szCs w:val="20"/>
                <w:lang w:val="en-US"/>
              </w:rPr>
              <w:t xml:space="preserve"> compliant,</w:t>
            </w:r>
          </w:p>
          <w:p w14:paraId="5337933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Energy Class A</w:t>
            </w:r>
          </w:p>
        </w:tc>
        <w:tc>
          <w:tcPr>
            <w:tcW w:w="1138" w:type="pct"/>
            <w:tcBorders>
              <w:bottom w:val="single" w:sz="4" w:space="0" w:color="auto"/>
            </w:tcBorders>
          </w:tcPr>
          <w:p w14:paraId="1616A3A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5A2B86F7" w14:textId="77777777" w:rsidTr="00C008DC">
        <w:trPr>
          <w:trHeight w:val="524"/>
        </w:trPr>
        <w:tc>
          <w:tcPr>
            <w:tcW w:w="243" w:type="pct"/>
            <w:tcBorders>
              <w:bottom w:val="single" w:sz="4" w:space="0" w:color="auto"/>
            </w:tcBorders>
            <w:vAlign w:val="center"/>
          </w:tcPr>
          <w:p w14:paraId="450E479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18</w:t>
            </w:r>
          </w:p>
        </w:tc>
        <w:tc>
          <w:tcPr>
            <w:tcW w:w="924" w:type="pct"/>
            <w:tcBorders>
              <w:bottom w:val="single" w:sz="4" w:space="0" w:color="auto"/>
            </w:tcBorders>
            <w:shd w:val="clear" w:color="auto" w:fill="auto"/>
            <w:vAlign w:val="center"/>
          </w:tcPr>
          <w:p w14:paraId="4FDC64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Język menu</w:t>
            </w:r>
          </w:p>
        </w:tc>
        <w:tc>
          <w:tcPr>
            <w:tcW w:w="2695" w:type="pct"/>
            <w:tcBorders>
              <w:bottom w:val="single" w:sz="4" w:space="0" w:color="auto"/>
            </w:tcBorders>
            <w:shd w:val="clear" w:color="auto" w:fill="auto"/>
            <w:vAlign w:val="center"/>
          </w:tcPr>
          <w:p w14:paraId="550C93D4" w14:textId="08307547" w:rsidR="00C008DC" w:rsidRPr="00F0475F" w:rsidRDefault="00C008DC" w:rsidP="00F0475F">
            <w:pPr>
              <w:spacing w:after="0" w:line="240" w:lineRule="auto"/>
              <w:rPr>
                <w:rFonts w:cstheme="minorHAnsi"/>
                <w:b/>
                <w:sz w:val="20"/>
                <w:szCs w:val="20"/>
                <w:lang w:val="en-US"/>
              </w:rPr>
            </w:pPr>
            <w:r w:rsidRPr="00F0475F">
              <w:rPr>
                <w:rFonts w:cstheme="minorHAnsi"/>
                <w:b/>
                <w:bCs/>
                <w:color w:val="FF0000"/>
                <w:sz w:val="20"/>
                <w:szCs w:val="20"/>
              </w:rPr>
              <w:t xml:space="preserve">Polski </w:t>
            </w:r>
            <w:r w:rsidR="00F0475F" w:rsidRPr="00F0475F">
              <w:rPr>
                <w:rFonts w:cstheme="minorHAnsi"/>
                <w:b/>
                <w:bCs/>
                <w:color w:val="FF0000"/>
                <w:sz w:val="20"/>
                <w:szCs w:val="20"/>
              </w:rPr>
              <w:t>lub</w:t>
            </w:r>
            <w:r w:rsidRPr="00F0475F">
              <w:rPr>
                <w:rFonts w:cstheme="minorHAnsi"/>
                <w:b/>
                <w:bCs/>
                <w:color w:val="FF0000"/>
                <w:sz w:val="20"/>
                <w:szCs w:val="20"/>
              </w:rPr>
              <w:t xml:space="preserve"> angielski</w:t>
            </w:r>
          </w:p>
        </w:tc>
        <w:tc>
          <w:tcPr>
            <w:tcW w:w="1138" w:type="pct"/>
            <w:tcBorders>
              <w:bottom w:val="single" w:sz="4" w:space="0" w:color="auto"/>
            </w:tcBorders>
          </w:tcPr>
          <w:p w14:paraId="5E90201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r w:rsidR="00C008DC" w:rsidRPr="00C008DC" w14:paraId="2D7DA875" w14:textId="77777777" w:rsidTr="00C008DC">
        <w:trPr>
          <w:trHeight w:val="413"/>
        </w:trPr>
        <w:tc>
          <w:tcPr>
            <w:tcW w:w="243" w:type="pct"/>
            <w:shd w:val="clear" w:color="auto" w:fill="auto"/>
            <w:noWrap/>
            <w:vAlign w:val="center"/>
          </w:tcPr>
          <w:p w14:paraId="52E59A8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19</w:t>
            </w:r>
          </w:p>
        </w:tc>
        <w:tc>
          <w:tcPr>
            <w:tcW w:w="924" w:type="pct"/>
            <w:shd w:val="clear" w:color="auto" w:fill="auto"/>
            <w:vAlign w:val="center"/>
          </w:tcPr>
          <w:p w14:paraId="4D6717D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695" w:type="pct"/>
            <w:shd w:val="clear" w:color="auto" w:fill="auto"/>
            <w:vAlign w:val="center"/>
          </w:tcPr>
          <w:p w14:paraId="070AA6A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 Pełna współpraca z oferowanymi komputerami przenośnymi typu Laptop 1</w:t>
            </w:r>
          </w:p>
          <w:p w14:paraId="3EA7AE0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b. dostarczenie kabli zasilania oraz sygnałowych (transmisja cyfrowa) do podłączenia komputerów przenośnych  typu Laptop 1.</w:t>
            </w:r>
          </w:p>
        </w:tc>
        <w:tc>
          <w:tcPr>
            <w:tcW w:w="1138" w:type="pct"/>
          </w:tcPr>
          <w:p w14:paraId="41CB40B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SPEŁNIA/ NIE SPEŁNIA*</w:t>
            </w:r>
          </w:p>
        </w:tc>
      </w:tr>
    </w:tbl>
    <w:p w14:paraId="01B8043B" w14:textId="4F7C384F" w:rsidR="00C008DC" w:rsidRPr="00C008DC" w:rsidRDefault="00F0475F" w:rsidP="00C008DC">
      <w:pPr>
        <w:spacing w:after="0" w:line="240" w:lineRule="auto"/>
        <w:rPr>
          <w:rFonts w:cstheme="minorHAnsi"/>
          <w:sz w:val="20"/>
          <w:szCs w:val="20"/>
        </w:rPr>
      </w:pPr>
      <w:r>
        <w:rPr>
          <w:rFonts w:cstheme="minorHAnsi"/>
          <w:sz w:val="20"/>
          <w:szCs w:val="20"/>
        </w:rPr>
        <w:t xml:space="preserve"> *- niepotrzebne skreślić</w:t>
      </w:r>
    </w:p>
    <w:p w14:paraId="0B870C66"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535E4221"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56F36B0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A8E5662"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21BBEE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5D78B39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41BE795A"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4194E61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084BB6D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BB1BEE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2" w:type="pct"/>
            <w:tcBorders>
              <w:top w:val="single" w:sz="8" w:space="0" w:color="auto"/>
              <w:left w:val="nil"/>
              <w:bottom w:val="single" w:sz="4" w:space="0" w:color="auto"/>
              <w:right w:val="single" w:sz="4" w:space="0" w:color="auto"/>
            </w:tcBorders>
            <w:shd w:val="clear" w:color="auto" w:fill="BFBFBF"/>
          </w:tcPr>
          <w:p w14:paraId="4CF48BB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5CA1AEDF"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4F1A8EB2"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4342517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623BAE3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2697ADC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2" w:type="pct"/>
            <w:tcBorders>
              <w:top w:val="nil"/>
              <w:left w:val="nil"/>
              <w:bottom w:val="single" w:sz="4" w:space="0" w:color="auto"/>
              <w:right w:val="single" w:sz="4" w:space="0" w:color="auto"/>
            </w:tcBorders>
            <w:shd w:val="clear" w:color="auto" w:fill="BFBFBF"/>
          </w:tcPr>
          <w:p w14:paraId="23F37D4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3E4F9F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48E1247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04004D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2  postępowania pkt.5 Równoważność</w:t>
            </w:r>
          </w:p>
        </w:tc>
        <w:tc>
          <w:tcPr>
            <w:tcW w:w="2210" w:type="pct"/>
            <w:tcBorders>
              <w:top w:val="nil"/>
              <w:left w:val="nil"/>
              <w:bottom w:val="single" w:sz="4" w:space="0" w:color="auto"/>
              <w:right w:val="single" w:sz="4" w:space="0" w:color="auto"/>
            </w:tcBorders>
            <w:vAlign w:val="center"/>
            <w:hideMark/>
          </w:tcPr>
          <w:p w14:paraId="33060392"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2.</w:t>
            </w:r>
          </w:p>
          <w:p w14:paraId="08C3C79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59CDB683"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43DFAFAF"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 xml:space="preserve">instalację i użytkowanie ww. oprogramowania w pełnej funkcjonalności na </w:t>
            </w:r>
            <w:r w:rsidRPr="00C008DC">
              <w:rPr>
                <w:rFonts w:cstheme="minorHAnsi"/>
                <w:sz w:val="20"/>
                <w:szCs w:val="20"/>
              </w:rPr>
              <w:lastRenderedPageBreak/>
              <w:t>dostarczonym Sprzęcie w konfiguracji przedstawionej w ofercie jak i też powstałej w wyniku rozbudowy, w tym poprzez pracowników Zamawiającego,</w:t>
            </w:r>
          </w:p>
          <w:p w14:paraId="77639C3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436D13C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4A9C371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5FB6F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9FE3A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2923F245"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3120254"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44F0325F" w14:textId="77777777" w:rsidR="00C008DC" w:rsidRPr="00C008DC" w:rsidRDefault="00C008DC" w:rsidP="00C008DC">
            <w:pPr>
              <w:tabs>
                <w:tab w:val="left" w:pos="76"/>
              </w:tabs>
              <w:spacing w:after="0" w:line="240" w:lineRule="auto"/>
              <w:ind w:left="76"/>
              <w:jc w:val="both"/>
              <w:rPr>
                <w:rFonts w:cstheme="minorHAnsi"/>
                <w:sz w:val="20"/>
                <w:szCs w:val="20"/>
              </w:rPr>
            </w:pPr>
          </w:p>
          <w:p w14:paraId="4DC948E4"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DFE3FA0" w14:textId="77777777" w:rsidR="00C008DC" w:rsidRPr="00C008DC" w:rsidRDefault="00C008DC" w:rsidP="00C008DC">
            <w:pPr>
              <w:tabs>
                <w:tab w:val="left" w:pos="76"/>
              </w:tabs>
              <w:spacing w:after="0" w:line="240" w:lineRule="auto"/>
              <w:ind w:left="76"/>
              <w:jc w:val="both"/>
              <w:rPr>
                <w:rFonts w:cstheme="minorHAnsi"/>
                <w:sz w:val="20"/>
                <w:szCs w:val="20"/>
              </w:rPr>
            </w:pPr>
          </w:p>
          <w:p w14:paraId="5DDBAD1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4F8B847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3665F63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2" w:type="pct"/>
            <w:tcBorders>
              <w:top w:val="nil"/>
              <w:left w:val="nil"/>
              <w:bottom w:val="single" w:sz="4" w:space="0" w:color="auto"/>
              <w:right w:val="single" w:sz="4" w:space="0" w:color="auto"/>
            </w:tcBorders>
          </w:tcPr>
          <w:p w14:paraId="00A46BAA" w14:textId="77777777" w:rsidR="00C008DC" w:rsidRPr="00C008DC" w:rsidRDefault="00C008DC" w:rsidP="00C008DC">
            <w:pPr>
              <w:spacing w:after="0" w:line="240" w:lineRule="auto"/>
              <w:jc w:val="both"/>
              <w:rPr>
                <w:rFonts w:cstheme="minorHAnsi"/>
                <w:sz w:val="20"/>
                <w:szCs w:val="20"/>
              </w:rPr>
            </w:pPr>
          </w:p>
          <w:p w14:paraId="3EC302A5" w14:textId="77777777" w:rsidR="00C008DC" w:rsidRPr="00C008DC" w:rsidRDefault="00C008DC" w:rsidP="00C008DC">
            <w:pPr>
              <w:spacing w:after="0" w:line="240" w:lineRule="auto"/>
              <w:jc w:val="center"/>
              <w:rPr>
                <w:rFonts w:cstheme="minorHAnsi"/>
                <w:sz w:val="20"/>
                <w:szCs w:val="20"/>
              </w:rPr>
            </w:pPr>
          </w:p>
          <w:p w14:paraId="5A493C06" w14:textId="77777777" w:rsidR="00C008DC" w:rsidRPr="00C008DC" w:rsidRDefault="00C008DC" w:rsidP="00C008DC">
            <w:pPr>
              <w:spacing w:after="0" w:line="240" w:lineRule="auto"/>
              <w:jc w:val="center"/>
              <w:rPr>
                <w:rFonts w:cstheme="minorHAnsi"/>
                <w:sz w:val="20"/>
                <w:szCs w:val="20"/>
              </w:rPr>
            </w:pPr>
          </w:p>
          <w:p w14:paraId="46908D71" w14:textId="77777777" w:rsidR="00C008DC" w:rsidRPr="00C008DC" w:rsidRDefault="00C008DC" w:rsidP="00C008DC">
            <w:pPr>
              <w:spacing w:after="0" w:line="240" w:lineRule="auto"/>
              <w:jc w:val="center"/>
              <w:rPr>
                <w:rFonts w:cstheme="minorHAnsi"/>
                <w:sz w:val="20"/>
                <w:szCs w:val="20"/>
              </w:rPr>
            </w:pPr>
          </w:p>
          <w:p w14:paraId="328F0B08" w14:textId="77777777" w:rsidR="00C008DC" w:rsidRPr="00C008DC" w:rsidRDefault="00C008DC" w:rsidP="00C008DC">
            <w:pPr>
              <w:spacing w:after="0" w:line="240" w:lineRule="auto"/>
              <w:jc w:val="center"/>
              <w:rPr>
                <w:rFonts w:cstheme="minorHAnsi"/>
                <w:sz w:val="20"/>
                <w:szCs w:val="20"/>
              </w:rPr>
            </w:pPr>
          </w:p>
          <w:p w14:paraId="34A709B9" w14:textId="77777777" w:rsidR="00C008DC" w:rsidRPr="00C008DC" w:rsidRDefault="00C008DC" w:rsidP="00C008DC">
            <w:pPr>
              <w:spacing w:after="0" w:line="240" w:lineRule="auto"/>
              <w:jc w:val="center"/>
              <w:rPr>
                <w:rFonts w:cstheme="minorHAnsi"/>
                <w:sz w:val="20"/>
                <w:szCs w:val="20"/>
              </w:rPr>
            </w:pPr>
          </w:p>
          <w:p w14:paraId="072CD38E" w14:textId="77777777" w:rsidR="00C008DC" w:rsidRPr="00C008DC" w:rsidRDefault="00C008DC" w:rsidP="00C008DC">
            <w:pPr>
              <w:spacing w:after="0" w:line="240" w:lineRule="auto"/>
              <w:jc w:val="center"/>
              <w:rPr>
                <w:rFonts w:cstheme="minorHAnsi"/>
                <w:sz w:val="20"/>
                <w:szCs w:val="20"/>
              </w:rPr>
            </w:pPr>
          </w:p>
          <w:p w14:paraId="5DBC9DCA" w14:textId="77777777" w:rsidR="00C008DC" w:rsidRPr="00C008DC" w:rsidRDefault="00C008DC" w:rsidP="00C008DC">
            <w:pPr>
              <w:spacing w:after="0" w:line="240" w:lineRule="auto"/>
              <w:jc w:val="center"/>
              <w:rPr>
                <w:rFonts w:cstheme="minorHAnsi"/>
                <w:sz w:val="20"/>
                <w:szCs w:val="20"/>
              </w:rPr>
            </w:pPr>
          </w:p>
          <w:p w14:paraId="27FE38DC" w14:textId="77777777" w:rsidR="00C008DC" w:rsidRPr="00C008DC" w:rsidRDefault="00C008DC" w:rsidP="00C008DC">
            <w:pPr>
              <w:spacing w:after="0" w:line="240" w:lineRule="auto"/>
              <w:jc w:val="center"/>
              <w:rPr>
                <w:rFonts w:cstheme="minorHAnsi"/>
                <w:sz w:val="20"/>
                <w:szCs w:val="20"/>
              </w:rPr>
            </w:pPr>
          </w:p>
          <w:p w14:paraId="5ED807AB" w14:textId="77777777" w:rsidR="00C008DC" w:rsidRPr="00C008DC" w:rsidRDefault="00C008DC" w:rsidP="00C008DC">
            <w:pPr>
              <w:spacing w:after="0" w:line="240" w:lineRule="auto"/>
              <w:jc w:val="center"/>
              <w:rPr>
                <w:rFonts w:cstheme="minorHAnsi"/>
                <w:sz w:val="20"/>
                <w:szCs w:val="20"/>
              </w:rPr>
            </w:pPr>
          </w:p>
          <w:p w14:paraId="20AB0A5B" w14:textId="77777777" w:rsidR="00C008DC" w:rsidRPr="00C008DC" w:rsidRDefault="00C008DC" w:rsidP="00C008DC">
            <w:pPr>
              <w:spacing w:after="0" w:line="240" w:lineRule="auto"/>
              <w:jc w:val="center"/>
              <w:rPr>
                <w:rFonts w:cstheme="minorHAnsi"/>
                <w:sz w:val="20"/>
                <w:szCs w:val="20"/>
              </w:rPr>
            </w:pPr>
          </w:p>
          <w:p w14:paraId="5CB919BA" w14:textId="77777777" w:rsidR="00C008DC" w:rsidRPr="00C008DC" w:rsidRDefault="00C008DC" w:rsidP="00C008DC">
            <w:pPr>
              <w:spacing w:after="0" w:line="240" w:lineRule="auto"/>
              <w:jc w:val="center"/>
              <w:rPr>
                <w:rFonts w:cstheme="minorHAnsi"/>
                <w:sz w:val="20"/>
                <w:szCs w:val="20"/>
              </w:rPr>
            </w:pPr>
          </w:p>
          <w:p w14:paraId="441CD826" w14:textId="77777777" w:rsidR="00C008DC" w:rsidRPr="00C008DC" w:rsidRDefault="00C008DC" w:rsidP="00C008DC">
            <w:pPr>
              <w:spacing w:after="0" w:line="240" w:lineRule="auto"/>
              <w:jc w:val="center"/>
              <w:rPr>
                <w:rFonts w:cstheme="minorHAnsi"/>
                <w:sz w:val="20"/>
                <w:szCs w:val="20"/>
              </w:rPr>
            </w:pPr>
          </w:p>
          <w:p w14:paraId="219D1302" w14:textId="77777777" w:rsidR="00C008DC" w:rsidRPr="00C008DC" w:rsidRDefault="00C008DC" w:rsidP="00C008DC">
            <w:pPr>
              <w:spacing w:after="0" w:line="240" w:lineRule="auto"/>
              <w:jc w:val="center"/>
              <w:rPr>
                <w:rFonts w:cstheme="minorHAnsi"/>
                <w:sz w:val="20"/>
                <w:szCs w:val="20"/>
              </w:rPr>
            </w:pPr>
          </w:p>
          <w:p w14:paraId="21EEE81B" w14:textId="77777777" w:rsidR="00C008DC" w:rsidRPr="00C008DC" w:rsidRDefault="00C008DC" w:rsidP="00C008DC">
            <w:pPr>
              <w:spacing w:after="0" w:line="240" w:lineRule="auto"/>
              <w:jc w:val="center"/>
              <w:rPr>
                <w:rFonts w:cstheme="minorHAnsi"/>
                <w:sz w:val="20"/>
                <w:szCs w:val="20"/>
              </w:rPr>
            </w:pPr>
          </w:p>
          <w:p w14:paraId="654B0602" w14:textId="77777777" w:rsidR="00C008DC" w:rsidRPr="00C008DC" w:rsidRDefault="00C008DC" w:rsidP="00C008DC">
            <w:pPr>
              <w:spacing w:after="0" w:line="240" w:lineRule="auto"/>
              <w:jc w:val="center"/>
              <w:rPr>
                <w:rFonts w:cstheme="minorHAnsi"/>
                <w:sz w:val="20"/>
                <w:szCs w:val="20"/>
              </w:rPr>
            </w:pPr>
          </w:p>
          <w:p w14:paraId="0A326F65" w14:textId="77777777" w:rsidR="00C008DC" w:rsidRPr="00C008DC" w:rsidRDefault="00C008DC" w:rsidP="00C008DC">
            <w:pPr>
              <w:spacing w:after="0" w:line="240" w:lineRule="auto"/>
              <w:jc w:val="center"/>
              <w:rPr>
                <w:rFonts w:cstheme="minorHAnsi"/>
                <w:sz w:val="20"/>
                <w:szCs w:val="20"/>
              </w:rPr>
            </w:pPr>
          </w:p>
          <w:p w14:paraId="4BE8220C" w14:textId="77777777" w:rsidR="00C008DC" w:rsidRPr="00C008DC" w:rsidRDefault="00C008DC" w:rsidP="00C008DC">
            <w:pPr>
              <w:spacing w:after="0" w:line="240" w:lineRule="auto"/>
              <w:jc w:val="center"/>
              <w:rPr>
                <w:rFonts w:cstheme="minorHAnsi"/>
                <w:sz w:val="20"/>
                <w:szCs w:val="20"/>
              </w:rPr>
            </w:pPr>
          </w:p>
          <w:p w14:paraId="236F1495" w14:textId="77777777" w:rsidR="00C008DC" w:rsidRPr="00C008DC" w:rsidRDefault="00C008DC" w:rsidP="00C008DC">
            <w:pPr>
              <w:spacing w:after="0" w:line="240" w:lineRule="auto"/>
              <w:jc w:val="center"/>
              <w:rPr>
                <w:rFonts w:cstheme="minorHAnsi"/>
                <w:sz w:val="20"/>
                <w:szCs w:val="20"/>
              </w:rPr>
            </w:pPr>
          </w:p>
          <w:p w14:paraId="77755305" w14:textId="77777777" w:rsidR="00C008DC" w:rsidRPr="00C008DC" w:rsidRDefault="00C008DC" w:rsidP="00C008DC">
            <w:pPr>
              <w:spacing w:after="0" w:line="240" w:lineRule="auto"/>
              <w:jc w:val="center"/>
              <w:rPr>
                <w:rFonts w:cstheme="minorHAnsi"/>
                <w:sz w:val="20"/>
                <w:szCs w:val="20"/>
              </w:rPr>
            </w:pPr>
          </w:p>
          <w:p w14:paraId="6AFEDE2D" w14:textId="77777777" w:rsidR="00C008DC" w:rsidRPr="00C008DC" w:rsidRDefault="00C008DC" w:rsidP="00C008DC">
            <w:pPr>
              <w:spacing w:after="0" w:line="240" w:lineRule="auto"/>
              <w:jc w:val="center"/>
              <w:rPr>
                <w:rFonts w:cstheme="minorHAnsi"/>
                <w:sz w:val="20"/>
                <w:szCs w:val="20"/>
              </w:rPr>
            </w:pPr>
          </w:p>
          <w:p w14:paraId="4E9E4BD3" w14:textId="77777777" w:rsidR="00C008DC" w:rsidRPr="00C008DC" w:rsidRDefault="00C008DC" w:rsidP="00C008DC">
            <w:pPr>
              <w:spacing w:after="0" w:line="240" w:lineRule="auto"/>
              <w:jc w:val="center"/>
              <w:rPr>
                <w:rFonts w:cstheme="minorHAnsi"/>
                <w:sz w:val="20"/>
                <w:szCs w:val="20"/>
              </w:rPr>
            </w:pPr>
          </w:p>
          <w:p w14:paraId="29CFB1A6" w14:textId="77777777" w:rsidR="00C008DC" w:rsidRPr="00C008DC" w:rsidRDefault="00C008DC" w:rsidP="00C008DC">
            <w:pPr>
              <w:spacing w:after="0" w:line="240" w:lineRule="auto"/>
              <w:jc w:val="center"/>
              <w:rPr>
                <w:rFonts w:cstheme="minorHAnsi"/>
                <w:sz w:val="20"/>
                <w:szCs w:val="20"/>
              </w:rPr>
            </w:pPr>
          </w:p>
          <w:p w14:paraId="1FDEF889" w14:textId="77777777" w:rsidR="00C008DC" w:rsidRPr="00C008DC" w:rsidRDefault="00C008DC" w:rsidP="00C008DC">
            <w:pPr>
              <w:spacing w:after="0" w:line="240" w:lineRule="auto"/>
              <w:jc w:val="center"/>
              <w:rPr>
                <w:rFonts w:cstheme="minorHAnsi"/>
                <w:sz w:val="20"/>
                <w:szCs w:val="20"/>
              </w:rPr>
            </w:pPr>
          </w:p>
          <w:p w14:paraId="47F16155" w14:textId="77777777" w:rsidR="00C008DC" w:rsidRPr="00C008DC" w:rsidRDefault="00C008DC" w:rsidP="00C008DC">
            <w:pPr>
              <w:spacing w:after="0" w:line="240" w:lineRule="auto"/>
              <w:jc w:val="center"/>
              <w:rPr>
                <w:rFonts w:cstheme="minorHAnsi"/>
                <w:sz w:val="20"/>
                <w:szCs w:val="20"/>
              </w:rPr>
            </w:pPr>
          </w:p>
          <w:p w14:paraId="122FD140" w14:textId="77777777" w:rsidR="00C008DC" w:rsidRPr="00C008DC" w:rsidRDefault="00C008DC" w:rsidP="00C008DC">
            <w:pPr>
              <w:spacing w:after="0" w:line="240" w:lineRule="auto"/>
              <w:jc w:val="center"/>
              <w:rPr>
                <w:rFonts w:cstheme="minorHAnsi"/>
                <w:sz w:val="20"/>
                <w:szCs w:val="20"/>
              </w:rPr>
            </w:pPr>
          </w:p>
          <w:p w14:paraId="4F7B2FC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F6F7032"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4255C781" w14:textId="77777777" w:rsidR="00C008DC" w:rsidRPr="00C008DC" w:rsidRDefault="00C008DC" w:rsidP="00C008DC">
            <w:pPr>
              <w:pStyle w:val="Bezodstpw"/>
              <w:jc w:val="center"/>
              <w:rPr>
                <w:rFonts w:cstheme="minorHAnsi"/>
                <w:sz w:val="20"/>
                <w:szCs w:val="20"/>
              </w:rPr>
            </w:pPr>
            <w:r w:rsidRPr="00C008DC">
              <w:rPr>
                <w:rFonts w:cstheme="minorHAnsi"/>
                <w:sz w:val="20"/>
                <w:szCs w:val="20"/>
              </w:rPr>
              <w:lastRenderedPageBreak/>
              <w:t>2.</w:t>
            </w:r>
          </w:p>
        </w:tc>
        <w:tc>
          <w:tcPr>
            <w:tcW w:w="1574" w:type="pct"/>
            <w:tcBorders>
              <w:top w:val="single" w:sz="4" w:space="0" w:color="auto"/>
              <w:left w:val="nil"/>
              <w:bottom w:val="single" w:sz="4" w:space="0" w:color="auto"/>
              <w:right w:val="single" w:sz="4" w:space="0" w:color="auto"/>
            </w:tcBorders>
            <w:vAlign w:val="center"/>
          </w:tcPr>
          <w:p w14:paraId="6FD36CBD"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1CFF7670"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412FE8E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3A03610" w14:textId="77777777" w:rsidR="00C008DC" w:rsidRPr="00C008DC" w:rsidRDefault="00C008DC" w:rsidP="00C008DC">
      <w:pPr>
        <w:spacing w:after="0" w:line="240" w:lineRule="auto"/>
        <w:rPr>
          <w:rFonts w:cstheme="minorHAnsi"/>
          <w:b/>
          <w:sz w:val="18"/>
          <w:szCs w:val="18"/>
        </w:rPr>
      </w:pPr>
    </w:p>
    <w:p w14:paraId="104A239E" w14:textId="77777777" w:rsidR="00C008DC" w:rsidRPr="00C008DC" w:rsidRDefault="00C008DC" w:rsidP="00C008DC">
      <w:pPr>
        <w:spacing w:after="0" w:line="240" w:lineRule="auto"/>
        <w:ind w:right="65"/>
        <w:jc w:val="both"/>
        <w:rPr>
          <w:rFonts w:cstheme="minorHAnsi"/>
          <w:sz w:val="20"/>
          <w:szCs w:val="20"/>
        </w:rPr>
      </w:pPr>
    </w:p>
    <w:p w14:paraId="07452C7C"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3</w:t>
      </w:r>
    </w:p>
    <w:p w14:paraId="03C83A7C" w14:textId="77777777" w:rsidR="00C008DC" w:rsidRPr="00C008DC" w:rsidRDefault="00C008DC" w:rsidP="00C008DC">
      <w:pPr>
        <w:spacing w:after="0" w:line="240" w:lineRule="auto"/>
        <w:ind w:left="-5" w:right="52"/>
        <w:rPr>
          <w:rFonts w:cstheme="minorHAnsi"/>
          <w:sz w:val="20"/>
          <w:szCs w:val="20"/>
        </w:rPr>
      </w:pPr>
    </w:p>
    <w:p w14:paraId="33786BAF"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2DC7DABD" w14:textId="77777777" w:rsidR="00C008DC" w:rsidRPr="00C008DC" w:rsidRDefault="00C008DC" w:rsidP="00C008DC">
      <w:pPr>
        <w:spacing w:after="0" w:line="240" w:lineRule="auto"/>
        <w:rPr>
          <w:rFonts w:cstheme="minorHAnsi"/>
          <w:sz w:val="20"/>
          <w:szCs w:val="20"/>
        </w:rPr>
      </w:pPr>
    </w:p>
    <w:p w14:paraId="671F470B"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35F56EA7" w14:textId="77777777" w:rsidR="00C008DC" w:rsidRPr="00C008DC" w:rsidRDefault="00C008DC" w:rsidP="00C008DC">
      <w:pPr>
        <w:spacing w:after="0" w:line="240" w:lineRule="auto"/>
        <w:ind w:left="-5" w:right="52"/>
        <w:jc w:val="both"/>
        <w:rPr>
          <w:rFonts w:cstheme="minorHAnsi"/>
          <w:sz w:val="20"/>
          <w:szCs w:val="20"/>
        </w:rPr>
      </w:pPr>
    </w:p>
    <w:p w14:paraId="23A2C799"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3 – komputery przenośne, monitory i oprogramowanie</w:t>
      </w:r>
    </w:p>
    <w:p w14:paraId="36D004A3" w14:textId="77777777" w:rsidR="00C008DC" w:rsidRPr="00C008DC" w:rsidRDefault="00C008DC" w:rsidP="00C008DC">
      <w:pPr>
        <w:spacing w:after="0" w:line="240" w:lineRule="auto"/>
        <w:rPr>
          <w:rFonts w:eastAsia="Calibri" w:cstheme="minorHAnsi"/>
          <w:b/>
          <w:sz w:val="20"/>
          <w:szCs w:val="20"/>
        </w:rPr>
      </w:pPr>
    </w:p>
    <w:p w14:paraId="654EA2B3"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14C4A3CB"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2"/>
        <w:gridCol w:w="1434"/>
        <w:gridCol w:w="5128"/>
        <w:gridCol w:w="2458"/>
      </w:tblGrid>
      <w:tr w:rsidR="00C008DC" w:rsidRPr="00C008DC" w14:paraId="778200F9" w14:textId="77777777" w:rsidTr="00C008DC">
        <w:trPr>
          <w:trHeight w:val="458"/>
          <w:tblHeader/>
        </w:trPr>
        <w:tc>
          <w:tcPr>
            <w:tcW w:w="5000" w:type="pct"/>
            <w:gridSpan w:val="4"/>
            <w:shd w:val="clear" w:color="000000" w:fill="BFBFBF"/>
            <w:noWrap/>
            <w:vAlign w:val="center"/>
          </w:tcPr>
          <w:p w14:paraId="56CC5266"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1D727A28" w14:textId="77777777" w:rsidTr="00C008DC">
        <w:trPr>
          <w:trHeight w:val="530"/>
        </w:trPr>
        <w:tc>
          <w:tcPr>
            <w:tcW w:w="990" w:type="pct"/>
            <w:gridSpan w:val="2"/>
            <w:tcBorders>
              <w:bottom w:val="single" w:sz="4" w:space="0" w:color="auto"/>
            </w:tcBorders>
            <w:shd w:val="clear" w:color="auto" w:fill="auto"/>
            <w:noWrap/>
            <w:vAlign w:val="center"/>
          </w:tcPr>
          <w:p w14:paraId="516C3C34"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404E7886" w14:textId="77777777" w:rsidR="00C008DC" w:rsidRPr="00C008DC" w:rsidRDefault="00C008DC" w:rsidP="00C008DC">
            <w:pPr>
              <w:spacing w:after="0" w:line="240" w:lineRule="auto"/>
              <w:rPr>
                <w:sz w:val="20"/>
                <w:szCs w:val="20"/>
              </w:rPr>
            </w:pPr>
          </w:p>
        </w:tc>
      </w:tr>
      <w:tr w:rsidR="00C008DC" w:rsidRPr="00C008DC" w14:paraId="5DF112BD" w14:textId="77777777" w:rsidTr="00C008DC">
        <w:trPr>
          <w:trHeight w:val="530"/>
        </w:trPr>
        <w:tc>
          <w:tcPr>
            <w:tcW w:w="990" w:type="pct"/>
            <w:gridSpan w:val="2"/>
            <w:tcBorders>
              <w:bottom w:val="single" w:sz="4" w:space="0" w:color="auto"/>
            </w:tcBorders>
            <w:shd w:val="clear" w:color="auto" w:fill="auto"/>
            <w:noWrap/>
            <w:vAlign w:val="center"/>
          </w:tcPr>
          <w:p w14:paraId="4BC52354"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64E91C57" w14:textId="77777777" w:rsidR="00C008DC" w:rsidRPr="00C008DC" w:rsidRDefault="00C008DC" w:rsidP="00C008DC">
            <w:pPr>
              <w:spacing w:after="0" w:line="240" w:lineRule="auto"/>
              <w:rPr>
                <w:sz w:val="20"/>
                <w:szCs w:val="20"/>
              </w:rPr>
            </w:pPr>
          </w:p>
        </w:tc>
      </w:tr>
      <w:tr w:rsidR="00C008DC" w:rsidRPr="00C008DC" w14:paraId="240761C0" w14:textId="77777777" w:rsidTr="00C008DC">
        <w:trPr>
          <w:trHeight w:val="530"/>
        </w:trPr>
        <w:tc>
          <w:tcPr>
            <w:tcW w:w="990" w:type="pct"/>
            <w:gridSpan w:val="2"/>
            <w:tcBorders>
              <w:bottom w:val="single" w:sz="4" w:space="0" w:color="auto"/>
            </w:tcBorders>
            <w:shd w:val="clear" w:color="auto" w:fill="auto"/>
            <w:noWrap/>
            <w:vAlign w:val="center"/>
          </w:tcPr>
          <w:p w14:paraId="0468D466"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44A90A92" w14:textId="77777777" w:rsidR="00C008DC" w:rsidRPr="00C008DC" w:rsidRDefault="00C008DC" w:rsidP="00C008DC">
            <w:pPr>
              <w:spacing w:after="0" w:line="240" w:lineRule="auto"/>
              <w:rPr>
                <w:sz w:val="20"/>
                <w:szCs w:val="20"/>
              </w:rPr>
            </w:pPr>
          </w:p>
        </w:tc>
      </w:tr>
      <w:tr w:rsidR="00C008DC" w:rsidRPr="00C008DC" w14:paraId="7F19114F" w14:textId="77777777" w:rsidTr="00C008DC">
        <w:trPr>
          <w:trHeight w:val="530"/>
        </w:trPr>
        <w:tc>
          <w:tcPr>
            <w:tcW w:w="233" w:type="pct"/>
            <w:tcBorders>
              <w:bottom w:val="single" w:sz="4" w:space="0" w:color="auto"/>
            </w:tcBorders>
            <w:shd w:val="clear" w:color="auto" w:fill="auto"/>
            <w:noWrap/>
            <w:vAlign w:val="center"/>
          </w:tcPr>
          <w:p w14:paraId="4A3DCD0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FEE796D"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3AB5312D"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542C585F" w14:textId="77777777" w:rsidR="00C008DC" w:rsidRPr="00C008DC" w:rsidRDefault="00C008DC" w:rsidP="00C008DC">
            <w:pPr>
              <w:spacing w:after="0" w:line="240" w:lineRule="auto"/>
              <w:jc w:val="center"/>
              <w:rPr>
                <w:b/>
                <w:bCs/>
                <w:sz w:val="20"/>
                <w:szCs w:val="20"/>
              </w:rPr>
            </w:pPr>
          </w:p>
        </w:tc>
        <w:tc>
          <w:tcPr>
            <w:tcW w:w="2710" w:type="pct"/>
            <w:tcBorders>
              <w:bottom w:val="single" w:sz="4" w:space="0" w:color="auto"/>
            </w:tcBorders>
            <w:shd w:val="clear" w:color="auto" w:fill="auto"/>
            <w:vAlign w:val="center"/>
          </w:tcPr>
          <w:p w14:paraId="44472A39"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792BB441" w14:textId="77777777" w:rsidR="00C008DC" w:rsidRPr="00C008DC" w:rsidRDefault="00C008DC" w:rsidP="00C008DC">
            <w:pPr>
              <w:spacing w:after="0" w:line="240" w:lineRule="auto"/>
              <w:jc w:val="center"/>
              <w:rPr>
                <w:sz w:val="20"/>
                <w:szCs w:val="20"/>
              </w:rPr>
            </w:pPr>
          </w:p>
        </w:tc>
        <w:tc>
          <w:tcPr>
            <w:tcW w:w="1300" w:type="pct"/>
            <w:tcBorders>
              <w:bottom w:val="single" w:sz="4" w:space="0" w:color="auto"/>
            </w:tcBorders>
          </w:tcPr>
          <w:p w14:paraId="1CAF22DE"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05D95EDE"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28C061B9" w14:textId="77777777" w:rsidTr="00C008DC">
        <w:trPr>
          <w:trHeight w:val="530"/>
        </w:trPr>
        <w:tc>
          <w:tcPr>
            <w:tcW w:w="233" w:type="pct"/>
            <w:tcBorders>
              <w:bottom w:val="single" w:sz="4" w:space="0" w:color="auto"/>
            </w:tcBorders>
            <w:shd w:val="clear" w:color="auto" w:fill="auto"/>
            <w:noWrap/>
            <w:vAlign w:val="center"/>
          </w:tcPr>
          <w:p w14:paraId="7FB9F968"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1CA218C6"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0" w:type="pct"/>
            <w:tcBorders>
              <w:bottom w:val="single" w:sz="4" w:space="0" w:color="auto"/>
            </w:tcBorders>
            <w:shd w:val="clear" w:color="auto" w:fill="auto"/>
            <w:vAlign w:val="center"/>
          </w:tcPr>
          <w:p w14:paraId="119D1F80"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0" w:type="pct"/>
            <w:tcBorders>
              <w:bottom w:val="single" w:sz="4" w:space="0" w:color="auto"/>
            </w:tcBorders>
          </w:tcPr>
          <w:p w14:paraId="53CE347C"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133B7F47" w14:textId="77777777" w:rsidTr="00C008DC">
        <w:trPr>
          <w:trHeight w:val="530"/>
        </w:trPr>
        <w:tc>
          <w:tcPr>
            <w:tcW w:w="233" w:type="pct"/>
            <w:tcBorders>
              <w:bottom w:val="single" w:sz="4" w:space="0" w:color="auto"/>
            </w:tcBorders>
            <w:shd w:val="clear" w:color="auto" w:fill="auto"/>
            <w:noWrap/>
            <w:vAlign w:val="center"/>
          </w:tcPr>
          <w:p w14:paraId="7771C687" w14:textId="77777777" w:rsidR="00C008DC" w:rsidRPr="00C008DC" w:rsidRDefault="00C008DC" w:rsidP="00C008DC">
            <w:pPr>
              <w:spacing w:after="0" w:line="240" w:lineRule="auto"/>
              <w:rPr>
                <w:bCs/>
                <w:sz w:val="20"/>
                <w:szCs w:val="20"/>
              </w:rPr>
            </w:pPr>
            <w:r w:rsidRPr="00C008DC">
              <w:rPr>
                <w:bCs/>
                <w:sz w:val="20"/>
                <w:szCs w:val="20"/>
              </w:rPr>
              <w:t>1</w:t>
            </w:r>
          </w:p>
        </w:tc>
        <w:tc>
          <w:tcPr>
            <w:tcW w:w="758" w:type="pct"/>
            <w:tcBorders>
              <w:bottom w:val="single" w:sz="4" w:space="0" w:color="auto"/>
            </w:tcBorders>
            <w:shd w:val="clear" w:color="auto" w:fill="auto"/>
            <w:vAlign w:val="center"/>
          </w:tcPr>
          <w:p w14:paraId="62DA1E74" w14:textId="77777777" w:rsidR="00C008DC" w:rsidRPr="00C008DC" w:rsidRDefault="00C008DC" w:rsidP="00C008DC">
            <w:pPr>
              <w:spacing w:after="0" w:line="240" w:lineRule="auto"/>
              <w:rPr>
                <w:bCs/>
                <w:sz w:val="20"/>
                <w:szCs w:val="20"/>
              </w:rPr>
            </w:pPr>
            <w:r w:rsidRPr="00C008DC">
              <w:rPr>
                <w:bCs/>
                <w:sz w:val="20"/>
                <w:szCs w:val="20"/>
              </w:rPr>
              <w:t>Procesor</w:t>
            </w:r>
          </w:p>
        </w:tc>
        <w:tc>
          <w:tcPr>
            <w:tcW w:w="2710" w:type="pct"/>
            <w:tcBorders>
              <w:bottom w:val="single" w:sz="4" w:space="0" w:color="auto"/>
            </w:tcBorders>
            <w:shd w:val="clear" w:color="auto" w:fill="auto"/>
            <w:vAlign w:val="center"/>
          </w:tcPr>
          <w:p w14:paraId="64CF3A41"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0" w:type="pct"/>
            <w:tcBorders>
              <w:bottom w:val="single" w:sz="4" w:space="0" w:color="auto"/>
            </w:tcBorders>
          </w:tcPr>
          <w:p w14:paraId="7CFAC1F3" w14:textId="77777777" w:rsidR="00C008DC" w:rsidRPr="00C008DC" w:rsidRDefault="00C008DC" w:rsidP="00C008DC">
            <w:pPr>
              <w:spacing w:after="0" w:line="240" w:lineRule="auto"/>
              <w:rPr>
                <w:sz w:val="20"/>
                <w:szCs w:val="20"/>
              </w:rPr>
            </w:pPr>
          </w:p>
          <w:p w14:paraId="68C821EB" w14:textId="77777777" w:rsidR="00C008DC" w:rsidRDefault="00C008DC" w:rsidP="00C008DC">
            <w:pPr>
              <w:spacing w:after="0" w:line="240" w:lineRule="auto"/>
              <w:rPr>
                <w:sz w:val="20"/>
                <w:szCs w:val="20"/>
              </w:rPr>
            </w:pPr>
            <w:r w:rsidRPr="00C008DC">
              <w:rPr>
                <w:sz w:val="20"/>
                <w:szCs w:val="20"/>
              </w:rPr>
              <w:t>SPEŁNIA/ NIE SPEŁNIA*</w:t>
            </w:r>
          </w:p>
          <w:p w14:paraId="5EA19ACE" w14:textId="77777777" w:rsidR="007D227F" w:rsidRDefault="007D227F" w:rsidP="007D227F">
            <w:pPr>
              <w:spacing w:after="0" w:line="240" w:lineRule="auto"/>
              <w:jc w:val="center"/>
              <w:rPr>
                <w:rFonts w:cstheme="minorHAnsi"/>
                <w:sz w:val="18"/>
                <w:szCs w:val="18"/>
              </w:rPr>
            </w:pPr>
          </w:p>
          <w:p w14:paraId="60CA110E"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42FD3A60"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07B54B1F" w14:textId="77777777" w:rsidR="007D227F" w:rsidRDefault="007D227F" w:rsidP="007D227F">
            <w:pPr>
              <w:spacing w:after="0" w:line="240" w:lineRule="auto"/>
              <w:jc w:val="center"/>
              <w:rPr>
                <w:rFonts w:cstheme="minorHAnsi"/>
                <w:sz w:val="18"/>
                <w:szCs w:val="18"/>
              </w:rPr>
            </w:pPr>
          </w:p>
          <w:p w14:paraId="510F9A5C"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AEF8E86" w14:textId="77777777" w:rsidR="007D227F" w:rsidRPr="00C008DC" w:rsidRDefault="007D227F" w:rsidP="00C008DC">
            <w:pPr>
              <w:spacing w:after="0" w:line="240" w:lineRule="auto"/>
              <w:rPr>
                <w:sz w:val="20"/>
                <w:szCs w:val="20"/>
              </w:rPr>
            </w:pPr>
          </w:p>
        </w:tc>
      </w:tr>
      <w:tr w:rsidR="00C008DC" w:rsidRPr="00C008DC" w14:paraId="5A7D6E92" w14:textId="77777777" w:rsidTr="00C008DC">
        <w:trPr>
          <w:trHeight w:val="353"/>
        </w:trPr>
        <w:tc>
          <w:tcPr>
            <w:tcW w:w="233" w:type="pct"/>
            <w:shd w:val="clear" w:color="auto" w:fill="auto"/>
            <w:noWrap/>
            <w:vAlign w:val="center"/>
            <w:hideMark/>
          </w:tcPr>
          <w:p w14:paraId="6C8E7D0A" w14:textId="77777777" w:rsidR="00C008DC" w:rsidRPr="00C008DC" w:rsidRDefault="00C008DC" w:rsidP="00C008DC">
            <w:pPr>
              <w:spacing w:after="0" w:line="240" w:lineRule="auto"/>
              <w:rPr>
                <w:bCs/>
                <w:sz w:val="20"/>
                <w:szCs w:val="20"/>
              </w:rPr>
            </w:pPr>
            <w:r w:rsidRPr="00C008DC">
              <w:rPr>
                <w:bCs/>
                <w:sz w:val="20"/>
                <w:szCs w:val="20"/>
              </w:rPr>
              <w:t>2</w:t>
            </w:r>
          </w:p>
        </w:tc>
        <w:tc>
          <w:tcPr>
            <w:tcW w:w="758" w:type="pct"/>
            <w:shd w:val="clear" w:color="auto" w:fill="auto"/>
            <w:vAlign w:val="center"/>
          </w:tcPr>
          <w:p w14:paraId="315FD5F4"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0" w:type="pct"/>
            <w:shd w:val="clear" w:color="auto" w:fill="auto"/>
            <w:vAlign w:val="center"/>
          </w:tcPr>
          <w:p w14:paraId="449FCC14"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0" w:type="pct"/>
          </w:tcPr>
          <w:p w14:paraId="4164FE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5D1B89" w14:textId="77777777" w:rsidTr="00C008DC">
        <w:trPr>
          <w:trHeight w:val="359"/>
        </w:trPr>
        <w:tc>
          <w:tcPr>
            <w:tcW w:w="233" w:type="pct"/>
            <w:shd w:val="clear" w:color="auto" w:fill="auto"/>
            <w:noWrap/>
            <w:vAlign w:val="center"/>
            <w:hideMark/>
          </w:tcPr>
          <w:p w14:paraId="1907CEA1" w14:textId="77777777" w:rsidR="00C008DC" w:rsidRPr="00C008DC" w:rsidRDefault="00C008DC" w:rsidP="00C008DC">
            <w:pPr>
              <w:spacing w:after="0" w:line="240" w:lineRule="auto"/>
              <w:rPr>
                <w:bCs/>
                <w:sz w:val="20"/>
                <w:szCs w:val="20"/>
              </w:rPr>
            </w:pPr>
            <w:r w:rsidRPr="00C008DC">
              <w:rPr>
                <w:bCs/>
                <w:sz w:val="20"/>
                <w:szCs w:val="20"/>
              </w:rPr>
              <w:t>3</w:t>
            </w:r>
          </w:p>
        </w:tc>
        <w:tc>
          <w:tcPr>
            <w:tcW w:w="758" w:type="pct"/>
            <w:shd w:val="clear" w:color="auto" w:fill="auto"/>
            <w:vAlign w:val="center"/>
            <w:hideMark/>
          </w:tcPr>
          <w:p w14:paraId="5B8EA611"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0" w:type="pct"/>
            <w:shd w:val="clear" w:color="auto" w:fill="auto"/>
            <w:vAlign w:val="center"/>
            <w:hideMark/>
          </w:tcPr>
          <w:p w14:paraId="0A85C121"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484ED87E"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3D43AE2"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0" w:type="pct"/>
          </w:tcPr>
          <w:p w14:paraId="4FE3B3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02B21A" w14:textId="77777777" w:rsidTr="00C008DC">
        <w:trPr>
          <w:trHeight w:val="410"/>
        </w:trPr>
        <w:tc>
          <w:tcPr>
            <w:tcW w:w="233" w:type="pct"/>
            <w:shd w:val="clear" w:color="auto" w:fill="auto"/>
            <w:noWrap/>
            <w:vAlign w:val="center"/>
          </w:tcPr>
          <w:p w14:paraId="27F64956" w14:textId="77777777" w:rsidR="00C008DC" w:rsidRPr="00C008DC" w:rsidRDefault="00C008DC" w:rsidP="00C008DC">
            <w:pPr>
              <w:spacing w:after="0" w:line="240" w:lineRule="auto"/>
              <w:rPr>
                <w:bCs/>
                <w:sz w:val="20"/>
                <w:szCs w:val="20"/>
              </w:rPr>
            </w:pPr>
            <w:r w:rsidRPr="00C008DC">
              <w:rPr>
                <w:bCs/>
                <w:sz w:val="20"/>
                <w:szCs w:val="20"/>
              </w:rPr>
              <w:lastRenderedPageBreak/>
              <w:t>4</w:t>
            </w:r>
          </w:p>
        </w:tc>
        <w:tc>
          <w:tcPr>
            <w:tcW w:w="758" w:type="pct"/>
            <w:shd w:val="clear" w:color="auto" w:fill="auto"/>
            <w:vAlign w:val="center"/>
          </w:tcPr>
          <w:p w14:paraId="2E6837BE"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0" w:type="pct"/>
            <w:shd w:val="clear" w:color="auto" w:fill="auto"/>
            <w:vAlign w:val="center"/>
          </w:tcPr>
          <w:p w14:paraId="6F2F4325"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0" w:type="pct"/>
          </w:tcPr>
          <w:p w14:paraId="032FDB7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819CB0" w14:textId="77777777" w:rsidTr="00C008DC">
        <w:trPr>
          <w:trHeight w:val="1042"/>
        </w:trPr>
        <w:tc>
          <w:tcPr>
            <w:tcW w:w="233" w:type="pct"/>
            <w:tcBorders>
              <w:bottom w:val="single" w:sz="4" w:space="0" w:color="auto"/>
            </w:tcBorders>
            <w:shd w:val="clear" w:color="auto" w:fill="auto"/>
            <w:noWrap/>
            <w:vAlign w:val="center"/>
            <w:hideMark/>
          </w:tcPr>
          <w:p w14:paraId="28777BCC" w14:textId="77777777" w:rsidR="00C008DC" w:rsidRPr="00C008DC" w:rsidRDefault="00C008DC" w:rsidP="00C008DC">
            <w:pPr>
              <w:spacing w:after="0" w:line="240" w:lineRule="auto"/>
              <w:rPr>
                <w:bCs/>
                <w:sz w:val="20"/>
                <w:szCs w:val="20"/>
              </w:rPr>
            </w:pPr>
            <w:r w:rsidRPr="00C008DC">
              <w:rPr>
                <w:bCs/>
                <w:sz w:val="20"/>
                <w:szCs w:val="20"/>
              </w:rPr>
              <w:t>5</w:t>
            </w:r>
          </w:p>
        </w:tc>
        <w:tc>
          <w:tcPr>
            <w:tcW w:w="758" w:type="pct"/>
            <w:tcBorders>
              <w:bottom w:val="single" w:sz="4" w:space="0" w:color="auto"/>
            </w:tcBorders>
            <w:shd w:val="clear" w:color="auto" w:fill="auto"/>
            <w:vAlign w:val="center"/>
            <w:hideMark/>
          </w:tcPr>
          <w:p w14:paraId="0AD4FE41" w14:textId="77777777" w:rsidR="00C008DC" w:rsidRPr="00C008DC" w:rsidRDefault="00C008DC" w:rsidP="00C008DC">
            <w:pPr>
              <w:spacing w:after="0" w:line="240" w:lineRule="auto"/>
              <w:rPr>
                <w:bCs/>
                <w:sz w:val="20"/>
                <w:szCs w:val="20"/>
              </w:rPr>
            </w:pPr>
            <w:r w:rsidRPr="00C008DC">
              <w:rPr>
                <w:bCs/>
                <w:sz w:val="20"/>
                <w:szCs w:val="20"/>
              </w:rPr>
              <w:t>Dźwięk</w:t>
            </w:r>
          </w:p>
        </w:tc>
        <w:tc>
          <w:tcPr>
            <w:tcW w:w="2710" w:type="pct"/>
            <w:tcBorders>
              <w:bottom w:val="single" w:sz="4" w:space="0" w:color="auto"/>
            </w:tcBorders>
            <w:shd w:val="clear" w:color="auto" w:fill="auto"/>
            <w:vAlign w:val="center"/>
            <w:hideMark/>
          </w:tcPr>
          <w:p w14:paraId="282ABF7C"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0" w:type="pct"/>
            <w:tcBorders>
              <w:bottom w:val="single" w:sz="4" w:space="0" w:color="auto"/>
            </w:tcBorders>
          </w:tcPr>
          <w:p w14:paraId="0B00B0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935C92" w14:textId="77777777" w:rsidTr="00C008DC">
        <w:trPr>
          <w:trHeight w:val="1266"/>
        </w:trPr>
        <w:tc>
          <w:tcPr>
            <w:tcW w:w="233" w:type="pct"/>
            <w:shd w:val="clear" w:color="auto" w:fill="auto"/>
            <w:noWrap/>
            <w:vAlign w:val="center"/>
            <w:hideMark/>
          </w:tcPr>
          <w:p w14:paraId="6B64DDC2" w14:textId="77777777" w:rsidR="00C008DC" w:rsidRPr="00C008DC" w:rsidRDefault="00C008DC" w:rsidP="00C008DC">
            <w:pPr>
              <w:spacing w:after="0" w:line="240" w:lineRule="auto"/>
              <w:rPr>
                <w:bCs/>
                <w:sz w:val="20"/>
                <w:szCs w:val="20"/>
              </w:rPr>
            </w:pPr>
            <w:r w:rsidRPr="00C008DC">
              <w:rPr>
                <w:bCs/>
                <w:sz w:val="20"/>
                <w:szCs w:val="20"/>
              </w:rPr>
              <w:t>6</w:t>
            </w:r>
          </w:p>
        </w:tc>
        <w:tc>
          <w:tcPr>
            <w:tcW w:w="758" w:type="pct"/>
            <w:shd w:val="clear" w:color="auto" w:fill="auto"/>
            <w:vAlign w:val="center"/>
            <w:hideMark/>
          </w:tcPr>
          <w:p w14:paraId="179C42CE"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0" w:type="pct"/>
            <w:shd w:val="clear" w:color="auto" w:fill="auto"/>
            <w:vAlign w:val="center"/>
            <w:hideMark/>
          </w:tcPr>
          <w:p w14:paraId="60BB9EE4"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graficzna obsługująca funkcje: DX10.1 oraz  DirectX 11, OGL 4.0</w:t>
            </w:r>
          </w:p>
        </w:tc>
        <w:tc>
          <w:tcPr>
            <w:tcW w:w="1300" w:type="pct"/>
          </w:tcPr>
          <w:p w14:paraId="18CB8A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C4A5161" w14:textId="77777777" w:rsidTr="00C008DC">
        <w:trPr>
          <w:trHeight w:val="1298"/>
        </w:trPr>
        <w:tc>
          <w:tcPr>
            <w:tcW w:w="233" w:type="pct"/>
            <w:tcBorders>
              <w:bottom w:val="single" w:sz="4" w:space="0" w:color="auto"/>
            </w:tcBorders>
            <w:shd w:val="clear" w:color="auto" w:fill="auto"/>
            <w:noWrap/>
            <w:vAlign w:val="center"/>
          </w:tcPr>
          <w:p w14:paraId="57532B73" w14:textId="77777777" w:rsidR="00C008DC" w:rsidRPr="00C008DC" w:rsidRDefault="00C008DC" w:rsidP="00C008DC">
            <w:pPr>
              <w:spacing w:after="0" w:line="240" w:lineRule="auto"/>
              <w:rPr>
                <w:bCs/>
                <w:sz w:val="20"/>
                <w:szCs w:val="20"/>
              </w:rPr>
            </w:pPr>
            <w:r w:rsidRPr="00C008DC">
              <w:rPr>
                <w:bCs/>
                <w:sz w:val="20"/>
                <w:szCs w:val="20"/>
              </w:rPr>
              <w:t>7</w:t>
            </w:r>
          </w:p>
        </w:tc>
        <w:tc>
          <w:tcPr>
            <w:tcW w:w="758" w:type="pct"/>
            <w:tcBorders>
              <w:bottom w:val="single" w:sz="4" w:space="0" w:color="auto"/>
            </w:tcBorders>
            <w:shd w:val="clear" w:color="auto" w:fill="auto"/>
            <w:vAlign w:val="center"/>
          </w:tcPr>
          <w:p w14:paraId="2CB6AF86" w14:textId="77777777" w:rsidR="00C008DC" w:rsidRPr="00C008DC" w:rsidRDefault="00C008DC" w:rsidP="00C008DC">
            <w:pPr>
              <w:spacing w:after="0" w:line="240" w:lineRule="auto"/>
              <w:rPr>
                <w:bCs/>
                <w:sz w:val="20"/>
                <w:szCs w:val="20"/>
              </w:rPr>
            </w:pPr>
            <w:r w:rsidRPr="00C008DC">
              <w:rPr>
                <w:bCs/>
                <w:sz w:val="20"/>
                <w:szCs w:val="20"/>
              </w:rPr>
              <w:t>Ekran</w:t>
            </w:r>
          </w:p>
        </w:tc>
        <w:tc>
          <w:tcPr>
            <w:tcW w:w="2710" w:type="pct"/>
            <w:tcBorders>
              <w:bottom w:val="single" w:sz="4" w:space="0" w:color="auto"/>
            </w:tcBorders>
            <w:shd w:val="clear" w:color="auto" w:fill="auto"/>
            <w:vAlign w:val="center"/>
          </w:tcPr>
          <w:p w14:paraId="77786BDD"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61CEE25D"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58CEE4F9" w14:textId="77777777" w:rsidR="00C008DC" w:rsidRPr="00C008DC" w:rsidRDefault="00C008DC" w:rsidP="00C008DC">
            <w:pPr>
              <w:spacing w:after="0" w:line="240" w:lineRule="auto"/>
              <w:rPr>
                <w:sz w:val="20"/>
                <w:szCs w:val="20"/>
              </w:rPr>
            </w:pPr>
            <w:r w:rsidRPr="00C008DC">
              <w:rPr>
                <w:sz w:val="20"/>
                <w:szCs w:val="20"/>
              </w:rPr>
              <w:t>rozdzielczość: 1920x1080,</w:t>
            </w:r>
          </w:p>
          <w:p w14:paraId="14330079" w14:textId="77777777" w:rsidR="00C008DC" w:rsidRPr="00C008DC" w:rsidRDefault="00C008DC" w:rsidP="00C008DC">
            <w:pPr>
              <w:spacing w:after="0" w:line="240" w:lineRule="auto"/>
              <w:rPr>
                <w:sz w:val="20"/>
                <w:szCs w:val="20"/>
              </w:rPr>
            </w:pPr>
          </w:p>
        </w:tc>
        <w:tc>
          <w:tcPr>
            <w:tcW w:w="1300" w:type="pct"/>
            <w:tcBorders>
              <w:bottom w:val="single" w:sz="4" w:space="0" w:color="auto"/>
            </w:tcBorders>
          </w:tcPr>
          <w:p w14:paraId="03A5D7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61F449" w14:textId="77777777" w:rsidTr="00C008DC">
        <w:trPr>
          <w:trHeight w:val="687"/>
        </w:trPr>
        <w:tc>
          <w:tcPr>
            <w:tcW w:w="233" w:type="pct"/>
            <w:shd w:val="clear" w:color="auto" w:fill="auto"/>
            <w:noWrap/>
            <w:vAlign w:val="center"/>
          </w:tcPr>
          <w:p w14:paraId="1A20A8F8" w14:textId="77777777" w:rsidR="00C008DC" w:rsidRPr="00C008DC" w:rsidRDefault="00C008DC" w:rsidP="00C008DC">
            <w:pPr>
              <w:spacing w:after="0" w:line="240" w:lineRule="auto"/>
              <w:rPr>
                <w:bCs/>
                <w:sz w:val="20"/>
                <w:szCs w:val="20"/>
              </w:rPr>
            </w:pPr>
            <w:r w:rsidRPr="00C008DC">
              <w:rPr>
                <w:bCs/>
                <w:sz w:val="20"/>
                <w:szCs w:val="20"/>
              </w:rPr>
              <w:t>8</w:t>
            </w:r>
          </w:p>
        </w:tc>
        <w:tc>
          <w:tcPr>
            <w:tcW w:w="758" w:type="pct"/>
            <w:shd w:val="clear" w:color="auto" w:fill="auto"/>
            <w:vAlign w:val="center"/>
          </w:tcPr>
          <w:p w14:paraId="71FEE471"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0" w:type="pct"/>
            <w:shd w:val="clear" w:color="auto" w:fill="auto"/>
            <w:vAlign w:val="center"/>
          </w:tcPr>
          <w:p w14:paraId="5A8EC5A6"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0" w:type="pct"/>
          </w:tcPr>
          <w:p w14:paraId="3241623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C747E4E" w14:textId="77777777" w:rsidTr="00C008DC">
        <w:trPr>
          <w:trHeight w:val="425"/>
        </w:trPr>
        <w:tc>
          <w:tcPr>
            <w:tcW w:w="233" w:type="pct"/>
            <w:vMerge w:val="restart"/>
            <w:shd w:val="clear" w:color="auto" w:fill="auto"/>
            <w:noWrap/>
            <w:vAlign w:val="center"/>
            <w:hideMark/>
          </w:tcPr>
          <w:p w14:paraId="75E5443F" w14:textId="77777777" w:rsidR="00C008DC" w:rsidRPr="00C008DC" w:rsidRDefault="00C008DC" w:rsidP="00C008DC">
            <w:pPr>
              <w:spacing w:after="0" w:line="240" w:lineRule="auto"/>
              <w:rPr>
                <w:bCs/>
                <w:sz w:val="20"/>
                <w:szCs w:val="20"/>
              </w:rPr>
            </w:pPr>
            <w:r w:rsidRPr="00C008DC">
              <w:rPr>
                <w:bCs/>
                <w:sz w:val="20"/>
                <w:szCs w:val="20"/>
              </w:rPr>
              <w:t>9</w:t>
            </w:r>
          </w:p>
        </w:tc>
        <w:tc>
          <w:tcPr>
            <w:tcW w:w="758" w:type="pct"/>
            <w:vMerge w:val="restart"/>
            <w:shd w:val="clear" w:color="auto" w:fill="auto"/>
            <w:vAlign w:val="center"/>
            <w:hideMark/>
          </w:tcPr>
          <w:p w14:paraId="777819C6"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0" w:type="pct"/>
            <w:shd w:val="clear" w:color="auto" w:fill="auto"/>
            <w:vAlign w:val="center"/>
          </w:tcPr>
          <w:p w14:paraId="5581A88E"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0" w:type="pct"/>
          </w:tcPr>
          <w:p w14:paraId="6A2C31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2DB4B9" w14:textId="77777777" w:rsidTr="00C008DC">
        <w:trPr>
          <w:trHeight w:val="700"/>
        </w:trPr>
        <w:tc>
          <w:tcPr>
            <w:tcW w:w="233" w:type="pct"/>
            <w:vMerge/>
            <w:vAlign w:val="center"/>
            <w:hideMark/>
          </w:tcPr>
          <w:p w14:paraId="5C1E38A5" w14:textId="77777777" w:rsidR="00C008DC" w:rsidRPr="00C008DC" w:rsidRDefault="00C008DC" w:rsidP="00C008DC">
            <w:pPr>
              <w:spacing w:after="0" w:line="240" w:lineRule="auto"/>
              <w:rPr>
                <w:bCs/>
                <w:sz w:val="20"/>
                <w:szCs w:val="20"/>
              </w:rPr>
            </w:pPr>
          </w:p>
        </w:tc>
        <w:tc>
          <w:tcPr>
            <w:tcW w:w="758" w:type="pct"/>
            <w:vMerge/>
            <w:vAlign w:val="center"/>
            <w:hideMark/>
          </w:tcPr>
          <w:p w14:paraId="0E7008A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B07D789"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0" w:type="pct"/>
          </w:tcPr>
          <w:p w14:paraId="76E494CF" w14:textId="0F8299AE" w:rsidR="00A97832"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09C28D" w14:textId="77777777" w:rsidTr="00C008DC">
        <w:trPr>
          <w:trHeight w:val="412"/>
        </w:trPr>
        <w:tc>
          <w:tcPr>
            <w:tcW w:w="233" w:type="pct"/>
            <w:vMerge/>
            <w:vAlign w:val="center"/>
            <w:hideMark/>
          </w:tcPr>
          <w:p w14:paraId="067AE9DD" w14:textId="77777777" w:rsidR="00C008DC" w:rsidRPr="00C008DC" w:rsidRDefault="00C008DC" w:rsidP="00C008DC">
            <w:pPr>
              <w:spacing w:after="0" w:line="240" w:lineRule="auto"/>
              <w:rPr>
                <w:bCs/>
                <w:sz w:val="20"/>
                <w:szCs w:val="20"/>
              </w:rPr>
            </w:pPr>
          </w:p>
        </w:tc>
        <w:tc>
          <w:tcPr>
            <w:tcW w:w="758" w:type="pct"/>
            <w:vMerge/>
            <w:vAlign w:val="center"/>
            <w:hideMark/>
          </w:tcPr>
          <w:p w14:paraId="346A6FCB"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24F9489"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0" w:type="pct"/>
          </w:tcPr>
          <w:p w14:paraId="72024B2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CE064BC" w14:textId="77777777" w:rsidTr="00C008DC">
        <w:trPr>
          <w:trHeight w:val="339"/>
        </w:trPr>
        <w:tc>
          <w:tcPr>
            <w:tcW w:w="233" w:type="pct"/>
            <w:vMerge/>
            <w:vAlign w:val="center"/>
          </w:tcPr>
          <w:p w14:paraId="5A797BA7" w14:textId="77777777" w:rsidR="00C008DC" w:rsidRPr="00C008DC" w:rsidRDefault="00C008DC" w:rsidP="00C008DC">
            <w:pPr>
              <w:spacing w:after="0" w:line="240" w:lineRule="auto"/>
              <w:rPr>
                <w:bCs/>
                <w:sz w:val="20"/>
                <w:szCs w:val="20"/>
              </w:rPr>
            </w:pPr>
          </w:p>
        </w:tc>
        <w:tc>
          <w:tcPr>
            <w:tcW w:w="758" w:type="pct"/>
            <w:vMerge/>
            <w:vAlign w:val="center"/>
          </w:tcPr>
          <w:p w14:paraId="0189AD1C"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19C2ACD1"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0" w:type="pct"/>
          </w:tcPr>
          <w:p w14:paraId="5C6C96C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DD126" w14:textId="77777777" w:rsidTr="00C008DC">
        <w:trPr>
          <w:trHeight w:val="358"/>
        </w:trPr>
        <w:tc>
          <w:tcPr>
            <w:tcW w:w="233" w:type="pct"/>
            <w:vMerge/>
            <w:vAlign w:val="center"/>
            <w:hideMark/>
          </w:tcPr>
          <w:p w14:paraId="578550C5" w14:textId="77777777" w:rsidR="00C008DC" w:rsidRPr="00C008DC" w:rsidRDefault="00C008DC" w:rsidP="00C008DC">
            <w:pPr>
              <w:spacing w:after="0" w:line="240" w:lineRule="auto"/>
              <w:rPr>
                <w:bCs/>
                <w:sz w:val="20"/>
                <w:szCs w:val="20"/>
                <w:lang w:val="en-GB"/>
              </w:rPr>
            </w:pPr>
          </w:p>
        </w:tc>
        <w:tc>
          <w:tcPr>
            <w:tcW w:w="758" w:type="pct"/>
            <w:vMerge/>
            <w:vAlign w:val="center"/>
            <w:hideMark/>
          </w:tcPr>
          <w:p w14:paraId="3078728E" w14:textId="77777777" w:rsidR="00C008DC" w:rsidRPr="00C008DC" w:rsidRDefault="00C008DC" w:rsidP="00C008DC">
            <w:pPr>
              <w:spacing w:after="0" w:line="240" w:lineRule="auto"/>
              <w:rPr>
                <w:bCs/>
                <w:sz w:val="20"/>
                <w:szCs w:val="20"/>
                <w:lang w:val="en-GB"/>
              </w:rPr>
            </w:pPr>
          </w:p>
        </w:tc>
        <w:tc>
          <w:tcPr>
            <w:tcW w:w="2710" w:type="pct"/>
            <w:shd w:val="clear" w:color="auto" w:fill="auto"/>
            <w:vAlign w:val="center"/>
            <w:hideMark/>
          </w:tcPr>
          <w:p w14:paraId="17CF7506" w14:textId="77777777" w:rsidR="00C008DC" w:rsidRPr="00C008DC" w:rsidRDefault="00C008DC" w:rsidP="00C008DC">
            <w:pPr>
              <w:spacing w:after="0" w:line="240" w:lineRule="auto"/>
              <w:rPr>
                <w:sz w:val="20"/>
                <w:szCs w:val="20"/>
              </w:rPr>
            </w:pPr>
            <w:r w:rsidRPr="00C008DC">
              <w:rPr>
                <w:sz w:val="20"/>
                <w:szCs w:val="20"/>
              </w:rPr>
              <w:t xml:space="preserve">e. czytnik kart pamięci </w:t>
            </w:r>
            <w:r w:rsidRPr="00A85213">
              <w:rPr>
                <w:b/>
                <w:strike/>
                <w:color w:val="FF0000"/>
                <w:sz w:val="20"/>
                <w:szCs w:val="20"/>
              </w:rPr>
              <w:t>min. SD</w:t>
            </w:r>
          </w:p>
        </w:tc>
        <w:tc>
          <w:tcPr>
            <w:tcW w:w="1300" w:type="pct"/>
          </w:tcPr>
          <w:p w14:paraId="0CC92CF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2E4857" w14:textId="77777777" w:rsidTr="00C008DC">
        <w:trPr>
          <w:trHeight w:val="408"/>
        </w:trPr>
        <w:tc>
          <w:tcPr>
            <w:tcW w:w="233" w:type="pct"/>
            <w:vMerge/>
            <w:vAlign w:val="center"/>
            <w:hideMark/>
          </w:tcPr>
          <w:p w14:paraId="1EDD701B" w14:textId="77777777" w:rsidR="00C008DC" w:rsidRPr="00C008DC" w:rsidRDefault="00C008DC" w:rsidP="00C008DC">
            <w:pPr>
              <w:spacing w:after="0" w:line="240" w:lineRule="auto"/>
              <w:rPr>
                <w:bCs/>
                <w:sz w:val="20"/>
                <w:szCs w:val="20"/>
              </w:rPr>
            </w:pPr>
          </w:p>
        </w:tc>
        <w:tc>
          <w:tcPr>
            <w:tcW w:w="758" w:type="pct"/>
            <w:vMerge/>
            <w:vAlign w:val="center"/>
            <w:hideMark/>
          </w:tcPr>
          <w:p w14:paraId="3022725C"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489EFE4" w14:textId="77777777" w:rsidR="00C008DC" w:rsidRPr="00C008DC" w:rsidRDefault="00C008DC" w:rsidP="00C008DC">
            <w:pPr>
              <w:spacing w:after="0" w:line="240" w:lineRule="auto"/>
              <w:rPr>
                <w:sz w:val="20"/>
                <w:szCs w:val="20"/>
              </w:rPr>
            </w:pPr>
            <w:r w:rsidRPr="00C008DC">
              <w:rPr>
                <w:sz w:val="20"/>
                <w:szCs w:val="20"/>
              </w:rPr>
              <w:t>f. kamera HD 720p</w:t>
            </w:r>
          </w:p>
        </w:tc>
        <w:tc>
          <w:tcPr>
            <w:tcW w:w="1300" w:type="pct"/>
          </w:tcPr>
          <w:p w14:paraId="2AC4C7B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DFE6CA" w14:textId="77777777" w:rsidTr="00C008DC">
        <w:trPr>
          <w:trHeight w:val="191"/>
        </w:trPr>
        <w:tc>
          <w:tcPr>
            <w:tcW w:w="233" w:type="pct"/>
            <w:vMerge/>
            <w:vAlign w:val="center"/>
            <w:hideMark/>
          </w:tcPr>
          <w:p w14:paraId="3C9A066D" w14:textId="77777777" w:rsidR="00C008DC" w:rsidRPr="00C008DC" w:rsidRDefault="00C008DC" w:rsidP="00C008DC">
            <w:pPr>
              <w:spacing w:after="0" w:line="240" w:lineRule="auto"/>
              <w:rPr>
                <w:bCs/>
                <w:sz w:val="20"/>
                <w:szCs w:val="20"/>
              </w:rPr>
            </w:pPr>
          </w:p>
        </w:tc>
        <w:tc>
          <w:tcPr>
            <w:tcW w:w="758" w:type="pct"/>
            <w:vMerge/>
            <w:vAlign w:val="center"/>
            <w:hideMark/>
          </w:tcPr>
          <w:p w14:paraId="7BF54EBF"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0CDAFCB6"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0" w:type="pct"/>
          </w:tcPr>
          <w:p w14:paraId="481D87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2A97CC" w14:textId="77777777" w:rsidTr="00C008DC">
        <w:trPr>
          <w:trHeight w:val="622"/>
        </w:trPr>
        <w:tc>
          <w:tcPr>
            <w:tcW w:w="233" w:type="pct"/>
            <w:tcBorders>
              <w:bottom w:val="single" w:sz="4" w:space="0" w:color="auto"/>
            </w:tcBorders>
            <w:shd w:val="clear" w:color="auto" w:fill="auto"/>
            <w:noWrap/>
            <w:vAlign w:val="center"/>
            <w:hideMark/>
          </w:tcPr>
          <w:p w14:paraId="3BA59698" w14:textId="77777777" w:rsidR="00C008DC" w:rsidRPr="00C008DC" w:rsidRDefault="00C008DC" w:rsidP="00C008DC">
            <w:pPr>
              <w:spacing w:after="0" w:line="240" w:lineRule="auto"/>
              <w:rPr>
                <w:bCs/>
                <w:sz w:val="20"/>
                <w:szCs w:val="20"/>
              </w:rPr>
            </w:pPr>
            <w:r w:rsidRPr="00C008DC">
              <w:rPr>
                <w:bCs/>
                <w:sz w:val="20"/>
                <w:szCs w:val="20"/>
              </w:rPr>
              <w:t>10</w:t>
            </w:r>
          </w:p>
        </w:tc>
        <w:tc>
          <w:tcPr>
            <w:tcW w:w="758" w:type="pct"/>
            <w:tcBorders>
              <w:bottom w:val="single" w:sz="4" w:space="0" w:color="auto"/>
            </w:tcBorders>
            <w:shd w:val="clear" w:color="auto" w:fill="auto"/>
            <w:vAlign w:val="center"/>
            <w:hideMark/>
          </w:tcPr>
          <w:p w14:paraId="5A8F1C6F"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0" w:type="pct"/>
            <w:tcBorders>
              <w:bottom w:val="single" w:sz="4" w:space="0" w:color="auto"/>
            </w:tcBorders>
            <w:shd w:val="clear" w:color="auto" w:fill="auto"/>
            <w:vAlign w:val="center"/>
            <w:hideMark/>
          </w:tcPr>
          <w:p w14:paraId="3F42B8A6"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0" w:type="pct"/>
            <w:tcBorders>
              <w:bottom w:val="single" w:sz="4" w:space="0" w:color="auto"/>
            </w:tcBorders>
          </w:tcPr>
          <w:p w14:paraId="7DB288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666173" w14:textId="77777777" w:rsidTr="00C008DC">
        <w:trPr>
          <w:trHeight w:val="488"/>
        </w:trPr>
        <w:tc>
          <w:tcPr>
            <w:tcW w:w="233" w:type="pct"/>
            <w:tcBorders>
              <w:bottom w:val="single" w:sz="4" w:space="0" w:color="auto"/>
            </w:tcBorders>
            <w:shd w:val="clear" w:color="auto" w:fill="auto"/>
            <w:noWrap/>
            <w:vAlign w:val="center"/>
            <w:hideMark/>
          </w:tcPr>
          <w:p w14:paraId="0E0E411B" w14:textId="77777777" w:rsidR="00C008DC" w:rsidRPr="00C008DC" w:rsidRDefault="00C008DC" w:rsidP="00C008DC">
            <w:pPr>
              <w:spacing w:after="0" w:line="240" w:lineRule="auto"/>
              <w:rPr>
                <w:bCs/>
                <w:sz w:val="20"/>
                <w:szCs w:val="20"/>
              </w:rPr>
            </w:pPr>
            <w:r w:rsidRPr="00C008DC">
              <w:rPr>
                <w:bCs/>
                <w:sz w:val="20"/>
                <w:szCs w:val="20"/>
              </w:rPr>
              <w:t>11</w:t>
            </w:r>
          </w:p>
        </w:tc>
        <w:tc>
          <w:tcPr>
            <w:tcW w:w="758" w:type="pct"/>
            <w:tcBorders>
              <w:bottom w:val="single" w:sz="4" w:space="0" w:color="auto"/>
            </w:tcBorders>
            <w:shd w:val="clear" w:color="auto" w:fill="auto"/>
            <w:vAlign w:val="center"/>
            <w:hideMark/>
          </w:tcPr>
          <w:p w14:paraId="53E47409"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0" w:type="pct"/>
            <w:tcBorders>
              <w:bottom w:val="single" w:sz="4" w:space="0" w:color="auto"/>
            </w:tcBorders>
            <w:shd w:val="clear" w:color="auto" w:fill="auto"/>
            <w:vAlign w:val="center"/>
            <w:hideMark/>
          </w:tcPr>
          <w:p w14:paraId="7E446531"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0" w:type="pct"/>
            <w:tcBorders>
              <w:bottom w:val="single" w:sz="4" w:space="0" w:color="auto"/>
            </w:tcBorders>
          </w:tcPr>
          <w:p w14:paraId="20EB06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552615" w14:textId="77777777" w:rsidTr="00C008DC">
        <w:trPr>
          <w:trHeight w:val="416"/>
        </w:trPr>
        <w:tc>
          <w:tcPr>
            <w:tcW w:w="233" w:type="pct"/>
            <w:tcBorders>
              <w:bottom w:val="single" w:sz="4" w:space="0" w:color="auto"/>
            </w:tcBorders>
            <w:shd w:val="clear" w:color="auto" w:fill="auto"/>
            <w:noWrap/>
            <w:vAlign w:val="center"/>
          </w:tcPr>
          <w:p w14:paraId="39B57502" w14:textId="77777777" w:rsidR="00C008DC" w:rsidRPr="00C008DC" w:rsidRDefault="00C008DC" w:rsidP="00C008DC">
            <w:pPr>
              <w:spacing w:after="0" w:line="240" w:lineRule="auto"/>
              <w:rPr>
                <w:bCs/>
                <w:sz w:val="20"/>
                <w:szCs w:val="20"/>
              </w:rPr>
            </w:pPr>
            <w:r w:rsidRPr="00C008DC">
              <w:rPr>
                <w:bCs/>
                <w:sz w:val="20"/>
                <w:szCs w:val="20"/>
              </w:rPr>
              <w:t>12</w:t>
            </w:r>
          </w:p>
        </w:tc>
        <w:tc>
          <w:tcPr>
            <w:tcW w:w="758" w:type="pct"/>
            <w:tcBorders>
              <w:bottom w:val="single" w:sz="4" w:space="0" w:color="auto"/>
            </w:tcBorders>
            <w:shd w:val="clear" w:color="auto" w:fill="auto"/>
            <w:vAlign w:val="center"/>
          </w:tcPr>
          <w:p w14:paraId="0156ADDD"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0" w:type="pct"/>
            <w:tcBorders>
              <w:bottom w:val="single" w:sz="4" w:space="0" w:color="auto"/>
            </w:tcBorders>
            <w:shd w:val="clear" w:color="auto" w:fill="auto"/>
            <w:vAlign w:val="center"/>
          </w:tcPr>
          <w:p w14:paraId="7558AC7B"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0" w:type="pct"/>
            <w:tcBorders>
              <w:bottom w:val="single" w:sz="4" w:space="0" w:color="auto"/>
            </w:tcBorders>
          </w:tcPr>
          <w:p w14:paraId="65DDE9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BB6823" w14:textId="77777777" w:rsidTr="00C008DC">
        <w:trPr>
          <w:trHeight w:val="689"/>
        </w:trPr>
        <w:tc>
          <w:tcPr>
            <w:tcW w:w="233" w:type="pct"/>
            <w:tcBorders>
              <w:bottom w:val="single" w:sz="4" w:space="0" w:color="auto"/>
            </w:tcBorders>
            <w:shd w:val="clear" w:color="auto" w:fill="auto"/>
            <w:noWrap/>
            <w:vAlign w:val="center"/>
          </w:tcPr>
          <w:p w14:paraId="16A2AA08" w14:textId="77777777" w:rsidR="00C008DC" w:rsidRPr="00C008DC" w:rsidRDefault="00C008DC" w:rsidP="00C008DC">
            <w:pPr>
              <w:spacing w:after="0" w:line="240" w:lineRule="auto"/>
              <w:rPr>
                <w:bCs/>
                <w:sz w:val="20"/>
                <w:szCs w:val="20"/>
              </w:rPr>
            </w:pPr>
            <w:r w:rsidRPr="00C008DC">
              <w:rPr>
                <w:bCs/>
                <w:sz w:val="20"/>
                <w:szCs w:val="20"/>
              </w:rPr>
              <w:t>13</w:t>
            </w:r>
          </w:p>
        </w:tc>
        <w:tc>
          <w:tcPr>
            <w:tcW w:w="758" w:type="pct"/>
            <w:tcBorders>
              <w:bottom w:val="single" w:sz="4" w:space="0" w:color="auto"/>
            </w:tcBorders>
            <w:shd w:val="clear" w:color="auto" w:fill="auto"/>
            <w:vAlign w:val="center"/>
          </w:tcPr>
          <w:p w14:paraId="7961A36F" w14:textId="77777777" w:rsidR="00C008DC" w:rsidRPr="00C008DC" w:rsidRDefault="00C008DC" w:rsidP="00C008DC">
            <w:pPr>
              <w:spacing w:after="0" w:line="240" w:lineRule="auto"/>
              <w:rPr>
                <w:bCs/>
                <w:sz w:val="20"/>
                <w:szCs w:val="20"/>
              </w:rPr>
            </w:pPr>
            <w:r w:rsidRPr="00C008DC">
              <w:rPr>
                <w:bCs/>
                <w:sz w:val="20"/>
                <w:szCs w:val="20"/>
              </w:rPr>
              <w:t>Obudowa</w:t>
            </w:r>
          </w:p>
        </w:tc>
        <w:tc>
          <w:tcPr>
            <w:tcW w:w="2710" w:type="pct"/>
            <w:tcBorders>
              <w:bottom w:val="single" w:sz="4" w:space="0" w:color="auto"/>
            </w:tcBorders>
            <w:shd w:val="clear" w:color="auto" w:fill="auto"/>
            <w:vAlign w:val="center"/>
          </w:tcPr>
          <w:p w14:paraId="31C7D1CF"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0" w:type="pct"/>
            <w:tcBorders>
              <w:bottom w:val="single" w:sz="4" w:space="0" w:color="auto"/>
            </w:tcBorders>
          </w:tcPr>
          <w:p w14:paraId="59C8CF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A71B66" w14:textId="77777777" w:rsidTr="00C008DC">
        <w:trPr>
          <w:trHeight w:val="510"/>
        </w:trPr>
        <w:tc>
          <w:tcPr>
            <w:tcW w:w="233" w:type="pct"/>
            <w:shd w:val="clear" w:color="auto" w:fill="auto"/>
            <w:noWrap/>
            <w:vAlign w:val="center"/>
            <w:hideMark/>
          </w:tcPr>
          <w:p w14:paraId="3B96AE5A" w14:textId="77777777" w:rsidR="00C008DC" w:rsidRPr="00C008DC" w:rsidRDefault="00C008DC" w:rsidP="00C008DC">
            <w:pPr>
              <w:spacing w:after="0" w:line="240" w:lineRule="auto"/>
              <w:rPr>
                <w:bCs/>
                <w:sz w:val="20"/>
                <w:szCs w:val="20"/>
              </w:rPr>
            </w:pPr>
            <w:r w:rsidRPr="00C008DC">
              <w:rPr>
                <w:bCs/>
                <w:sz w:val="20"/>
                <w:szCs w:val="20"/>
              </w:rPr>
              <w:t>14</w:t>
            </w:r>
          </w:p>
        </w:tc>
        <w:tc>
          <w:tcPr>
            <w:tcW w:w="758" w:type="pct"/>
            <w:shd w:val="clear" w:color="auto" w:fill="auto"/>
            <w:vAlign w:val="center"/>
            <w:hideMark/>
          </w:tcPr>
          <w:p w14:paraId="1EAB8FE9"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0" w:type="pct"/>
            <w:shd w:val="clear" w:color="auto" w:fill="auto"/>
            <w:vAlign w:val="center"/>
            <w:hideMark/>
          </w:tcPr>
          <w:p w14:paraId="36BC8F9F"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0" w:type="pct"/>
          </w:tcPr>
          <w:p w14:paraId="7ADEA6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17FADB" w14:textId="77777777" w:rsidTr="00C008DC">
        <w:trPr>
          <w:trHeight w:val="1067"/>
        </w:trPr>
        <w:tc>
          <w:tcPr>
            <w:tcW w:w="233" w:type="pct"/>
            <w:vMerge w:val="restart"/>
            <w:shd w:val="clear" w:color="auto" w:fill="auto"/>
            <w:noWrap/>
            <w:vAlign w:val="center"/>
          </w:tcPr>
          <w:p w14:paraId="07D3053B" w14:textId="77777777" w:rsidR="00C008DC" w:rsidRPr="00C008DC" w:rsidRDefault="00C008DC" w:rsidP="00C008DC">
            <w:pPr>
              <w:spacing w:after="0" w:line="240" w:lineRule="auto"/>
              <w:rPr>
                <w:bCs/>
                <w:sz w:val="20"/>
                <w:szCs w:val="20"/>
              </w:rPr>
            </w:pPr>
            <w:r w:rsidRPr="00C008DC">
              <w:rPr>
                <w:bCs/>
                <w:sz w:val="20"/>
                <w:szCs w:val="20"/>
              </w:rPr>
              <w:lastRenderedPageBreak/>
              <w:t>15</w:t>
            </w:r>
          </w:p>
        </w:tc>
        <w:tc>
          <w:tcPr>
            <w:tcW w:w="758" w:type="pct"/>
            <w:vMerge w:val="restart"/>
            <w:shd w:val="clear" w:color="auto" w:fill="auto"/>
            <w:vAlign w:val="center"/>
          </w:tcPr>
          <w:p w14:paraId="457C4E7F"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0" w:type="pct"/>
            <w:shd w:val="clear" w:color="auto" w:fill="auto"/>
            <w:vAlign w:val="center"/>
          </w:tcPr>
          <w:p w14:paraId="4CDC4277"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0" w:type="pct"/>
          </w:tcPr>
          <w:p w14:paraId="38EEB1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0D97C26" w14:textId="77777777" w:rsidTr="00C008DC">
        <w:trPr>
          <w:trHeight w:val="426"/>
        </w:trPr>
        <w:tc>
          <w:tcPr>
            <w:tcW w:w="233" w:type="pct"/>
            <w:vMerge/>
            <w:shd w:val="clear" w:color="auto" w:fill="auto"/>
            <w:noWrap/>
            <w:vAlign w:val="center"/>
          </w:tcPr>
          <w:p w14:paraId="0AFF7FE0" w14:textId="77777777" w:rsidR="00C008DC" w:rsidRPr="00C008DC" w:rsidRDefault="00C008DC" w:rsidP="00C008DC">
            <w:pPr>
              <w:spacing w:after="0" w:line="240" w:lineRule="auto"/>
              <w:rPr>
                <w:bCs/>
                <w:sz w:val="20"/>
                <w:szCs w:val="20"/>
                <w:lang w:val="en-US"/>
              </w:rPr>
            </w:pPr>
          </w:p>
        </w:tc>
        <w:tc>
          <w:tcPr>
            <w:tcW w:w="758" w:type="pct"/>
            <w:vMerge/>
            <w:shd w:val="clear" w:color="auto" w:fill="auto"/>
            <w:vAlign w:val="center"/>
          </w:tcPr>
          <w:p w14:paraId="06D95F76" w14:textId="77777777" w:rsidR="00C008DC" w:rsidRPr="00C008DC" w:rsidRDefault="00C008DC" w:rsidP="00C008DC">
            <w:pPr>
              <w:spacing w:after="0" w:line="240" w:lineRule="auto"/>
              <w:rPr>
                <w:bCs/>
                <w:sz w:val="20"/>
                <w:szCs w:val="20"/>
                <w:lang w:val="en-US"/>
              </w:rPr>
            </w:pPr>
          </w:p>
        </w:tc>
        <w:tc>
          <w:tcPr>
            <w:tcW w:w="2710" w:type="pct"/>
            <w:shd w:val="clear" w:color="auto" w:fill="auto"/>
            <w:vAlign w:val="center"/>
          </w:tcPr>
          <w:p w14:paraId="5C2FF65A"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0" w:type="pct"/>
          </w:tcPr>
          <w:p w14:paraId="370AB5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48A7B2C" w14:textId="77777777" w:rsidTr="00C008DC">
        <w:trPr>
          <w:trHeight w:val="853"/>
        </w:trPr>
        <w:tc>
          <w:tcPr>
            <w:tcW w:w="233" w:type="pct"/>
            <w:tcBorders>
              <w:bottom w:val="single" w:sz="4" w:space="0" w:color="auto"/>
            </w:tcBorders>
            <w:shd w:val="clear" w:color="auto" w:fill="auto"/>
            <w:vAlign w:val="center"/>
            <w:hideMark/>
          </w:tcPr>
          <w:p w14:paraId="227C9459" w14:textId="77777777" w:rsidR="00C008DC" w:rsidRPr="00C008DC" w:rsidRDefault="00C008DC" w:rsidP="00C008DC">
            <w:pPr>
              <w:spacing w:after="0" w:line="240" w:lineRule="auto"/>
              <w:rPr>
                <w:bCs/>
                <w:sz w:val="20"/>
                <w:szCs w:val="20"/>
              </w:rPr>
            </w:pPr>
            <w:r w:rsidRPr="00C008DC">
              <w:rPr>
                <w:bCs/>
                <w:sz w:val="20"/>
                <w:szCs w:val="20"/>
              </w:rPr>
              <w:t>16</w:t>
            </w:r>
          </w:p>
        </w:tc>
        <w:tc>
          <w:tcPr>
            <w:tcW w:w="758" w:type="pct"/>
            <w:tcBorders>
              <w:bottom w:val="single" w:sz="4" w:space="0" w:color="auto"/>
            </w:tcBorders>
            <w:shd w:val="clear" w:color="auto" w:fill="auto"/>
            <w:vAlign w:val="center"/>
            <w:hideMark/>
          </w:tcPr>
          <w:p w14:paraId="2053EC4E"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0" w:type="pct"/>
            <w:tcBorders>
              <w:bottom w:val="single" w:sz="4" w:space="0" w:color="auto"/>
            </w:tcBorders>
            <w:shd w:val="clear" w:color="auto" w:fill="auto"/>
            <w:vAlign w:val="center"/>
            <w:hideMark/>
          </w:tcPr>
          <w:p w14:paraId="4E9D3B3C"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0" w:type="pct"/>
            <w:tcBorders>
              <w:bottom w:val="single" w:sz="4" w:space="0" w:color="auto"/>
            </w:tcBorders>
          </w:tcPr>
          <w:p w14:paraId="00F650E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5D3835" w14:textId="77777777" w:rsidTr="00C008DC">
        <w:trPr>
          <w:trHeight w:val="1239"/>
        </w:trPr>
        <w:tc>
          <w:tcPr>
            <w:tcW w:w="233" w:type="pct"/>
            <w:tcBorders>
              <w:bottom w:val="single" w:sz="4" w:space="0" w:color="auto"/>
            </w:tcBorders>
            <w:shd w:val="clear" w:color="auto" w:fill="auto"/>
            <w:noWrap/>
            <w:vAlign w:val="center"/>
            <w:hideMark/>
          </w:tcPr>
          <w:p w14:paraId="4FA404E0" w14:textId="77777777" w:rsidR="00C008DC" w:rsidRPr="00C008DC" w:rsidRDefault="00C008DC" w:rsidP="00C008DC">
            <w:pPr>
              <w:spacing w:after="0" w:line="240" w:lineRule="auto"/>
              <w:rPr>
                <w:bCs/>
                <w:sz w:val="20"/>
                <w:szCs w:val="20"/>
              </w:rPr>
            </w:pPr>
            <w:r w:rsidRPr="00C008DC">
              <w:rPr>
                <w:bCs/>
                <w:sz w:val="20"/>
                <w:szCs w:val="20"/>
              </w:rPr>
              <w:t>17</w:t>
            </w:r>
          </w:p>
        </w:tc>
        <w:tc>
          <w:tcPr>
            <w:tcW w:w="758" w:type="pct"/>
            <w:tcBorders>
              <w:bottom w:val="single" w:sz="4" w:space="0" w:color="auto"/>
            </w:tcBorders>
            <w:shd w:val="clear" w:color="auto" w:fill="auto"/>
            <w:vAlign w:val="center"/>
            <w:hideMark/>
          </w:tcPr>
          <w:p w14:paraId="625BEC0F"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0" w:type="pct"/>
            <w:tcBorders>
              <w:bottom w:val="single" w:sz="4" w:space="0" w:color="auto"/>
            </w:tcBorders>
            <w:shd w:val="clear" w:color="auto" w:fill="auto"/>
            <w:vAlign w:val="center"/>
            <w:hideMark/>
          </w:tcPr>
          <w:p w14:paraId="7B7BDE80"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5A13D9A5"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4691869A"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57E59EDB"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0" w:type="pct"/>
            <w:tcBorders>
              <w:bottom w:val="single" w:sz="4" w:space="0" w:color="auto"/>
            </w:tcBorders>
          </w:tcPr>
          <w:p w14:paraId="1F0C1A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DBADBF" w14:textId="77777777" w:rsidTr="00C008DC">
        <w:trPr>
          <w:trHeight w:val="798"/>
        </w:trPr>
        <w:tc>
          <w:tcPr>
            <w:tcW w:w="233" w:type="pct"/>
            <w:vMerge w:val="restart"/>
            <w:shd w:val="clear" w:color="auto" w:fill="auto"/>
            <w:noWrap/>
            <w:vAlign w:val="center"/>
            <w:hideMark/>
          </w:tcPr>
          <w:p w14:paraId="494226D7" w14:textId="77777777" w:rsidR="00C008DC" w:rsidRPr="00C008DC" w:rsidRDefault="00C008DC" w:rsidP="00C008DC">
            <w:pPr>
              <w:spacing w:after="0" w:line="240" w:lineRule="auto"/>
              <w:rPr>
                <w:bCs/>
                <w:sz w:val="20"/>
                <w:szCs w:val="20"/>
              </w:rPr>
            </w:pPr>
            <w:r w:rsidRPr="00C008DC">
              <w:rPr>
                <w:bCs/>
                <w:sz w:val="20"/>
                <w:szCs w:val="20"/>
              </w:rPr>
              <w:t>18</w:t>
            </w:r>
          </w:p>
        </w:tc>
        <w:tc>
          <w:tcPr>
            <w:tcW w:w="758" w:type="pct"/>
            <w:vMerge w:val="restart"/>
            <w:shd w:val="clear" w:color="auto" w:fill="auto"/>
            <w:vAlign w:val="center"/>
            <w:hideMark/>
          </w:tcPr>
          <w:p w14:paraId="09D8DAEE"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0" w:type="pct"/>
            <w:shd w:val="clear" w:color="auto" w:fill="auto"/>
            <w:vAlign w:val="center"/>
          </w:tcPr>
          <w:p w14:paraId="5F538140"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0" w:type="pct"/>
          </w:tcPr>
          <w:p w14:paraId="219255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3B66E8" w14:textId="77777777" w:rsidTr="00C008DC">
        <w:trPr>
          <w:trHeight w:val="559"/>
        </w:trPr>
        <w:tc>
          <w:tcPr>
            <w:tcW w:w="233" w:type="pct"/>
            <w:vMerge/>
            <w:vAlign w:val="center"/>
            <w:hideMark/>
          </w:tcPr>
          <w:p w14:paraId="57A5238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75517D4F"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52413C87"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0" w:type="pct"/>
          </w:tcPr>
          <w:p w14:paraId="2BBBF8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EDAEFE" w14:textId="77777777" w:rsidTr="00C008DC">
        <w:trPr>
          <w:trHeight w:val="569"/>
        </w:trPr>
        <w:tc>
          <w:tcPr>
            <w:tcW w:w="233" w:type="pct"/>
            <w:vMerge/>
            <w:tcBorders>
              <w:bottom w:val="single" w:sz="4" w:space="0" w:color="auto"/>
            </w:tcBorders>
            <w:vAlign w:val="center"/>
            <w:hideMark/>
          </w:tcPr>
          <w:p w14:paraId="32E7ADC5" w14:textId="77777777" w:rsidR="00C008DC" w:rsidRPr="00C008DC" w:rsidRDefault="00C008DC" w:rsidP="00C008DC">
            <w:pPr>
              <w:spacing w:after="0" w:line="240" w:lineRule="auto"/>
              <w:rPr>
                <w:bCs/>
                <w:sz w:val="20"/>
                <w:szCs w:val="20"/>
              </w:rPr>
            </w:pPr>
          </w:p>
        </w:tc>
        <w:tc>
          <w:tcPr>
            <w:tcW w:w="758" w:type="pct"/>
            <w:vMerge/>
            <w:tcBorders>
              <w:bottom w:val="single" w:sz="4" w:space="0" w:color="auto"/>
            </w:tcBorders>
            <w:shd w:val="clear" w:color="auto" w:fill="auto"/>
            <w:vAlign w:val="center"/>
            <w:hideMark/>
          </w:tcPr>
          <w:p w14:paraId="7D023016" w14:textId="77777777" w:rsidR="00C008DC" w:rsidRPr="00C008DC" w:rsidRDefault="00C008DC" w:rsidP="00C008DC">
            <w:pPr>
              <w:spacing w:after="0" w:line="240" w:lineRule="auto"/>
              <w:rPr>
                <w:bCs/>
                <w:sz w:val="20"/>
                <w:szCs w:val="20"/>
              </w:rPr>
            </w:pPr>
          </w:p>
        </w:tc>
        <w:tc>
          <w:tcPr>
            <w:tcW w:w="2710" w:type="pct"/>
            <w:tcBorders>
              <w:bottom w:val="single" w:sz="4" w:space="0" w:color="auto"/>
            </w:tcBorders>
            <w:shd w:val="clear" w:color="auto" w:fill="auto"/>
            <w:vAlign w:val="center"/>
            <w:hideMark/>
          </w:tcPr>
          <w:p w14:paraId="57FBADCF"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0" w:type="pct"/>
            <w:tcBorders>
              <w:bottom w:val="single" w:sz="4" w:space="0" w:color="auto"/>
            </w:tcBorders>
          </w:tcPr>
          <w:p w14:paraId="6D47B4B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B8B195F" w14:textId="77777777" w:rsidTr="00C008DC">
        <w:trPr>
          <w:trHeight w:val="408"/>
        </w:trPr>
        <w:tc>
          <w:tcPr>
            <w:tcW w:w="233" w:type="pct"/>
            <w:vMerge w:val="restart"/>
            <w:shd w:val="clear" w:color="auto" w:fill="auto"/>
            <w:noWrap/>
            <w:vAlign w:val="center"/>
            <w:hideMark/>
          </w:tcPr>
          <w:p w14:paraId="235F3BB0" w14:textId="77777777" w:rsidR="00C008DC" w:rsidRPr="00C008DC" w:rsidRDefault="00C008DC" w:rsidP="00C008DC">
            <w:pPr>
              <w:spacing w:after="0" w:line="240" w:lineRule="auto"/>
              <w:rPr>
                <w:bCs/>
                <w:sz w:val="20"/>
                <w:szCs w:val="20"/>
              </w:rPr>
            </w:pPr>
            <w:r w:rsidRPr="00C008DC">
              <w:rPr>
                <w:bCs/>
                <w:sz w:val="20"/>
                <w:szCs w:val="20"/>
              </w:rPr>
              <w:t>19</w:t>
            </w:r>
          </w:p>
        </w:tc>
        <w:tc>
          <w:tcPr>
            <w:tcW w:w="758" w:type="pct"/>
            <w:vMerge w:val="restart"/>
            <w:shd w:val="clear" w:color="auto" w:fill="auto"/>
            <w:vAlign w:val="center"/>
            <w:hideMark/>
          </w:tcPr>
          <w:p w14:paraId="17819AB1"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0" w:type="pct"/>
            <w:shd w:val="clear" w:color="auto" w:fill="auto"/>
            <w:vAlign w:val="center"/>
            <w:hideMark/>
          </w:tcPr>
          <w:p w14:paraId="62184447"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0" w:type="pct"/>
          </w:tcPr>
          <w:p w14:paraId="580038A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F6EF74" w14:textId="77777777" w:rsidTr="00C008DC">
        <w:trPr>
          <w:trHeight w:val="417"/>
        </w:trPr>
        <w:tc>
          <w:tcPr>
            <w:tcW w:w="233" w:type="pct"/>
            <w:vMerge/>
            <w:vAlign w:val="center"/>
            <w:hideMark/>
          </w:tcPr>
          <w:p w14:paraId="425900C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6B8036D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0C416A4"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0" w:type="pct"/>
          </w:tcPr>
          <w:p w14:paraId="6DA5714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7751F2" w14:textId="77777777" w:rsidTr="00C008DC">
        <w:trPr>
          <w:trHeight w:val="409"/>
        </w:trPr>
        <w:tc>
          <w:tcPr>
            <w:tcW w:w="233" w:type="pct"/>
            <w:vMerge/>
            <w:vAlign w:val="center"/>
            <w:hideMark/>
          </w:tcPr>
          <w:p w14:paraId="624D265B"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44C55C95"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627D8CB4"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0" w:type="pct"/>
          </w:tcPr>
          <w:p w14:paraId="058BC7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DA73A" w14:textId="77777777" w:rsidTr="00C008DC">
        <w:trPr>
          <w:trHeight w:val="418"/>
        </w:trPr>
        <w:tc>
          <w:tcPr>
            <w:tcW w:w="233" w:type="pct"/>
            <w:tcBorders>
              <w:bottom w:val="single" w:sz="4" w:space="0" w:color="auto"/>
            </w:tcBorders>
            <w:vAlign w:val="center"/>
          </w:tcPr>
          <w:p w14:paraId="228F898E" w14:textId="77777777" w:rsidR="00C008DC" w:rsidRPr="00C008DC" w:rsidRDefault="00C008DC" w:rsidP="00C008DC">
            <w:pPr>
              <w:spacing w:after="0" w:line="240" w:lineRule="auto"/>
              <w:rPr>
                <w:bCs/>
                <w:sz w:val="20"/>
                <w:szCs w:val="20"/>
              </w:rPr>
            </w:pPr>
            <w:r w:rsidRPr="00C008DC">
              <w:rPr>
                <w:bCs/>
                <w:sz w:val="20"/>
                <w:szCs w:val="20"/>
              </w:rPr>
              <w:t>20</w:t>
            </w:r>
          </w:p>
        </w:tc>
        <w:tc>
          <w:tcPr>
            <w:tcW w:w="758" w:type="pct"/>
            <w:tcBorders>
              <w:bottom w:val="single" w:sz="4" w:space="0" w:color="auto"/>
            </w:tcBorders>
            <w:shd w:val="clear" w:color="auto" w:fill="auto"/>
            <w:vAlign w:val="center"/>
          </w:tcPr>
          <w:p w14:paraId="779CE1DA"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0" w:type="pct"/>
            <w:tcBorders>
              <w:bottom w:val="single" w:sz="4" w:space="0" w:color="auto"/>
            </w:tcBorders>
            <w:shd w:val="clear" w:color="auto" w:fill="auto"/>
            <w:vAlign w:val="center"/>
          </w:tcPr>
          <w:p w14:paraId="58915D28" w14:textId="77777777" w:rsidR="00C008DC" w:rsidRPr="00C008DC" w:rsidRDefault="00C008DC" w:rsidP="00C008DC">
            <w:pPr>
              <w:spacing w:after="0" w:line="240" w:lineRule="auto"/>
              <w:rPr>
                <w:sz w:val="20"/>
                <w:szCs w:val="20"/>
              </w:rPr>
            </w:pPr>
            <w:r w:rsidRPr="00C008DC">
              <w:rPr>
                <w:sz w:val="20"/>
                <w:szCs w:val="20"/>
              </w:rPr>
              <w:t>LTE</w:t>
            </w:r>
          </w:p>
        </w:tc>
        <w:tc>
          <w:tcPr>
            <w:tcW w:w="1300" w:type="pct"/>
            <w:tcBorders>
              <w:bottom w:val="single" w:sz="4" w:space="0" w:color="auto"/>
            </w:tcBorders>
          </w:tcPr>
          <w:p w14:paraId="5BAFB63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8D5F8D" w14:textId="77777777" w:rsidTr="00C008DC">
        <w:trPr>
          <w:trHeight w:val="418"/>
        </w:trPr>
        <w:tc>
          <w:tcPr>
            <w:tcW w:w="233" w:type="pct"/>
            <w:tcBorders>
              <w:bottom w:val="single" w:sz="4" w:space="0" w:color="auto"/>
            </w:tcBorders>
            <w:vAlign w:val="center"/>
          </w:tcPr>
          <w:p w14:paraId="7E356111" w14:textId="77777777" w:rsidR="00C008DC" w:rsidRPr="00C008DC" w:rsidRDefault="00C008DC" w:rsidP="00C008DC">
            <w:pPr>
              <w:spacing w:after="0" w:line="240" w:lineRule="auto"/>
              <w:rPr>
                <w:bCs/>
                <w:sz w:val="20"/>
                <w:szCs w:val="20"/>
              </w:rPr>
            </w:pPr>
            <w:r w:rsidRPr="00C008DC">
              <w:rPr>
                <w:bCs/>
                <w:sz w:val="20"/>
                <w:szCs w:val="20"/>
              </w:rPr>
              <w:t>21</w:t>
            </w:r>
          </w:p>
        </w:tc>
        <w:tc>
          <w:tcPr>
            <w:tcW w:w="758" w:type="pct"/>
            <w:tcBorders>
              <w:bottom w:val="single" w:sz="4" w:space="0" w:color="auto"/>
            </w:tcBorders>
            <w:shd w:val="clear" w:color="auto" w:fill="auto"/>
            <w:vAlign w:val="center"/>
          </w:tcPr>
          <w:p w14:paraId="60D9B2E6" w14:textId="77777777" w:rsidR="00C008DC" w:rsidRPr="00C008DC" w:rsidRDefault="00C008DC" w:rsidP="00C008DC">
            <w:pPr>
              <w:spacing w:after="0" w:line="240" w:lineRule="auto"/>
              <w:rPr>
                <w:bCs/>
                <w:sz w:val="20"/>
                <w:szCs w:val="20"/>
              </w:rPr>
            </w:pPr>
            <w:r w:rsidRPr="00C008DC">
              <w:rPr>
                <w:bCs/>
                <w:sz w:val="20"/>
                <w:szCs w:val="20"/>
              </w:rPr>
              <w:t>Waga</w:t>
            </w:r>
          </w:p>
        </w:tc>
        <w:tc>
          <w:tcPr>
            <w:tcW w:w="2710" w:type="pct"/>
            <w:tcBorders>
              <w:bottom w:val="single" w:sz="4" w:space="0" w:color="auto"/>
            </w:tcBorders>
            <w:shd w:val="clear" w:color="auto" w:fill="auto"/>
            <w:vAlign w:val="center"/>
          </w:tcPr>
          <w:p w14:paraId="1AB106C9"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0" w:type="pct"/>
            <w:tcBorders>
              <w:bottom w:val="single" w:sz="4" w:space="0" w:color="auto"/>
            </w:tcBorders>
          </w:tcPr>
          <w:p w14:paraId="145E0F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157DFC" w14:textId="77777777" w:rsidTr="00C008DC">
        <w:trPr>
          <w:trHeight w:val="559"/>
        </w:trPr>
        <w:tc>
          <w:tcPr>
            <w:tcW w:w="233" w:type="pct"/>
            <w:tcBorders>
              <w:bottom w:val="single" w:sz="4" w:space="0" w:color="auto"/>
            </w:tcBorders>
            <w:vAlign w:val="center"/>
          </w:tcPr>
          <w:p w14:paraId="0597AB66" w14:textId="77777777" w:rsidR="00C008DC" w:rsidRPr="00C008DC" w:rsidRDefault="00C008DC" w:rsidP="00C008DC">
            <w:pPr>
              <w:spacing w:after="0" w:line="240" w:lineRule="auto"/>
              <w:rPr>
                <w:bCs/>
                <w:sz w:val="20"/>
                <w:szCs w:val="20"/>
              </w:rPr>
            </w:pPr>
            <w:r w:rsidRPr="00C008DC">
              <w:rPr>
                <w:bCs/>
                <w:sz w:val="20"/>
                <w:szCs w:val="20"/>
              </w:rPr>
              <w:lastRenderedPageBreak/>
              <w:t>22</w:t>
            </w:r>
          </w:p>
        </w:tc>
        <w:tc>
          <w:tcPr>
            <w:tcW w:w="758" w:type="pct"/>
            <w:tcBorders>
              <w:bottom w:val="single" w:sz="4" w:space="0" w:color="auto"/>
            </w:tcBorders>
            <w:shd w:val="clear" w:color="auto" w:fill="auto"/>
            <w:vAlign w:val="center"/>
          </w:tcPr>
          <w:p w14:paraId="26970F3E"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0" w:type="pct"/>
            <w:tcBorders>
              <w:bottom w:val="single" w:sz="4" w:space="0" w:color="auto"/>
            </w:tcBorders>
            <w:shd w:val="clear" w:color="auto" w:fill="auto"/>
            <w:vAlign w:val="center"/>
          </w:tcPr>
          <w:p w14:paraId="0C30974B" w14:textId="77777777" w:rsidR="00C008DC" w:rsidRPr="00C008DC" w:rsidRDefault="00C008DC" w:rsidP="00C008DC">
            <w:pPr>
              <w:spacing w:after="0" w:line="240" w:lineRule="auto"/>
              <w:rPr>
                <w:sz w:val="20"/>
                <w:szCs w:val="20"/>
              </w:rPr>
            </w:pPr>
            <w:r w:rsidRPr="00C008DC">
              <w:rPr>
                <w:sz w:val="20"/>
                <w:szCs w:val="20"/>
              </w:rPr>
              <w:t>złącze audio,</w:t>
            </w:r>
          </w:p>
          <w:p w14:paraId="3F28BC96" w14:textId="77777777" w:rsidR="00C008DC" w:rsidRPr="00C008DC" w:rsidRDefault="00C008DC" w:rsidP="00C008DC">
            <w:pPr>
              <w:spacing w:after="0" w:line="240" w:lineRule="auto"/>
              <w:rPr>
                <w:sz w:val="20"/>
                <w:szCs w:val="20"/>
              </w:rPr>
            </w:pPr>
            <w:r w:rsidRPr="00C008DC">
              <w:rPr>
                <w:sz w:val="20"/>
                <w:szCs w:val="20"/>
              </w:rPr>
              <w:t>3 porty USB w tym 2 x USB 3.0,</w:t>
            </w:r>
          </w:p>
          <w:p w14:paraId="18D7A401"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23BB8837"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6C657541" w14:textId="77777777" w:rsidR="00C008DC" w:rsidRPr="00C008DC" w:rsidRDefault="00C008DC" w:rsidP="00C008DC">
            <w:pPr>
              <w:spacing w:after="0" w:line="240" w:lineRule="auto"/>
              <w:rPr>
                <w:sz w:val="20"/>
                <w:szCs w:val="20"/>
              </w:rPr>
            </w:pPr>
            <w:r w:rsidRPr="00C008DC">
              <w:rPr>
                <w:sz w:val="20"/>
                <w:szCs w:val="20"/>
              </w:rPr>
              <w:t>Zasilacz (dodatkowy zasilacz obsługujący stację dokującą i podłączony do niej komputer)</w:t>
            </w:r>
          </w:p>
          <w:p w14:paraId="0B501F33"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0" w:type="pct"/>
            <w:tcBorders>
              <w:bottom w:val="single" w:sz="4" w:space="0" w:color="auto"/>
            </w:tcBorders>
          </w:tcPr>
          <w:p w14:paraId="1BC9A0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A58628" w14:textId="77777777" w:rsidTr="00C008DC">
        <w:trPr>
          <w:trHeight w:val="559"/>
        </w:trPr>
        <w:tc>
          <w:tcPr>
            <w:tcW w:w="233" w:type="pct"/>
            <w:tcBorders>
              <w:bottom w:val="single" w:sz="4" w:space="0" w:color="auto"/>
            </w:tcBorders>
            <w:vAlign w:val="center"/>
          </w:tcPr>
          <w:p w14:paraId="508EF201" w14:textId="77777777" w:rsidR="00C008DC" w:rsidRPr="00C008DC" w:rsidRDefault="00C008DC" w:rsidP="00C008DC">
            <w:pPr>
              <w:spacing w:after="0" w:line="240" w:lineRule="auto"/>
              <w:rPr>
                <w:bCs/>
                <w:sz w:val="20"/>
                <w:szCs w:val="20"/>
              </w:rPr>
            </w:pPr>
            <w:r w:rsidRPr="00C008DC">
              <w:rPr>
                <w:bCs/>
                <w:sz w:val="20"/>
                <w:szCs w:val="20"/>
              </w:rPr>
              <w:t>23</w:t>
            </w:r>
          </w:p>
        </w:tc>
        <w:tc>
          <w:tcPr>
            <w:tcW w:w="758" w:type="pct"/>
            <w:tcBorders>
              <w:bottom w:val="single" w:sz="4" w:space="0" w:color="auto"/>
            </w:tcBorders>
            <w:shd w:val="clear" w:color="auto" w:fill="auto"/>
            <w:vAlign w:val="center"/>
          </w:tcPr>
          <w:p w14:paraId="16E6F8D1"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0" w:type="pct"/>
            <w:tcBorders>
              <w:bottom w:val="single" w:sz="4" w:space="0" w:color="auto"/>
            </w:tcBorders>
            <w:shd w:val="clear" w:color="auto" w:fill="auto"/>
            <w:vAlign w:val="center"/>
          </w:tcPr>
          <w:p w14:paraId="35E42558" w14:textId="77777777" w:rsidR="00C008DC" w:rsidRPr="00C008DC" w:rsidRDefault="00C008DC" w:rsidP="00C008DC">
            <w:pPr>
              <w:spacing w:after="0" w:line="240" w:lineRule="auto"/>
              <w:rPr>
                <w:bCs/>
                <w:sz w:val="20"/>
                <w:szCs w:val="20"/>
              </w:rPr>
            </w:pPr>
            <w:r w:rsidRPr="00C008DC">
              <w:rPr>
                <w:sz w:val="20"/>
                <w:szCs w:val="20"/>
              </w:rPr>
              <w:t>Tak</w:t>
            </w:r>
          </w:p>
        </w:tc>
        <w:tc>
          <w:tcPr>
            <w:tcW w:w="1300" w:type="pct"/>
            <w:tcBorders>
              <w:bottom w:val="single" w:sz="4" w:space="0" w:color="auto"/>
            </w:tcBorders>
          </w:tcPr>
          <w:p w14:paraId="0C797C6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1B6F9B4" w14:textId="77777777" w:rsidTr="00C008DC">
        <w:trPr>
          <w:trHeight w:val="883"/>
        </w:trPr>
        <w:tc>
          <w:tcPr>
            <w:tcW w:w="233" w:type="pct"/>
            <w:shd w:val="clear" w:color="auto" w:fill="auto"/>
            <w:noWrap/>
            <w:vAlign w:val="center"/>
          </w:tcPr>
          <w:p w14:paraId="08187C1C" w14:textId="77777777" w:rsidR="00C008DC" w:rsidRPr="00C008DC" w:rsidRDefault="00C008DC" w:rsidP="00C008DC">
            <w:pPr>
              <w:spacing w:after="0" w:line="240" w:lineRule="auto"/>
              <w:rPr>
                <w:bCs/>
                <w:sz w:val="20"/>
                <w:szCs w:val="20"/>
              </w:rPr>
            </w:pPr>
            <w:r w:rsidRPr="00C008DC">
              <w:rPr>
                <w:bCs/>
                <w:sz w:val="20"/>
                <w:szCs w:val="20"/>
              </w:rPr>
              <w:t>24</w:t>
            </w:r>
          </w:p>
        </w:tc>
        <w:tc>
          <w:tcPr>
            <w:tcW w:w="758" w:type="pct"/>
            <w:shd w:val="clear" w:color="auto" w:fill="auto"/>
            <w:vAlign w:val="center"/>
          </w:tcPr>
          <w:p w14:paraId="2E5DEDE7"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0" w:type="pct"/>
            <w:shd w:val="clear" w:color="auto" w:fill="auto"/>
            <w:vAlign w:val="center"/>
          </w:tcPr>
          <w:p w14:paraId="647C8571"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0" w:type="pct"/>
          </w:tcPr>
          <w:p w14:paraId="181827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E13C23" w14:textId="77777777" w:rsidTr="00C008DC">
        <w:trPr>
          <w:trHeight w:val="468"/>
        </w:trPr>
        <w:tc>
          <w:tcPr>
            <w:tcW w:w="233" w:type="pct"/>
            <w:shd w:val="clear" w:color="auto" w:fill="auto"/>
            <w:noWrap/>
            <w:vAlign w:val="center"/>
          </w:tcPr>
          <w:p w14:paraId="139650C6" w14:textId="77777777" w:rsidR="00C008DC" w:rsidRPr="00C008DC" w:rsidRDefault="00C008DC" w:rsidP="00C008DC">
            <w:pPr>
              <w:spacing w:after="0" w:line="240" w:lineRule="auto"/>
              <w:rPr>
                <w:bCs/>
                <w:sz w:val="20"/>
                <w:szCs w:val="20"/>
              </w:rPr>
            </w:pPr>
            <w:r w:rsidRPr="00C008DC">
              <w:rPr>
                <w:bCs/>
                <w:sz w:val="20"/>
                <w:szCs w:val="20"/>
              </w:rPr>
              <w:t>25</w:t>
            </w:r>
          </w:p>
        </w:tc>
        <w:tc>
          <w:tcPr>
            <w:tcW w:w="758" w:type="pct"/>
            <w:shd w:val="clear" w:color="auto" w:fill="auto"/>
            <w:vAlign w:val="center"/>
          </w:tcPr>
          <w:p w14:paraId="08A58271" w14:textId="77777777" w:rsidR="00C008DC" w:rsidRPr="00C008DC" w:rsidRDefault="00C008DC" w:rsidP="00C008DC">
            <w:pPr>
              <w:spacing w:after="0" w:line="240" w:lineRule="auto"/>
              <w:rPr>
                <w:bCs/>
                <w:sz w:val="20"/>
                <w:szCs w:val="20"/>
              </w:rPr>
            </w:pPr>
            <w:r w:rsidRPr="00C008DC">
              <w:rPr>
                <w:bCs/>
                <w:sz w:val="20"/>
                <w:szCs w:val="20"/>
              </w:rPr>
              <w:t>Mysz USB</w:t>
            </w:r>
          </w:p>
        </w:tc>
        <w:tc>
          <w:tcPr>
            <w:tcW w:w="2710" w:type="pct"/>
            <w:shd w:val="clear" w:color="auto" w:fill="auto"/>
            <w:vAlign w:val="center"/>
          </w:tcPr>
          <w:p w14:paraId="5089D99B"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w:t>
            </w:r>
            <w:r w:rsidRPr="00505C88">
              <w:rPr>
                <w:b/>
                <w:strike/>
                <w:color w:val="FF0000"/>
                <w:sz w:val="20"/>
                <w:szCs w:val="20"/>
              </w:rPr>
              <w:t>(bez przycisku).</w:t>
            </w:r>
            <w:r w:rsidRPr="00505C88">
              <w:rPr>
                <w:color w:val="FF0000"/>
                <w:sz w:val="20"/>
                <w:szCs w:val="20"/>
              </w:rPr>
              <w:t xml:space="preserve"> </w:t>
            </w:r>
            <w:r w:rsidRPr="00C008DC">
              <w:rPr>
                <w:sz w:val="20"/>
                <w:szCs w:val="20"/>
              </w:rPr>
              <w:t xml:space="preserve">Czułość (DPI) co najmniej 1000, </w:t>
            </w:r>
            <w:proofErr w:type="spellStart"/>
            <w:r w:rsidRPr="00C008DC">
              <w:rPr>
                <w:sz w:val="20"/>
                <w:szCs w:val="20"/>
              </w:rPr>
              <w:t>nano</w:t>
            </w:r>
            <w:proofErr w:type="spellEnd"/>
            <w:r w:rsidRPr="00C008DC">
              <w:rPr>
                <w:sz w:val="20"/>
                <w:szCs w:val="20"/>
              </w:rPr>
              <w:t xml:space="preserve"> odbiornik USB.</w:t>
            </w:r>
          </w:p>
        </w:tc>
        <w:tc>
          <w:tcPr>
            <w:tcW w:w="1300" w:type="pct"/>
          </w:tcPr>
          <w:p w14:paraId="536DDD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69957A" w14:textId="77777777" w:rsidTr="00C008DC">
        <w:trPr>
          <w:trHeight w:val="944"/>
        </w:trPr>
        <w:tc>
          <w:tcPr>
            <w:tcW w:w="233" w:type="pct"/>
            <w:shd w:val="clear" w:color="auto" w:fill="auto"/>
            <w:noWrap/>
            <w:vAlign w:val="center"/>
          </w:tcPr>
          <w:p w14:paraId="33CCCA54" w14:textId="77777777" w:rsidR="00C008DC" w:rsidRPr="00C008DC" w:rsidRDefault="00C008DC" w:rsidP="00C008DC">
            <w:pPr>
              <w:spacing w:after="0" w:line="240" w:lineRule="auto"/>
              <w:rPr>
                <w:bCs/>
                <w:sz w:val="20"/>
                <w:szCs w:val="20"/>
              </w:rPr>
            </w:pPr>
            <w:r w:rsidRPr="00C008DC">
              <w:rPr>
                <w:bCs/>
                <w:sz w:val="20"/>
                <w:szCs w:val="20"/>
              </w:rPr>
              <w:t>26</w:t>
            </w:r>
          </w:p>
        </w:tc>
        <w:tc>
          <w:tcPr>
            <w:tcW w:w="758" w:type="pct"/>
            <w:shd w:val="clear" w:color="auto" w:fill="auto"/>
            <w:vAlign w:val="center"/>
          </w:tcPr>
          <w:p w14:paraId="527ADA85" w14:textId="77777777" w:rsidR="00C008DC" w:rsidRPr="00C008DC" w:rsidRDefault="00C008DC" w:rsidP="00C008DC">
            <w:pPr>
              <w:spacing w:after="0" w:line="240" w:lineRule="auto"/>
              <w:rPr>
                <w:bCs/>
                <w:sz w:val="20"/>
                <w:szCs w:val="20"/>
              </w:rPr>
            </w:pPr>
            <w:r w:rsidRPr="00C008DC">
              <w:rPr>
                <w:bCs/>
                <w:sz w:val="20"/>
                <w:szCs w:val="20"/>
              </w:rPr>
              <w:t>Torba</w:t>
            </w:r>
          </w:p>
        </w:tc>
        <w:tc>
          <w:tcPr>
            <w:tcW w:w="2710" w:type="pct"/>
            <w:shd w:val="clear" w:color="auto" w:fill="auto"/>
            <w:vAlign w:val="center"/>
          </w:tcPr>
          <w:p w14:paraId="4E1E10A2"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0" w:type="pct"/>
          </w:tcPr>
          <w:p w14:paraId="7270FB6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3D730" w14:textId="77777777" w:rsidTr="00C008DC">
        <w:trPr>
          <w:trHeight w:val="767"/>
        </w:trPr>
        <w:tc>
          <w:tcPr>
            <w:tcW w:w="233" w:type="pct"/>
            <w:vMerge w:val="restart"/>
            <w:shd w:val="clear" w:color="auto" w:fill="auto"/>
            <w:noWrap/>
            <w:vAlign w:val="center"/>
          </w:tcPr>
          <w:p w14:paraId="34985B4A" w14:textId="77777777" w:rsidR="00C008DC" w:rsidRPr="00C008DC" w:rsidRDefault="00C008DC" w:rsidP="00C008DC">
            <w:pPr>
              <w:spacing w:after="0" w:line="240" w:lineRule="auto"/>
              <w:rPr>
                <w:bCs/>
                <w:sz w:val="20"/>
                <w:szCs w:val="20"/>
              </w:rPr>
            </w:pPr>
            <w:r w:rsidRPr="00C008DC">
              <w:rPr>
                <w:bCs/>
                <w:sz w:val="20"/>
                <w:szCs w:val="20"/>
              </w:rPr>
              <w:t>27</w:t>
            </w:r>
          </w:p>
        </w:tc>
        <w:tc>
          <w:tcPr>
            <w:tcW w:w="758" w:type="pct"/>
            <w:vMerge w:val="restart"/>
            <w:shd w:val="clear" w:color="auto" w:fill="auto"/>
            <w:vAlign w:val="center"/>
          </w:tcPr>
          <w:p w14:paraId="53F2E3FF"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0" w:type="pct"/>
            <w:shd w:val="clear" w:color="auto" w:fill="auto"/>
            <w:vAlign w:val="center"/>
          </w:tcPr>
          <w:p w14:paraId="28219DBB"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0" w:type="pct"/>
          </w:tcPr>
          <w:p w14:paraId="2CACDE9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FADEC7" w14:textId="77777777" w:rsidTr="00C008DC">
        <w:trPr>
          <w:trHeight w:val="1054"/>
        </w:trPr>
        <w:tc>
          <w:tcPr>
            <w:tcW w:w="233" w:type="pct"/>
            <w:vMerge/>
            <w:shd w:val="clear" w:color="auto" w:fill="auto"/>
            <w:noWrap/>
            <w:vAlign w:val="center"/>
          </w:tcPr>
          <w:p w14:paraId="05C33D35"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E0FDBF8"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31767809"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0" w:type="pct"/>
          </w:tcPr>
          <w:p w14:paraId="28E7BAE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867C9D" w14:textId="77777777" w:rsidTr="00C008DC">
        <w:trPr>
          <w:trHeight w:val="265"/>
        </w:trPr>
        <w:tc>
          <w:tcPr>
            <w:tcW w:w="233" w:type="pct"/>
            <w:vMerge/>
            <w:shd w:val="clear" w:color="auto" w:fill="auto"/>
            <w:noWrap/>
            <w:vAlign w:val="center"/>
          </w:tcPr>
          <w:p w14:paraId="1F41597A"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912675A"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213ACDB"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0" w:type="pct"/>
          </w:tcPr>
          <w:p w14:paraId="07DB1A2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5284FC3" w14:textId="77777777" w:rsidTr="00C008DC">
        <w:trPr>
          <w:trHeight w:val="265"/>
        </w:trPr>
        <w:tc>
          <w:tcPr>
            <w:tcW w:w="233" w:type="pct"/>
            <w:vMerge/>
            <w:shd w:val="clear" w:color="auto" w:fill="auto"/>
            <w:noWrap/>
            <w:vAlign w:val="center"/>
          </w:tcPr>
          <w:p w14:paraId="7167934F"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D8B3CB4"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51A49ABC"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0" w:type="pct"/>
          </w:tcPr>
          <w:p w14:paraId="32D0F3D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6801DD" w14:textId="77777777" w:rsidTr="00C008DC">
        <w:trPr>
          <w:trHeight w:val="265"/>
        </w:trPr>
        <w:tc>
          <w:tcPr>
            <w:tcW w:w="233" w:type="pct"/>
            <w:shd w:val="clear" w:color="auto" w:fill="auto"/>
            <w:noWrap/>
            <w:vAlign w:val="center"/>
          </w:tcPr>
          <w:p w14:paraId="4688A396" w14:textId="77777777" w:rsidR="00C008DC" w:rsidRPr="00C008DC" w:rsidRDefault="00C008DC" w:rsidP="00C008DC">
            <w:pPr>
              <w:spacing w:after="0" w:line="240" w:lineRule="auto"/>
              <w:rPr>
                <w:bCs/>
                <w:sz w:val="20"/>
                <w:szCs w:val="20"/>
              </w:rPr>
            </w:pPr>
            <w:r w:rsidRPr="00C008DC">
              <w:rPr>
                <w:bCs/>
                <w:sz w:val="20"/>
                <w:szCs w:val="20"/>
              </w:rPr>
              <w:t>28</w:t>
            </w:r>
          </w:p>
        </w:tc>
        <w:tc>
          <w:tcPr>
            <w:tcW w:w="758" w:type="pct"/>
            <w:tcBorders>
              <w:bottom w:val="single" w:sz="4" w:space="0" w:color="auto"/>
            </w:tcBorders>
            <w:shd w:val="clear" w:color="auto" w:fill="auto"/>
            <w:vAlign w:val="center"/>
          </w:tcPr>
          <w:p w14:paraId="02F890BB"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0" w:type="pct"/>
            <w:shd w:val="clear" w:color="auto" w:fill="auto"/>
            <w:vAlign w:val="center"/>
          </w:tcPr>
          <w:p w14:paraId="14D5043E"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0" w:type="pct"/>
          </w:tcPr>
          <w:p w14:paraId="4B107BBE"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7B1C4CF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7C12C66" w14:textId="77777777" w:rsidR="00C008DC" w:rsidRPr="00C008DC" w:rsidRDefault="00C008DC" w:rsidP="00C008DC">
      <w:pPr>
        <w:spacing w:after="0" w:line="240" w:lineRule="auto"/>
        <w:rPr>
          <w:b/>
          <w:sz w:val="20"/>
          <w:szCs w:val="20"/>
        </w:rPr>
      </w:pPr>
    </w:p>
    <w:p w14:paraId="18D0ECFF"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5880647E"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2209EFF"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3441AB52"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9C1708"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C5EE8" w14:textId="77777777" w:rsidR="00C008DC" w:rsidRPr="00C008DC" w:rsidRDefault="00C008DC" w:rsidP="00C008DC">
            <w:pPr>
              <w:spacing w:after="0" w:line="240" w:lineRule="auto"/>
              <w:jc w:val="center"/>
              <w:rPr>
                <w:bCs/>
                <w:sz w:val="20"/>
                <w:szCs w:val="20"/>
              </w:rPr>
            </w:pPr>
          </w:p>
        </w:tc>
      </w:tr>
      <w:tr w:rsidR="00C008DC" w:rsidRPr="00C008DC" w14:paraId="128F9518"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5635BD"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88267" w14:textId="77777777" w:rsidR="00C008DC" w:rsidRPr="00C008DC" w:rsidRDefault="00C008DC" w:rsidP="00C008DC">
            <w:pPr>
              <w:spacing w:after="0" w:line="240" w:lineRule="auto"/>
              <w:jc w:val="center"/>
              <w:rPr>
                <w:bCs/>
                <w:sz w:val="20"/>
                <w:szCs w:val="20"/>
              </w:rPr>
            </w:pPr>
          </w:p>
        </w:tc>
      </w:tr>
      <w:tr w:rsidR="00C008DC" w:rsidRPr="00C008DC" w14:paraId="29DEEC26"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9576DDF"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1EC7AD" w14:textId="77777777" w:rsidR="00C008DC" w:rsidRPr="00C008DC" w:rsidRDefault="00C008DC" w:rsidP="00C008DC">
            <w:pPr>
              <w:spacing w:after="0" w:line="240" w:lineRule="auto"/>
              <w:jc w:val="center"/>
              <w:rPr>
                <w:b/>
                <w:bCs/>
                <w:sz w:val="20"/>
                <w:szCs w:val="20"/>
              </w:rPr>
            </w:pPr>
          </w:p>
        </w:tc>
      </w:tr>
      <w:tr w:rsidR="00C008DC" w:rsidRPr="00C008DC" w14:paraId="1BF34D6F" w14:textId="77777777" w:rsidTr="00C008DC">
        <w:trPr>
          <w:trHeight w:val="458"/>
          <w:tblHeader/>
        </w:trPr>
        <w:tc>
          <w:tcPr>
            <w:tcW w:w="24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163F66"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88B24D7" w14:textId="77777777" w:rsidR="00C008DC" w:rsidRPr="00C008DC" w:rsidRDefault="00C008DC" w:rsidP="00C008DC">
            <w:pPr>
              <w:spacing w:after="0" w:line="240" w:lineRule="auto"/>
              <w:jc w:val="center"/>
              <w:rPr>
                <w:b/>
                <w:b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D111E74"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24CA1385" w14:textId="77777777" w:rsidR="00C008DC" w:rsidRPr="00C008DC" w:rsidRDefault="00C008DC" w:rsidP="00C008DC">
            <w:pPr>
              <w:spacing w:after="0" w:line="240" w:lineRule="auto"/>
              <w:jc w:val="center"/>
              <w:rPr>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775BA4D0"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11CEB50E" w14:textId="77777777" w:rsidR="00C008DC" w:rsidRPr="00C008DC" w:rsidRDefault="00C008DC" w:rsidP="00C008DC">
            <w:pPr>
              <w:spacing w:after="0" w:line="240" w:lineRule="auto"/>
              <w:jc w:val="center"/>
              <w:rPr>
                <w:b/>
                <w:bCs/>
                <w:sz w:val="20"/>
                <w:szCs w:val="20"/>
              </w:rPr>
            </w:pPr>
          </w:p>
        </w:tc>
        <w:tc>
          <w:tcPr>
            <w:tcW w:w="1138" w:type="pct"/>
            <w:tcBorders>
              <w:top w:val="single" w:sz="4" w:space="0" w:color="auto"/>
              <w:left w:val="single" w:sz="4" w:space="0" w:color="auto"/>
              <w:bottom w:val="single" w:sz="4" w:space="0" w:color="auto"/>
              <w:right w:val="single" w:sz="4" w:space="0" w:color="auto"/>
            </w:tcBorders>
            <w:shd w:val="clear" w:color="000000" w:fill="BFBFBF"/>
          </w:tcPr>
          <w:p w14:paraId="4204865E"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2A3AB66"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5E1E61AD" w14:textId="77777777" w:rsidTr="00C008DC">
        <w:trPr>
          <w:trHeight w:val="458"/>
          <w:tblHeader/>
        </w:trPr>
        <w:tc>
          <w:tcPr>
            <w:tcW w:w="243" w:type="pct"/>
            <w:tcBorders>
              <w:top w:val="single" w:sz="4" w:space="0" w:color="auto"/>
            </w:tcBorders>
            <w:shd w:val="clear" w:color="000000" w:fill="BFBFBF"/>
            <w:noWrap/>
            <w:vAlign w:val="center"/>
          </w:tcPr>
          <w:p w14:paraId="5FEE6BF2"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tcBorders>
              <w:top w:val="single" w:sz="4" w:space="0" w:color="auto"/>
            </w:tcBorders>
            <w:shd w:val="clear" w:color="000000" w:fill="BFBFBF"/>
            <w:vAlign w:val="center"/>
          </w:tcPr>
          <w:p w14:paraId="58B00DD6"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tcBorders>
              <w:top w:val="single" w:sz="4" w:space="0" w:color="auto"/>
            </w:tcBorders>
            <w:shd w:val="clear" w:color="000000" w:fill="BFBFBF"/>
            <w:vAlign w:val="center"/>
          </w:tcPr>
          <w:p w14:paraId="750FAC4C"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tcBorders>
              <w:top w:val="single" w:sz="4" w:space="0" w:color="auto"/>
            </w:tcBorders>
            <w:shd w:val="clear" w:color="000000" w:fill="BFBFBF"/>
          </w:tcPr>
          <w:p w14:paraId="7551CC7A"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1DB35ED" w14:textId="77777777" w:rsidTr="00C008DC">
        <w:trPr>
          <w:trHeight w:val="353"/>
        </w:trPr>
        <w:tc>
          <w:tcPr>
            <w:tcW w:w="243" w:type="pct"/>
            <w:shd w:val="clear" w:color="auto" w:fill="auto"/>
            <w:noWrap/>
            <w:vAlign w:val="center"/>
            <w:hideMark/>
          </w:tcPr>
          <w:p w14:paraId="4E95FF57"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6B71901C"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7EB26466"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1CC2A25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DB49AC" w14:textId="77777777" w:rsidTr="00C008DC">
        <w:trPr>
          <w:trHeight w:val="359"/>
        </w:trPr>
        <w:tc>
          <w:tcPr>
            <w:tcW w:w="243" w:type="pct"/>
            <w:shd w:val="clear" w:color="auto" w:fill="auto"/>
            <w:noWrap/>
            <w:vAlign w:val="center"/>
            <w:hideMark/>
          </w:tcPr>
          <w:p w14:paraId="01B0C022"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74C795B7"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27C7849F"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C378A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1641A4" w14:textId="77777777" w:rsidTr="00C008DC">
        <w:trPr>
          <w:trHeight w:val="62"/>
        </w:trPr>
        <w:tc>
          <w:tcPr>
            <w:tcW w:w="243" w:type="pct"/>
            <w:shd w:val="clear" w:color="auto" w:fill="auto"/>
            <w:noWrap/>
            <w:vAlign w:val="center"/>
          </w:tcPr>
          <w:p w14:paraId="1CA635CF"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2F6B1660"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3A4621FD"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2F92BAD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C8EDF" w14:textId="77777777" w:rsidTr="00C008DC">
        <w:trPr>
          <w:trHeight w:val="413"/>
        </w:trPr>
        <w:tc>
          <w:tcPr>
            <w:tcW w:w="243" w:type="pct"/>
            <w:tcBorders>
              <w:bottom w:val="single" w:sz="4" w:space="0" w:color="auto"/>
            </w:tcBorders>
            <w:shd w:val="clear" w:color="auto" w:fill="auto"/>
            <w:noWrap/>
            <w:vAlign w:val="center"/>
            <w:hideMark/>
          </w:tcPr>
          <w:p w14:paraId="0FE0F644"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44543F55"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6F0E754B"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18B6C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F312628" w14:textId="77777777" w:rsidTr="00C008DC">
        <w:trPr>
          <w:trHeight w:val="830"/>
        </w:trPr>
        <w:tc>
          <w:tcPr>
            <w:tcW w:w="243" w:type="pct"/>
            <w:shd w:val="clear" w:color="auto" w:fill="auto"/>
            <w:noWrap/>
            <w:vAlign w:val="center"/>
            <w:hideMark/>
          </w:tcPr>
          <w:p w14:paraId="00A1C01B"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58537D09"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15F0A913"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4C9304E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D8531B" w14:textId="77777777" w:rsidTr="00C008DC">
        <w:trPr>
          <w:trHeight w:val="762"/>
        </w:trPr>
        <w:tc>
          <w:tcPr>
            <w:tcW w:w="243" w:type="pct"/>
            <w:tcBorders>
              <w:bottom w:val="single" w:sz="4" w:space="0" w:color="auto"/>
            </w:tcBorders>
            <w:shd w:val="clear" w:color="auto" w:fill="auto"/>
            <w:noWrap/>
            <w:vAlign w:val="center"/>
          </w:tcPr>
          <w:p w14:paraId="5B91A47F"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7D607F6A"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7A04F932"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BD8DE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494F8C" w14:textId="77777777" w:rsidTr="00C008DC">
        <w:trPr>
          <w:trHeight w:val="687"/>
        </w:trPr>
        <w:tc>
          <w:tcPr>
            <w:tcW w:w="243" w:type="pct"/>
            <w:shd w:val="clear" w:color="auto" w:fill="auto"/>
            <w:noWrap/>
            <w:vAlign w:val="center"/>
          </w:tcPr>
          <w:p w14:paraId="3AF9162A"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00D41D8E"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647E9152"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6699F49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067ECB" w14:textId="77777777" w:rsidTr="00C008DC">
        <w:trPr>
          <w:trHeight w:val="622"/>
        </w:trPr>
        <w:tc>
          <w:tcPr>
            <w:tcW w:w="243" w:type="pct"/>
            <w:tcBorders>
              <w:bottom w:val="single" w:sz="4" w:space="0" w:color="auto"/>
            </w:tcBorders>
            <w:shd w:val="clear" w:color="auto" w:fill="auto"/>
            <w:noWrap/>
            <w:vAlign w:val="center"/>
            <w:hideMark/>
          </w:tcPr>
          <w:p w14:paraId="067D9005"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1A0AC159"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29A82948"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3344809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3A87D9" w14:textId="77777777" w:rsidTr="00C008DC">
        <w:trPr>
          <w:trHeight w:val="488"/>
        </w:trPr>
        <w:tc>
          <w:tcPr>
            <w:tcW w:w="243" w:type="pct"/>
            <w:tcBorders>
              <w:bottom w:val="single" w:sz="4" w:space="0" w:color="auto"/>
            </w:tcBorders>
            <w:shd w:val="clear" w:color="auto" w:fill="auto"/>
            <w:noWrap/>
            <w:vAlign w:val="center"/>
            <w:hideMark/>
          </w:tcPr>
          <w:p w14:paraId="223B0C56"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4E5509DF"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2F68868E"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57FEC7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5C09AB" w14:textId="77777777" w:rsidTr="00C008DC">
        <w:trPr>
          <w:trHeight w:val="416"/>
        </w:trPr>
        <w:tc>
          <w:tcPr>
            <w:tcW w:w="243" w:type="pct"/>
            <w:tcBorders>
              <w:bottom w:val="single" w:sz="4" w:space="0" w:color="auto"/>
            </w:tcBorders>
            <w:shd w:val="clear" w:color="auto" w:fill="auto"/>
            <w:noWrap/>
            <w:vAlign w:val="center"/>
          </w:tcPr>
          <w:p w14:paraId="347A73F0"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58BE8B70"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20F82BF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6BBA97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7F2CB12" w14:textId="77777777" w:rsidTr="00C008DC">
        <w:trPr>
          <w:trHeight w:val="689"/>
        </w:trPr>
        <w:tc>
          <w:tcPr>
            <w:tcW w:w="243" w:type="pct"/>
            <w:tcBorders>
              <w:bottom w:val="single" w:sz="4" w:space="0" w:color="auto"/>
            </w:tcBorders>
            <w:shd w:val="clear" w:color="auto" w:fill="auto"/>
            <w:noWrap/>
            <w:vAlign w:val="center"/>
          </w:tcPr>
          <w:p w14:paraId="15EBE76D"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1619EF48"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7BFD56D9"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40F9BDC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1ADBF7" w14:textId="77777777" w:rsidTr="00C008DC">
        <w:trPr>
          <w:trHeight w:val="510"/>
        </w:trPr>
        <w:tc>
          <w:tcPr>
            <w:tcW w:w="243" w:type="pct"/>
            <w:shd w:val="clear" w:color="auto" w:fill="auto"/>
            <w:noWrap/>
            <w:vAlign w:val="center"/>
            <w:hideMark/>
          </w:tcPr>
          <w:p w14:paraId="48653F77"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6F408E78"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1AA6946C"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0398AC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E63BC2" w14:textId="77777777" w:rsidTr="00C008DC">
        <w:trPr>
          <w:trHeight w:val="665"/>
        </w:trPr>
        <w:tc>
          <w:tcPr>
            <w:tcW w:w="243" w:type="pct"/>
            <w:tcBorders>
              <w:bottom w:val="single" w:sz="4" w:space="0" w:color="auto"/>
            </w:tcBorders>
            <w:shd w:val="clear" w:color="auto" w:fill="auto"/>
            <w:vAlign w:val="center"/>
            <w:hideMark/>
          </w:tcPr>
          <w:p w14:paraId="08753F77"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15107C91"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34879354"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02BD06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ED231D8" w14:textId="77777777" w:rsidTr="00C008DC">
        <w:trPr>
          <w:trHeight w:val="623"/>
        </w:trPr>
        <w:tc>
          <w:tcPr>
            <w:tcW w:w="243" w:type="pct"/>
            <w:tcBorders>
              <w:bottom w:val="single" w:sz="4" w:space="0" w:color="auto"/>
            </w:tcBorders>
            <w:shd w:val="clear" w:color="auto" w:fill="auto"/>
            <w:noWrap/>
            <w:vAlign w:val="center"/>
            <w:hideMark/>
          </w:tcPr>
          <w:p w14:paraId="0A8F5A7F"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388F6585"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70367FAC"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75CCD9F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265446" w14:textId="77777777" w:rsidTr="00C008DC">
        <w:trPr>
          <w:trHeight w:val="418"/>
        </w:trPr>
        <w:tc>
          <w:tcPr>
            <w:tcW w:w="243" w:type="pct"/>
            <w:tcBorders>
              <w:bottom w:val="single" w:sz="4" w:space="0" w:color="auto"/>
            </w:tcBorders>
            <w:vAlign w:val="center"/>
          </w:tcPr>
          <w:p w14:paraId="70CEFAF7"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4F7ECB38"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4E46F5FD"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357D22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4CA0489" w14:textId="77777777" w:rsidTr="00C008DC">
        <w:trPr>
          <w:trHeight w:val="418"/>
        </w:trPr>
        <w:tc>
          <w:tcPr>
            <w:tcW w:w="243" w:type="pct"/>
            <w:tcBorders>
              <w:bottom w:val="single" w:sz="4" w:space="0" w:color="auto"/>
            </w:tcBorders>
            <w:vAlign w:val="center"/>
          </w:tcPr>
          <w:p w14:paraId="787BD20D"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413627A5"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559BC692"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541DC2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388B81" w14:textId="77777777" w:rsidTr="00C008DC">
        <w:trPr>
          <w:trHeight w:val="559"/>
        </w:trPr>
        <w:tc>
          <w:tcPr>
            <w:tcW w:w="243" w:type="pct"/>
            <w:tcBorders>
              <w:bottom w:val="single" w:sz="4" w:space="0" w:color="auto"/>
            </w:tcBorders>
            <w:vAlign w:val="center"/>
          </w:tcPr>
          <w:p w14:paraId="251CCA99"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5C95065A"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5C21A26E"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116139D8"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59F4CBD0"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1F3BDB2F"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56544DC6"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30962B39" w14:textId="77777777" w:rsidTr="00C008DC">
        <w:trPr>
          <w:trHeight w:val="524"/>
        </w:trPr>
        <w:tc>
          <w:tcPr>
            <w:tcW w:w="243" w:type="pct"/>
            <w:tcBorders>
              <w:bottom w:val="single" w:sz="4" w:space="0" w:color="auto"/>
            </w:tcBorders>
            <w:vAlign w:val="center"/>
          </w:tcPr>
          <w:p w14:paraId="434CC741"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7384D7F6"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A5DDFEB" w14:textId="037B2369"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0E6415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D4E9B" w14:textId="77777777" w:rsidTr="00C008DC">
        <w:trPr>
          <w:trHeight w:val="413"/>
        </w:trPr>
        <w:tc>
          <w:tcPr>
            <w:tcW w:w="243" w:type="pct"/>
            <w:shd w:val="clear" w:color="auto" w:fill="auto"/>
            <w:noWrap/>
            <w:vAlign w:val="center"/>
          </w:tcPr>
          <w:p w14:paraId="0C04E787"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3332D3E6"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3FF7FEB0"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27F28180"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1D5EE3FE"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7B593A8B" w14:textId="260A3383" w:rsidR="00C008DC" w:rsidRPr="00F0475F" w:rsidRDefault="00F0475F" w:rsidP="00C008DC">
      <w:pPr>
        <w:spacing w:after="0" w:line="240" w:lineRule="auto"/>
        <w:rPr>
          <w:rFonts w:cstheme="minorHAnsi"/>
          <w:sz w:val="20"/>
          <w:szCs w:val="20"/>
        </w:rPr>
      </w:pPr>
      <w:r>
        <w:rPr>
          <w:rFonts w:cstheme="minorHAnsi"/>
          <w:sz w:val="20"/>
          <w:szCs w:val="20"/>
        </w:rPr>
        <w:t>*- niepotrzebne skreślić</w:t>
      </w:r>
    </w:p>
    <w:p w14:paraId="2927E6A0" w14:textId="77777777" w:rsidR="00C008DC" w:rsidRPr="00C008DC" w:rsidRDefault="00C008DC" w:rsidP="00C008DC">
      <w:pPr>
        <w:spacing w:after="0" w:line="240" w:lineRule="auto"/>
        <w:rPr>
          <w:b/>
          <w:sz w:val="20"/>
          <w:szCs w:val="20"/>
        </w:rPr>
      </w:pPr>
    </w:p>
    <w:p w14:paraId="7AC752FA"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2FA18D3"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BC72C4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377965CA"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F97349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26CA3C5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6CDF28C"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4742D93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6A93DCD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458CC18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43E86D0C"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6AC3083"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439A85F4"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35DEC05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3D85E7D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551C880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429AB18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3A50E33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1A11B4A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344C9B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3  postępowania pkt.5 Równoważność</w:t>
            </w:r>
          </w:p>
        </w:tc>
        <w:tc>
          <w:tcPr>
            <w:tcW w:w="2210" w:type="pct"/>
            <w:tcBorders>
              <w:top w:val="nil"/>
              <w:left w:val="nil"/>
              <w:bottom w:val="single" w:sz="4" w:space="0" w:color="auto"/>
              <w:right w:val="single" w:sz="4" w:space="0" w:color="auto"/>
            </w:tcBorders>
            <w:vAlign w:val="center"/>
            <w:hideMark/>
          </w:tcPr>
          <w:p w14:paraId="79E7EB6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3.</w:t>
            </w:r>
          </w:p>
          <w:p w14:paraId="513E7A8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64F04C9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71B7F142"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38AF631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3B795BC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9C27C6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752BE54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30075E1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lastRenderedPageBreak/>
              <w:t>b)   przenoszenie ww. oprogramowania pomiędzy komputerami (po co najmniej 90 dniach pracy).</w:t>
            </w:r>
          </w:p>
          <w:p w14:paraId="25B1398D"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1AF99B9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74D36ACA" w14:textId="77777777" w:rsidR="00C008DC" w:rsidRPr="00C008DC" w:rsidRDefault="00C008DC" w:rsidP="00C008DC">
            <w:pPr>
              <w:tabs>
                <w:tab w:val="left" w:pos="76"/>
              </w:tabs>
              <w:spacing w:after="0" w:line="240" w:lineRule="auto"/>
              <w:ind w:left="76"/>
              <w:jc w:val="both"/>
              <w:rPr>
                <w:rFonts w:cstheme="minorHAnsi"/>
                <w:sz w:val="20"/>
                <w:szCs w:val="20"/>
              </w:rPr>
            </w:pPr>
          </w:p>
          <w:p w14:paraId="6DB4AD4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768A48F" w14:textId="77777777" w:rsidR="00C008DC" w:rsidRPr="00C008DC" w:rsidRDefault="00C008DC" w:rsidP="00C008DC">
            <w:pPr>
              <w:tabs>
                <w:tab w:val="left" w:pos="76"/>
              </w:tabs>
              <w:spacing w:after="0" w:line="240" w:lineRule="auto"/>
              <w:ind w:left="76"/>
              <w:jc w:val="both"/>
              <w:rPr>
                <w:rFonts w:cstheme="minorHAnsi"/>
                <w:sz w:val="20"/>
                <w:szCs w:val="20"/>
              </w:rPr>
            </w:pPr>
          </w:p>
          <w:p w14:paraId="147DD01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9A53A3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12B7B989"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2D5576EA" w14:textId="77777777" w:rsidR="00C008DC" w:rsidRPr="00C008DC" w:rsidRDefault="00C008DC" w:rsidP="00C008DC">
            <w:pPr>
              <w:spacing w:after="0" w:line="240" w:lineRule="auto"/>
              <w:jc w:val="both"/>
              <w:rPr>
                <w:rFonts w:cstheme="minorHAnsi"/>
                <w:sz w:val="20"/>
                <w:szCs w:val="20"/>
              </w:rPr>
            </w:pPr>
          </w:p>
          <w:p w14:paraId="42BFC70C" w14:textId="77777777" w:rsidR="00C008DC" w:rsidRPr="00C008DC" w:rsidRDefault="00C008DC" w:rsidP="00C008DC">
            <w:pPr>
              <w:spacing w:after="0" w:line="240" w:lineRule="auto"/>
              <w:jc w:val="center"/>
              <w:rPr>
                <w:rFonts w:cstheme="minorHAnsi"/>
                <w:sz w:val="20"/>
                <w:szCs w:val="20"/>
              </w:rPr>
            </w:pPr>
          </w:p>
          <w:p w14:paraId="5244019B" w14:textId="77777777" w:rsidR="00C008DC" w:rsidRPr="00C008DC" w:rsidRDefault="00C008DC" w:rsidP="00C008DC">
            <w:pPr>
              <w:spacing w:after="0" w:line="240" w:lineRule="auto"/>
              <w:jc w:val="center"/>
              <w:rPr>
                <w:rFonts w:cstheme="minorHAnsi"/>
                <w:sz w:val="20"/>
                <w:szCs w:val="20"/>
              </w:rPr>
            </w:pPr>
          </w:p>
          <w:p w14:paraId="15FE86E1" w14:textId="77777777" w:rsidR="00C008DC" w:rsidRPr="00C008DC" w:rsidRDefault="00C008DC" w:rsidP="00C008DC">
            <w:pPr>
              <w:spacing w:after="0" w:line="240" w:lineRule="auto"/>
              <w:jc w:val="center"/>
              <w:rPr>
                <w:rFonts w:cstheme="minorHAnsi"/>
                <w:sz w:val="20"/>
                <w:szCs w:val="20"/>
              </w:rPr>
            </w:pPr>
          </w:p>
          <w:p w14:paraId="60892AF8" w14:textId="77777777" w:rsidR="00C008DC" w:rsidRPr="00C008DC" w:rsidRDefault="00C008DC" w:rsidP="00C008DC">
            <w:pPr>
              <w:spacing w:after="0" w:line="240" w:lineRule="auto"/>
              <w:jc w:val="center"/>
              <w:rPr>
                <w:rFonts w:cstheme="minorHAnsi"/>
                <w:sz w:val="20"/>
                <w:szCs w:val="20"/>
              </w:rPr>
            </w:pPr>
          </w:p>
          <w:p w14:paraId="09426601" w14:textId="77777777" w:rsidR="00C008DC" w:rsidRPr="00C008DC" w:rsidRDefault="00C008DC" w:rsidP="00C008DC">
            <w:pPr>
              <w:spacing w:after="0" w:line="240" w:lineRule="auto"/>
              <w:jc w:val="center"/>
              <w:rPr>
                <w:rFonts w:cstheme="minorHAnsi"/>
                <w:sz w:val="20"/>
                <w:szCs w:val="20"/>
              </w:rPr>
            </w:pPr>
          </w:p>
          <w:p w14:paraId="534FFC25" w14:textId="77777777" w:rsidR="00C008DC" w:rsidRPr="00C008DC" w:rsidRDefault="00C008DC" w:rsidP="00C008DC">
            <w:pPr>
              <w:spacing w:after="0" w:line="240" w:lineRule="auto"/>
              <w:jc w:val="center"/>
              <w:rPr>
                <w:rFonts w:cstheme="minorHAnsi"/>
                <w:sz w:val="20"/>
                <w:szCs w:val="20"/>
              </w:rPr>
            </w:pPr>
          </w:p>
          <w:p w14:paraId="3E88F1BB" w14:textId="77777777" w:rsidR="00C008DC" w:rsidRPr="00C008DC" w:rsidRDefault="00C008DC" w:rsidP="00C008DC">
            <w:pPr>
              <w:spacing w:after="0" w:line="240" w:lineRule="auto"/>
              <w:jc w:val="center"/>
              <w:rPr>
                <w:rFonts w:cstheme="minorHAnsi"/>
                <w:sz w:val="20"/>
                <w:szCs w:val="20"/>
              </w:rPr>
            </w:pPr>
          </w:p>
          <w:p w14:paraId="26AE680E" w14:textId="77777777" w:rsidR="00C008DC" w:rsidRPr="00C008DC" w:rsidRDefault="00C008DC" w:rsidP="00C008DC">
            <w:pPr>
              <w:spacing w:after="0" w:line="240" w:lineRule="auto"/>
              <w:jc w:val="center"/>
              <w:rPr>
                <w:rFonts w:cstheme="minorHAnsi"/>
                <w:sz w:val="20"/>
                <w:szCs w:val="20"/>
              </w:rPr>
            </w:pPr>
          </w:p>
          <w:p w14:paraId="0BDAA1C1" w14:textId="77777777" w:rsidR="00C008DC" w:rsidRPr="00C008DC" w:rsidRDefault="00C008DC" w:rsidP="00C008DC">
            <w:pPr>
              <w:spacing w:after="0" w:line="240" w:lineRule="auto"/>
              <w:jc w:val="center"/>
              <w:rPr>
                <w:rFonts w:cstheme="minorHAnsi"/>
                <w:sz w:val="20"/>
                <w:szCs w:val="20"/>
              </w:rPr>
            </w:pPr>
          </w:p>
          <w:p w14:paraId="5D7C1339" w14:textId="77777777" w:rsidR="00C008DC" w:rsidRPr="00C008DC" w:rsidRDefault="00C008DC" w:rsidP="00C008DC">
            <w:pPr>
              <w:spacing w:after="0" w:line="240" w:lineRule="auto"/>
              <w:jc w:val="center"/>
              <w:rPr>
                <w:rFonts w:cstheme="minorHAnsi"/>
                <w:sz w:val="20"/>
                <w:szCs w:val="20"/>
              </w:rPr>
            </w:pPr>
          </w:p>
          <w:p w14:paraId="7BFA4EB1" w14:textId="77777777" w:rsidR="00C008DC" w:rsidRPr="00C008DC" w:rsidRDefault="00C008DC" w:rsidP="00C008DC">
            <w:pPr>
              <w:spacing w:after="0" w:line="240" w:lineRule="auto"/>
              <w:jc w:val="center"/>
              <w:rPr>
                <w:rFonts w:cstheme="minorHAnsi"/>
                <w:sz w:val="20"/>
                <w:szCs w:val="20"/>
              </w:rPr>
            </w:pPr>
          </w:p>
          <w:p w14:paraId="4CA9C619" w14:textId="77777777" w:rsidR="00C008DC" w:rsidRPr="00C008DC" w:rsidRDefault="00C008DC" w:rsidP="00C008DC">
            <w:pPr>
              <w:spacing w:after="0" w:line="240" w:lineRule="auto"/>
              <w:jc w:val="center"/>
              <w:rPr>
                <w:rFonts w:cstheme="minorHAnsi"/>
                <w:sz w:val="20"/>
                <w:szCs w:val="20"/>
              </w:rPr>
            </w:pPr>
          </w:p>
          <w:p w14:paraId="28219935" w14:textId="77777777" w:rsidR="00C008DC" w:rsidRPr="00C008DC" w:rsidRDefault="00C008DC" w:rsidP="00C008DC">
            <w:pPr>
              <w:spacing w:after="0" w:line="240" w:lineRule="auto"/>
              <w:jc w:val="center"/>
              <w:rPr>
                <w:rFonts w:cstheme="minorHAnsi"/>
                <w:sz w:val="20"/>
                <w:szCs w:val="20"/>
              </w:rPr>
            </w:pPr>
          </w:p>
          <w:p w14:paraId="2BFF3DDA" w14:textId="77777777" w:rsidR="00C008DC" w:rsidRPr="00C008DC" w:rsidRDefault="00C008DC" w:rsidP="00C008DC">
            <w:pPr>
              <w:spacing w:after="0" w:line="240" w:lineRule="auto"/>
              <w:jc w:val="center"/>
              <w:rPr>
                <w:rFonts w:cstheme="minorHAnsi"/>
                <w:sz w:val="20"/>
                <w:szCs w:val="20"/>
              </w:rPr>
            </w:pPr>
          </w:p>
          <w:p w14:paraId="79F4A57D" w14:textId="77777777" w:rsidR="00C008DC" w:rsidRPr="00C008DC" w:rsidRDefault="00C008DC" w:rsidP="00C008DC">
            <w:pPr>
              <w:spacing w:after="0" w:line="240" w:lineRule="auto"/>
              <w:jc w:val="center"/>
              <w:rPr>
                <w:rFonts w:cstheme="minorHAnsi"/>
                <w:sz w:val="20"/>
                <w:szCs w:val="20"/>
              </w:rPr>
            </w:pPr>
          </w:p>
          <w:p w14:paraId="397DAFAF" w14:textId="77777777" w:rsidR="00C008DC" w:rsidRPr="00C008DC" w:rsidRDefault="00C008DC" w:rsidP="00C008DC">
            <w:pPr>
              <w:spacing w:after="0" w:line="240" w:lineRule="auto"/>
              <w:jc w:val="center"/>
              <w:rPr>
                <w:rFonts w:cstheme="minorHAnsi"/>
                <w:sz w:val="20"/>
                <w:szCs w:val="20"/>
              </w:rPr>
            </w:pPr>
          </w:p>
          <w:p w14:paraId="25C9AF68" w14:textId="77777777" w:rsidR="00C008DC" w:rsidRPr="00C008DC" w:rsidRDefault="00C008DC" w:rsidP="00C008DC">
            <w:pPr>
              <w:spacing w:after="0" w:line="240" w:lineRule="auto"/>
              <w:jc w:val="center"/>
              <w:rPr>
                <w:rFonts w:cstheme="minorHAnsi"/>
                <w:sz w:val="20"/>
                <w:szCs w:val="20"/>
              </w:rPr>
            </w:pPr>
          </w:p>
          <w:p w14:paraId="455AF2A9" w14:textId="77777777" w:rsidR="00C008DC" w:rsidRPr="00C008DC" w:rsidRDefault="00C008DC" w:rsidP="00C008DC">
            <w:pPr>
              <w:spacing w:after="0" w:line="240" w:lineRule="auto"/>
              <w:jc w:val="center"/>
              <w:rPr>
                <w:rFonts w:cstheme="minorHAnsi"/>
                <w:sz w:val="20"/>
                <w:szCs w:val="20"/>
              </w:rPr>
            </w:pPr>
          </w:p>
          <w:p w14:paraId="4D1C1AFB" w14:textId="77777777" w:rsidR="00C008DC" w:rsidRPr="00C008DC" w:rsidRDefault="00C008DC" w:rsidP="00C008DC">
            <w:pPr>
              <w:spacing w:after="0" w:line="240" w:lineRule="auto"/>
              <w:jc w:val="center"/>
              <w:rPr>
                <w:rFonts w:cstheme="minorHAnsi"/>
                <w:sz w:val="20"/>
                <w:szCs w:val="20"/>
              </w:rPr>
            </w:pPr>
          </w:p>
          <w:p w14:paraId="4A43E401" w14:textId="77777777" w:rsidR="00C008DC" w:rsidRPr="00C008DC" w:rsidRDefault="00C008DC" w:rsidP="00C008DC">
            <w:pPr>
              <w:spacing w:after="0" w:line="240" w:lineRule="auto"/>
              <w:jc w:val="center"/>
              <w:rPr>
                <w:rFonts w:cstheme="minorHAnsi"/>
                <w:sz w:val="20"/>
                <w:szCs w:val="20"/>
              </w:rPr>
            </w:pPr>
          </w:p>
          <w:p w14:paraId="298EC585" w14:textId="77777777" w:rsidR="00C008DC" w:rsidRPr="00C008DC" w:rsidRDefault="00C008DC" w:rsidP="00C008DC">
            <w:pPr>
              <w:spacing w:after="0" w:line="240" w:lineRule="auto"/>
              <w:jc w:val="center"/>
              <w:rPr>
                <w:rFonts w:cstheme="minorHAnsi"/>
                <w:sz w:val="20"/>
                <w:szCs w:val="20"/>
              </w:rPr>
            </w:pPr>
          </w:p>
          <w:p w14:paraId="653C39E9" w14:textId="77777777" w:rsidR="00C008DC" w:rsidRPr="00C008DC" w:rsidRDefault="00C008DC" w:rsidP="00C008DC">
            <w:pPr>
              <w:spacing w:after="0" w:line="240" w:lineRule="auto"/>
              <w:jc w:val="center"/>
              <w:rPr>
                <w:rFonts w:cstheme="minorHAnsi"/>
                <w:sz w:val="20"/>
                <w:szCs w:val="20"/>
              </w:rPr>
            </w:pPr>
          </w:p>
          <w:p w14:paraId="52867B22" w14:textId="77777777" w:rsidR="00C008DC" w:rsidRPr="00C008DC" w:rsidRDefault="00C008DC" w:rsidP="00C008DC">
            <w:pPr>
              <w:spacing w:after="0" w:line="240" w:lineRule="auto"/>
              <w:jc w:val="center"/>
              <w:rPr>
                <w:rFonts w:cstheme="minorHAnsi"/>
                <w:sz w:val="20"/>
                <w:szCs w:val="20"/>
              </w:rPr>
            </w:pPr>
          </w:p>
          <w:p w14:paraId="0C2E98E1" w14:textId="77777777" w:rsidR="00C008DC" w:rsidRPr="00C008DC" w:rsidRDefault="00C008DC" w:rsidP="00C008DC">
            <w:pPr>
              <w:spacing w:after="0" w:line="240" w:lineRule="auto"/>
              <w:jc w:val="center"/>
              <w:rPr>
                <w:rFonts w:cstheme="minorHAnsi"/>
                <w:sz w:val="20"/>
                <w:szCs w:val="20"/>
              </w:rPr>
            </w:pPr>
          </w:p>
          <w:p w14:paraId="72AB94D3" w14:textId="77777777" w:rsidR="00C008DC" w:rsidRPr="00C008DC" w:rsidRDefault="00C008DC" w:rsidP="00C008DC">
            <w:pPr>
              <w:spacing w:after="0" w:line="240" w:lineRule="auto"/>
              <w:jc w:val="center"/>
              <w:rPr>
                <w:rFonts w:cstheme="minorHAnsi"/>
                <w:sz w:val="20"/>
                <w:szCs w:val="20"/>
              </w:rPr>
            </w:pPr>
          </w:p>
          <w:p w14:paraId="3B795F7C"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307739B3"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4C28FC7C"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5B6AFC8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3266E54B"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68ED5E7E"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754EF923" w14:textId="77777777" w:rsidR="00C008DC" w:rsidRPr="00C008DC" w:rsidRDefault="00C008DC" w:rsidP="00C008DC">
      <w:pPr>
        <w:spacing w:after="0" w:line="240" w:lineRule="auto"/>
        <w:rPr>
          <w:b/>
          <w:sz w:val="20"/>
          <w:szCs w:val="20"/>
        </w:rPr>
      </w:pPr>
    </w:p>
    <w:p w14:paraId="71B8AD19" w14:textId="77777777" w:rsidR="00C008DC" w:rsidRPr="00C008DC" w:rsidRDefault="00C008DC" w:rsidP="00C008DC">
      <w:pPr>
        <w:spacing w:after="0" w:line="240" w:lineRule="auto"/>
        <w:rPr>
          <w:rFonts w:cstheme="minorHAnsi"/>
          <w:b/>
          <w:sz w:val="18"/>
          <w:szCs w:val="18"/>
        </w:rPr>
      </w:pPr>
    </w:p>
    <w:p w14:paraId="54D57BD0" w14:textId="77777777" w:rsidR="00C008DC" w:rsidRPr="00C008DC" w:rsidRDefault="00C008DC" w:rsidP="00C008DC">
      <w:pPr>
        <w:spacing w:after="0" w:line="240" w:lineRule="auto"/>
        <w:rPr>
          <w:rFonts w:cstheme="minorHAnsi"/>
          <w:sz w:val="18"/>
          <w:szCs w:val="18"/>
        </w:rPr>
      </w:pPr>
    </w:p>
    <w:p w14:paraId="1CFBAB6A" w14:textId="77777777" w:rsidR="00C008DC" w:rsidRPr="00C008DC" w:rsidRDefault="00C008DC" w:rsidP="00C008DC">
      <w:pPr>
        <w:spacing w:after="0" w:line="240" w:lineRule="auto"/>
        <w:rPr>
          <w:rFonts w:cstheme="minorHAnsi"/>
          <w:sz w:val="18"/>
          <w:szCs w:val="18"/>
        </w:rPr>
      </w:pPr>
    </w:p>
    <w:p w14:paraId="7DEBB49B" w14:textId="77777777" w:rsidR="00C008DC" w:rsidRPr="00C008DC" w:rsidRDefault="00C008DC" w:rsidP="00C008DC">
      <w:pPr>
        <w:spacing w:after="0" w:line="240" w:lineRule="auto"/>
        <w:rPr>
          <w:rFonts w:cstheme="minorHAnsi"/>
          <w:sz w:val="18"/>
          <w:szCs w:val="18"/>
        </w:rPr>
      </w:pPr>
    </w:p>
    <w:p w14:paraId="567C99DD" w14:textId="77777777" w:rsidR="00C008DC" w:rsidRPr="00C008DC" w:rsidRDefault="00C008DC" w:rsidP="00C008DC">
      <w:pPr>
        <w:spacing w:after="0" w:line="240" w:lineRule="auto"/>
        <w:rPr>
          <w:rFonts w:cstheme="minorHAnsi"/>
          <w:sz w:val="18"/>
          <w:szCs w:val="18"/>
        </w:rPr>
      </w:pPr>
    </w:p>
    <w:p w14:paraId="0527A15C"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5C65F361"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26A1063E" w14:textId="7066DD30" w:rsidR="00C008DC" w:rsidRPr="00C008DC" w:rsidRDefault="00C008DC" w:rsidP="00F0475F">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0A7947E0" w14:textId="77777777" w:rsidR="00C008DC" w:rsidRPr="00C008DC" w:rsidRDefault="00C008DC" w:rsidP="00C008DC">
      <w:pPr>
        <w:spacing w:after="0" w:line="240" w:lineRule="auto"/>
        <w:ind w:right="51"/>
        <w:jc w:val="right"/>
        <w:rPr>
          <w:rFonts w:cstheme="minorHAnsi"/>
          <w:i/>
          <w:sz w:val="20"/>
          <w:szCs w:val="20"/>
        </w:rPr>
      </w:pPr>
    </w:p>
    <w:p w14:paraId="69C71D8F"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4</w:t>
      </w:r>
    </w:p>
    <w:p w14:paraId="16C5F834" w14:textId="77777777" w:rsidR="00C008DC" w:rsidRPr="00C008DC" w:rsidRDefault="00C008DC" w:rsidP="00C008DC">
      <w:pPr>
        <w:spacing w:after="0" w:line="240" w:lineRule="auto"/>
        <w:ind w:left="-5" w:right="52"/>
        <w:rPr>
          <w:rFonts w:cstheme="minorHAnsi"/>
          <w:sz w:val="20"/>
          <w:szCs w:val="20"/>
        </w:rPr>
      </w:pPr>
    </w:p>
    <w:p w14:paraId="43CFA30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0FAE2FF8" w14:textId="77777777" w:rsidR="00C008DC" w:rsidRPr="00C008DC" w:rsidRDefault="00C008DC" w:rsidP="00C008DC">
      <w:pPr>
        <w:spacing w:after="0" w:line="240" w:lineRule="auto"/>
        <w:rPr>
          <w:rFonts w:cstheme="minorHAnsi"/>
          <w:sz w:val="20"/>
          <w:szCs w:val="20"/>
        </w:rPr>
      </w:pPr>
    </w:p>
    <w:p w14:paraId="2872EA34"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5B8F8DB4" w14:textId="77777777" w:rsidR="00C008DC" w:rsidRPr="00C008DC" w:rsidRDefault="00C008DC" w:rsidP="00C008DC">
      <w:pPr>
        <w:spacing w:after="0" w:line="240" w:lineRule="auto"/>
        <w:ind w:left="-5" w:right="52"/>
        <w:jc w:val="both"/>
        <w:rPr>
          <w:rFonts w:cstheme="minorHAnsi"/>
          <w:sz w:val="20"/>
          <w:szCs w:val="20"/>
        </w:rPr>
      </w:pPr>
    </w:p>
    <w:p w14:paraId="2D3C10CD"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4 – komputery przenośne, monitory i oprogramowanie</w:t>
      </w:r>
    </w:p>
    <w:p w14:paraId="745D5D37" w14:textId="77777777" w:rsidR="00C008DC" w:rsidRPr="00C008DC" w:rsidRDefault="00C008DC" w:rsidP="00C008DC">
      <w:pPr>
        <w:spacing w:after="0" w:line="240" w:lineRule="auto"/>
        <w:rPr>
          <w:rFonts w:eastAsia="Calibri" w:cstheme="minorHAnsi"/>
          <w:b/>
          <w:sz w:val="20"/>
          <w:szCs w:val="20"/>
        </w:rPr>
      </w:pPr>
    </w:p>
    <w:p w14:paraId="3CCDF187"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43B7AD45"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5128"/>
        <w:gridCol w:w="2461"/>
      </w:tblGrid>
      <w:tr w:rsidR="00C008DC" w:rsidRPr="00C008DC" w14:paraId="3EF360B3" w14:textId="77777777" w:rsidTr="00C008DC">
        <w:trPr>
          <w:trHeight w:val="458"/>
          <w:tblHeader/>
        </w:trPr>
        <w:tc>
          <w:tcPr>
            <w:tcW w:w="5000" w:type="pct"/>
            <w:gridSpan w:val="4"/>
            <w:shd w:val="clear" w:color="000000" w:fill="BFBFBF"/>
            <w:noWrap/>
            <w:vAlign w:val="center"/>
          </w:tcPr>
          <w:p w14:paraId="787F191D"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3DD8EEE7" w14:textId="77777777" w:rsidTr="00C008DC">
        <w:trPr>
          <w:trHeight w:val="530"/>
        </w:trPr>
        <w:tc>
          <w:tcPr>
            <w:tcW w:w="972" w:type="pct"/>
            <w:gridSpan w:val="2"/>
            <w:tcBorders>
              <w:bottom w:val="single" w:sz="4" w:space="0" w:color="auto"/>
            </w:tcBorders>
            <w:shd w:val="clear" w:color="auto" w:fill="auto"/>
            <w:noWrap/>
            <w:vAlign w:val="center"/>
          </w:tcPr>
          <w:p w14:paraId="19D193E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28" w:type="pct"/>
            <w:gridSpan w:val="2"/>
            <w:tcBorders>
              <w:bottom w:val="single" w:sz="4" w:space="0" w:color="auto"/>
            </w:tcBorders>
            <w:shd w:val="clear" w:color="auto" w:fill="auto"/>
            <w:vAlign w:val="center"/>
          </w:tcPr>
          <w:p w14:paraId="1824262B" w14:textId="77777777" w:rsidR="00C008DC" w:rsidRPr="00C008DC" w:rsidRDefault="00C008DC" w:rsidP="00C008DC">
            <w:pPr>
              <w:spacing w:after="0" w:line="240" w:lineRule="auto"/>
              <w:rPr>
                <w:sz w:val="20"/>
                <w:szCs w:val="20"/>
              </w:rPr>
            </w:pPr>
          </w:p>
        </w:tc>
      </w:tr>
      <w:tr w:rsidR="00C008DC" w:rsidRPr="00C008DC" w14:paraId="5A3EF7BB" w14:textId="77777777" w:rsidTr="00C008DC">
        <w:trPr>
          <w:trHeight w:val="530"/>
        </w:trPr>
        <w:tc>
          <w:tcPr>
            <w:tcW w:w="972" w:type="pct"/>
            <w:gridSpan w:val="2"/>
            <w:tcBorders>
              <w:bottom w:val="single" w:sz="4" w:space="0" w:color="auto"/>
            </w:tcBorders>
            <w:shd w:val="clear" w:color="auto" w:fill="auto"/>
            <w:noWrap/>
            <w:vAlign w:val="center"/>
          </w:tcPr>
          <w:p w14:paraId="4651DEF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28" w:type="pct"/>
            <w:gridSpan w:val="2"/>
            <w:tcBorders>
              <w:bottom w:val="single" w:sz="4" w:space="0" w:color="auto"/>
            </w:tcBorders>
            <w:shd w:val="clear" w:color="auto" w:fill="auto"/>
            <w:vAlign w:val="center"/>
          </w:tcPr>
          <w:p w14:paraId="4DE4B6A0" w14:textId="77777777" w:rsidR="00C008DC" w:rsidRPr="00C008DC" w:rsidRDefault="00C008DC" w:rsidP="00C008DC">
            <w:pPr>
              <w:spacing w:after="0" w:line="240" w:lineRule="auto"/>
              <w:rPr>
                <w:sz w:val="20"/>
                <w:szCs w:val="20"/>
              </w:rPr>
            </w:pPr>
          </w:p>
        </w:tc>
      </w:tr>
      <w:tr w:rsidR="00C008DC" w:rsidRPr="00C008DC" w14:paraId="46FA0D0A" w14:textId="77777777" w:rsidTr="00C008DC">
        <w:trPr>
          <w:trHeight w:val="530"/>
        </w:trPr>
        <w:tc>
          <w:tcPr>
            <w:tcW w:w="972" w:type="pct"/>
            <w:gridSpan w:val="2"/>
            <w:tcBorders>
              <w:bottom w:val="single" w:sz="4" w:space="0" w:color="auto"/>
            </w:tcBorders>
            <w:shd w:val="clear" w:color="auto" w:fill="auto"/>
            <w:noWrap/>
            <w:vAlign w:val="center"/>
          </w:tcPr>
          <w:p w14:paraId="3CB2B872"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28" w:type="pct"/>
            <w:gridSpan w:val="2"/>
            <w:tcBorders>
              <w:bottom w:val="single" w:sz="4" w:space="0" w:color="auto"/>
            </w:tcBorders>
            <w:shd w:val="clear" w:color="auto" w:fill="auto"/>
            <w:vAlign w:val="center"/>
          </w:tcPr>
          <w:p w14:paraId="2F5ABC64" w14:textId="77777777" w:rsidR="00C008DC" w:rsidRPr="00C008DC" w:rsidRDefault="00C008DC" w:rsidP="00C008DC">
            <w:pPr>
              <w:spacing w:after="0" w:line="240" w:lineRule="auto"/>
              <w:rPr>
                <w:sz w:val="20"/>
                <w:szCs w:val="20"/>
              </w:rPr>
            </w:pPr>
          </w:p>
        </w:tc>
      </w:tr>
      <w:tr w:rsidR="00C008DC" w:rsidRPr="00C008DC" w14:paraId="582689E2" w14:textId="77777777" w:rsidTr="00C008DC">
        <w:trPr>
          <w:trHeight w:val="530"/>
        </w:trPr>
        <w:tc>
          <w:tcPr>
            <w:tcW w:w="224" w:type="pct"/>
            <w:tcBorders>
              <w:bottom w:val="single" w:sz="4" w:space="0" w:color="auto"/>
            </w:tcBorders>
            <w:shd w:val="clear" w:color="auto" w:fill="auto"/>
            <w:noWrap/>
            <w:vAlign w:val="center"/>
          </w:tcPr>
          <w:p w14:paraId="01D301C4"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16F77A79" w14:textId="77777777" w:rsidR="00C008DC" w:rsidRPr="00C008DC" w:rsidRDefault="00C008DC" w:rsidP="00C008DC">
            <w:pPr>
              <w:spacing w:after="0" w:line="240" w:lineRule="auto"/>
              <w:jc w:val="center"/>
              <w:rPr>
                <w:b/>
                <w:bCs/>
                <w:sz w:val="20"/>
                <w:szCs w:val="20"/>
              </w:rPr>
            </w:pPr>
          </w:p>
        </w:tc>
        <w:tc>
          <w:tcPr>
            <w:tcW w:w="747" w:type="pct"/>
            <w:tcBorders>
              <w:bottom w:val="single" w:sz="4" w:space="0" w:color="auto"/>
            </w:tcBorders>
            <w:shd w:val="clear" w:color="auto" w:fill="auto"/>
            <w:vAlign w:val="center"/>
          </w:tcPr>
          <w:p w14:paraId="2F222543"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4BFC59C0" w14:textId="77777777" w:rsidR="00C008DC" w:rsidRPr="00C008DC" w:rsidRDefault="00C008DC" w:rsidP="00C008DC">
            <w:pPr>
              <w:spacing w:after="0" w:line="240" w:lineRule="auto"/>
              <w:jc w:val="center"/>
              <w:rPr>
                <w:b/>
                <w:bCs/>
                <w:sz w:val="20"/>
                <w:szCs w:val="20"/>
              </w:rPr>
            </w:pPr>
          </w:p>
        </w:tc>
        <w:tc>
          <w:tcPr>
            <w:tcW w:w="2719" w:type="pct"/>
            <w:tcBorders>
              <w:bottom w:val="single" w:sz="4" w:space="0" w:color="auto"/>
            </w:tcBorders>
            <w:shd w:val="clear" w:color="auto" w:fill="auto"/>
            <w:vAlign w:val="center"/>
          </w:tcPr>
          <w:p w14:paraId="2B0BEF7F"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3EF9F53" w14:textId="77777777" w:rsidR="00C008DC" w:rsidRPr="00C008DC" w:rsidRDefault="00C008DC" w:rsidP="00C008DC">
            <w:pPr>
              <w:spacing w:after="0" w:line="240" w:lineRule="auto"/>
              <w:jc w:val="center"/>
              <w:rPr>
                <w:sz w:val="20"/>
                <w:szCs w:val="20"/>
              </w:rPr>
            </w:pPr>
          </w:p>
        </w:tc>
        <w:tc>
          <w:tcPr>
            <w:tcW w:w="1309" w:type="pct"/>
            <w:tcBorders>
              <w:bottom w:val="single" w:sz="4" w:space="0" w:color="auto"/>
            </w:tcBorders>
          </w:tcPr>
          <w:p w14:paraId="1ABFF1DF"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50AEACC3"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58891A14" w14:textId="77777777" w:rsidTr="00C008DC">
        <w:trPr>
          <w:trHeight w:val="530"/>
        </w:trPr>
        <w:tc>
          <w:tcPr>
            <w:tcW w:w="224" w:type="pct"/>
            <w:tcBorders>
              <w:bottom w:val="single" w:sz="4" w:space="0" w:color="auto"/>
            </w:tcBorders>
            <w:shd w:val="clear" w:color="auto" w:fill="auto"/>
            <w:noWrap/>
            <w:vAlign w:val="center"/>
          </w:tcPr>
          <w:p w14:paraId="59848329"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47" w:type="pct"/>
            <w:tcBorders>
              <w:bottom w:val="single" w:sz="4" w:space="0" w:color="auto"/>
            </w:tcBorders>
            <w:shd w:val="clear" w:color="auto" w:fill="auto"/>
            <w:vAlign w:val="center"/>
          </w:tcPr>
          <w:p w14:paraId="4BA8907D"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9" w:type="pct"/>
            <w:tcBorders>
              <w:bottom w:val="single" w:sz="4" w:space="0" w:color="auto"/>
            </w:tcBorders>
            <w:shd w:val="clear" w:color="auto" w:fill="auto"/>
            <w:vAlign w:val="center"/>
          </w:tcPr>
          <w:p w14:paraId="1CBBE806"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9" w:type="pct"/>
            <w:tcBorders>
              <w:bottom w:val="single" w:sz="4" w:space="0" w:color="auto"/>
            </w:tcBorders>
          </w:tcPr>
          <w:p w14:paraId="6FC0F522"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016417E7" w14:textId="77777777" w:rsidTr="00C008DC">
        <w:trPr>
          <w:trHeight w:val="530"/>
        </w:trPr>
        <w:tc>
          <w:tcPr>
            <w:tcW w:w="224" w:type="pct"/>
            <w:tcBorders>
              <w:bottom w:val="single" w:sz="4" w:space="0" w:color="auto"/>
            </w:tcBorders>
            <w:shd w:val="clear" w:color="auto" w:fill="auto"/>
            <w:noWrap/>
            <w:vAlign w:val="center"/>
          </w:tcPr>
          <w:p w14:paraId="1EBA4D81" w14:textId="77777777" w:rsidR="00C008DC" w:rsidRPr="00C008DC" w:rsidRDefault="00C008DC" w:rsidP="00C008DC">
            <w:pPr>
              <w:spacing w:after="0" w:line="240" w:lineRule="auto"/>
              <w:rPr>
                <w:bCs/>
                <w:sz w:val="20"/>
                <w:szCs w:val="20"/>
              </w:rPr>
            </w:pPr>
            <w:r w:rsidRPr="00C008DC">
              <w:rPr>
                <w:bCs/>
                <w:sz w:val="20"/>
                <w:szCs w:val="20"/>
              </w:rPr>
              <w:t>1</w:t>
            </w:r>
          </w:p>
        </w:tc>
        <w:tc>
          <w:tcPr>
            <w:tcW w:w="747" w:type="pct"/>
            <w:tcBorders>
              <w:bottom w:val="single" w:sz="4" w:space="0" w:color="auto"/>
            </w:tcBorders>
            <w:shd w:val="clear" w:color="auto" w:fill="auto"/>
            <w:vAlign w:val="center"/>
          </w:tcPr>
          <w:p w14:paraId="6C3C1857" w14:textId="77777777" w:rsidR="00C008DC" w:rsidRPr="00C008DC" w:rsidRDefault="00C008DC" w:rsidP="00C008DC">
            <w:pPr>
              <w:spacing w:after="0" w:line="240" w:lineRule="auto"/>
              <w:rPr>
                <w:bCs/>
                <w:sz w:val="20"/>
                <w:szCs w:val="20"/>
              </w:rPr>
            </w:pPr>
            <w:r w:rsidRPr="00C008DC">
              <w:rPr>
                <w:bCs/>
                <w:sz w:val="20"/>
                <w:szCs w:val="20"/>
              </w:rPr>
              <w:t>Procesor</w:t>
            </w:r>
          </w:p>
        </w:tc>
        <w:tc>
          <w:tcPr>
            <w:tcW w:w="2719" w:type="pct"/>
            <w:tcBorders>
              <w:bottom w:val="single" w:sz="4" w:space="0" w:color="auto"/>
            </w:tcBorders>
            <w:shd w:val="clear" w:color="auto" w:fill="auto"/>
            <w:vAlign w:val="center"/>
          </w:tcPr>
          <w:p w14:paraId="587EB093"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9" w:type="pct"/>
            <w:tcBorders>
              <w:bottom w:val="single" w:sz="4" w:space="0" w:color="auto"/>
            </w:tcBorders>
          </w:tcPr>
          <w:p w14:paraId="0F48D1B2" w14:textId="77777777" w:rsidR="00C008DC" w:rsidRPr="00C008DC" w:rsidRDefault="00C008DC" w:rsidP="00C008DC">
            <w:pPr>
              <w:spacing w:after="0" w:line="240" w:lineRule="auto"/>
              <w:rPr>
                <w:sz w:val="20"/>
                <w:szCs w:val="20"/>
              </w:rPr>
            </w:pPr>
          </w:p>
          <w:p w14:paraId="78BCB370" w14:textId="77777777" w:rsidR="00C008DC" w:rsidRDefault="00C008DC" w:rsidP="00C008DC">
            <w:pPr>
              <w:spacing w:after="0" w:line="240" w:lineRule="auto"/>
              <w:rPr>
                <w:sz w:val="20"/>
                <w:szCs w:val="20"/>
              </w:rPr>
            </w:pPr>
            <w:r w:rsidRPr="00C008DC">
              <w:rPr>
                <w:sz w:val="20"/>
                <w:szCs w:val="20"/>
              </w:rPr>
              <w:t>SPEŁNIA/ NIE SPEŁNIA*</w:t>
            </w:r>
          </w:p>
          <w:p w14:paraId="7A3CD163" w14:textId="77777777" w:rsidR="007D227F" w:rsidRDefault="007D227F" w:rsidP="00C008DC">
            <w:pPr>
              <w:spacing w:after="0" w:line="240" w:lineRule="auto"/>
              <w:rPr>
                <w:sz w:val="20"/>
                <w:szCs w:val="20"/>
              </w:rPr>
            </w:pPr>
          </w:p>
          <w:p w14:paraId="0A39ACFE"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61AE40A6"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74F2F8DE" w14:textId="77777777" w:rsidR="007D227F" w:rsidRDefault="007D227F" w:rsidP="007D227F">
            <w:pPr>
              <w:spacing w:after="0" w:line="240" w:lineRule="auto"/>
              <w:jc w:val="center"/>
              <w:rPr>
                <w:rFonts w:cstheme="minorHAnsi"/>
                <w:sz w:val="18"/>
                <w:szCs w:val="18"/>
              </w:rPr>
            </w:pPr>
          </w:p>
          <w:p w14:paraId="28425150"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77A1486B" w14:textId="77777777" w:rsidR="007D227F" w:rsidRPr="00C008DC" w:rsidRDefault="007D227F" w:rsidP="00C008DC">
            <w:pPr>
              <w:spacing w:after="0" w:line="240" w:lineRule="auto"/>
              <w:rPr>
                <w:sz w:val="20"/>
                <w:szCs w:val="20"/>
              </w:rPr>
            </w:pPr>
          </w:p>
        </w:tc>
      </w:tr>
      <w:tr w:rsidR="00C008DC" w:rsidRPr="00C008DC" w14:paraId="3FD61190" w14:textId="77777777" w:rsidTr="00C008DC">
        <w:trPr>
          <w:trHeight w:val="353"/>
        </w:trPr>
        <w:tc>
          <w:tcPr>
            <w:tcW w:w="224" w:type="pct"/>
            <w:shd w:val="clear" w:color="auto" w:fill="auto"/>
            <w:noWrap/>
            <w:vAlign w:val="center"/>
            <w:hideMark/>
          </w:tcPr>
          <w:p w14:paraId="77F5A319" w14:textId="77777777" w:rsidR="00C008DC" w:rsidRPr="00C008DC" w:rsidRDefault="00C008DC" w:rsidP="00C008DC">
            <w:pPr>
              <w:spacing w:after="0" w:line="240" w:lineRule="auto"/>
              <w:rPr>
                <w:bCs/>
                <w:sz w:val="20"/>
                <w:szCs w:val="20"/>
              </w:rPr>
            </w:pPr>
            <w:r w:rsidRPr="00C008DC">
              <w:rPr>
                <w:bCs/>
                <w:sz w:val="20"/>
                <w:szCs w:val="20"/>
              </w:rPr>
              <w:t>2</w:t>
            </w:r>
          </w:p>
        </w:tc>
        <w:tc>
          <w:tcPr>
            <w:tcW w:w="747" w:type="pct"/>
            <w:shd w:val="clear" w:color="auto" w:fill="auto"/>
            <w:vAlign w:val="center"/>
          </w:tcPr>
          <w:p w14:paraId="257F0067"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9" w:type="pct"/>
            <w:shd w:val="clear" w:color="auto" w:fill="auto"/>
            <w:vAlign w:val="center"/>
          </w:tcPr>
          <w:p w14:paraId="143F3A46"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9" w:type="pct"/>
          </w:tcPr>
          <w:p w14:paraId="58AB548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228AD1" w14:textId="77777777" w:rsidTr="00C008DC">
        <w:trPr>
          <w:trHeight w:val="359"/>
        </w:trPr>
        <w:tc>
          <w:tcPr>
            <w:tcW w:w="224" w:type="pct"/>
            <w:shd w:val="clear" w:color="auto" w:fill="auto"/>
            <w:noWrap/>
            <w:vAlign w:val="center"/>
            <w:hideMark/>
          </w:tcPr>
          <w:p w14:paraId="126C9157" w14:textId="77777777" w:rsidR="00C008DC" w:rsidRPr="00C008DC" w:rsidRDefault="00C008DC" w:rsidP="00C008DC">
            <w:pPr>
              <w:spacing w:after="0" w:line="240" w:lineRule="auto"/>
              <w:rPr>
                <w:bCs/>
                <w:sz w:val="20"/>
                <w:szCs w:val="20"/>
              </w:rPr>
            </w:pPr>
            <w:r w:rsidRPr="00C008DC">
              <w:rPr>
                <w:bCs/>
                <w:sz w:val="20"/>
                <w:szCs w:val="20"/>
              </w:rPr>
              <w:t>3</w:t>
            </w:r>
          </w:p>
        </w:tc>
        <w:tc>
          <w:tcPr>
            <w:tcW w:w="747" w:type="pct"/>
            <w:shd w:val="clear" w:color="auto" w:fill="auto"/>
            <w:vAlign w:val="center"/>
            <w:hideMark/>
          </w:tcPr>
          <w:p w14:paraId="6A1069C7"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9" w:type="pct"/>
            <w:shd w:val="clear" w:color="auto" w:fill="auto"/>
            <w:vAlign w:val="center"/>
            <w:hideMark/>
          </w:tcPr>
          <w:p w14:paraId="12B6F9D2"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109AB0CD"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97D7534"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9" w:type="pct"/>
          </w:tcPr>
          <w:p w14:paraId="7D05FF5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FD0729" w14:textId="77777777" w:rsidTr="00C008DC">
        <w:trPr>
          <w:trHeight w:val="410"/>
        </w:trPr>
        <w:tc>
          <w:tcPr>
            <w:tcW w:w="224" w:type="pct"/>
            <w:shd w:val="clear" w:color="auto" w:fill="auto"/>
            <w:noWrap/>
            <w:vAlign w:val="center"/>
          </w:tcPr>
          <w:p w14:paraId="4A3473D4" w14:textId="77777777" w:rsidR="00C008DC" w:rsidRPr="00C008DC" w:rsidRDefault="00C008DC" w:rsidP="00C008DC">
            <w:pPr>
              <w:spacing w:after="0" w:line="240" w:lineRule="auto"/>
              <w:rPr>
                <w:bCs/>
                <w:sz w:val="20"/>
                <w:szCs w:val="20"/>
              </w:rPr>
            </w:pPr>
            <w:r w:rsidRPr="00C008DC">
              <w:rPr>
                <w:bCs/>
                <w:sz w:val="20"/>
                <w:szCs w:val="20"/>
              </w:rPr>
              <w:t>4</w:t>
            </w:r>
          </w:p>
        </w:tc>
        <w:tc>
          <w:tcPr>
            <w:tcW w:w="747" w:type="pct"/>
            <w:shd w:val="clear" w:color="auto" w:fill="auto"/>
            <w:vAlign w:val="center"/>
          </w:tcPr>
          <w:p w14:paraId="594C682D"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9" w:type="pct"/>
            <w:shd w:val="clear" w:color="auto" w:fill="auto"/>
            <w:vAlign w:val="center"/>
          </w:tcPr>
          <w:p w14:paraId="63457038"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9" w:type="pct"/>
          </w:tcPr>
          <w:p w14:paraId="79EF076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0B4641" w14:textId="77777777" w:rsidTr="00C008DC">
        <w:trPr>
          <w:trHeight w:val="1042"/>
        </w:trPr>
        <w:tc>
          <w:tcPr>
            <w:tcW w:w="224" w:type="pct"/>
            <w:tcBorders>
              <w:bottom w:val="single" w:sz="4" w:space="0" w:color="auto"/>
            </w:tcBorders>
            <w:shd w:val="clear" w:color="auto" w:fill="auto"/>
            <w:noWrap/>
            <w:vAlign w:val="center"/>
            <w:hideMark/>
          </w:tcPr>
          <w:p w14:paraId="4308A801" w14:textId="77777777" w:rsidR="00C008DC" w:rsidRPr="00C008DC" w:rsidRDefault="00C008DC" w:rsidP="00C008DC">
            <w:pPr>
              <w:spacing w:after="0" w:line="240" w:lineRule="auto"/>
              <w:rPr>
                <w:bCs/>
                <w:sz w:val="20"/>
                <w:szCs w:val="20"/>
              </w:rPr>
            </w:pPr>
            <w:r w:rsidRPr="00C008DC">
              <w:rPr>
                <w:bCs/>
                <w:sz w:val="20"/>
                <w:szCs w:val="20"/>
              </w:rPr>
              <w:t>5</w:t>
            </w:r>
          </w:p>
        </w:tc>
        <w:tc>
          <w:tcPr>
            <w:tcW w:w="747" w:type="pct"/>
            <w:tcBorders>
              <w:bottom w:val="single" w:sz="4" w:space="0" w:color="auto"/>
            </w:tcBorders>
            <w:shd w:val="clear" w:color="auto" w:fill="auto"/>
            <w:vAlign w:val="center"/>
            <w:hideMark/>
          </w:tcPr>
          <w:p w14:paraId="3E220EB9" w14:textId="77777777" w:rsidR="00C008DC" w:rsidRPr="00C008DC" w:rsidRDefault="00C008DC" w:rsidP="00C008DC">
            <w:pPr>
              <w:spacing w:after="0" w:line="240" w:lineRule="auto"/>
              <w:rPr>
                <w:bCs/>
                <w:sz w:val="20"/>
                <w:szCs w:val="20"/>
              </w:rPr>
            </w:pPr>
            <w:r w:rsidRPr="00C008DC">
              <w:rPr>
                <w:bCs/>
                <w:sz w:val="20"/>
                <w:szCs w:val="20"/>
              </w:rPr>
              <w:t>Dźwięk</w:t>
            </w:r>
          </w:p>
        </w:tc>
        <w:tc>
          <w:tcPr>
            <w:tcW w:w="2719" w:type="pct"/>
            <w:tcBorders>
              <w:bottom w:val="single" w:sz="4" w:space="0" w:color="auto"/>
            </w:tcBorders>
            <w:shd w:val="clear" w:color="auto" w:fill="auto"/>
            <w:vAlign w:val="center"/>
            <w:hideMark/>
          </w:tcPr>
          <w:p w14:paraId="3B9B9950"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9" w:type="pct"/>
            <w:tcBorders>
              <w:bottom w:val="single" w:sz="4" w:space="0" w:color="auto"/>
            </w:tcBorders>
          </w:tcPr>
          <w:p w14:paraId="5B555E3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9C8605" w14:textId="77777777" w:rsidTr="00F0475F">
        <w:trPr>
          <w:trHeight w:val="524"/>
        </w:trPr>
        <w:tc>
          <w:tcPr>
            <w:tcW w:w="224" w:type="pct"/>
            <w:shd w:val="clear" w:color="auto" w:fill="auto"/>
            <w:noWrap/>
            <w:vAlign w:val="center"/>
            <w:hideMark/>
          </w:tcPr>
          <w:p w14:paraId="4C931E41" w14:textId="77777777" w:rsidR="00C008DC" w:rsidRPr="00C008DC" w:rsidRDefault="00C008DC" w:rsidP="00C008DC">
            <w:pPr>
              <w:spacing w:after="0" w:line="240" w:lineRule="auto"/>
              <w:rPr>
                <w:bCs/>
                <w:sz w:val="20"/>
                <w:szCs w:val="20"/>
              </w:rPr>
            </w:pPr>
            <w:r w:rsidRPr="00C008DC">
              <w:rPr>
                <w:bCs/>
                <w:sz w:val="20"/>
                <w:szCs w:val="20"/>
              </w:rPr>
              <w:t>6</w:t>
            </w:r>
          </w:p>
        </w:tc>
        <w:tc>
          <w:tcPr>
            <w:tcW w:w="747" w:type="pct"/>
            <w:shd w:val="clear" w:color="auto" w:fill="auto"/>
            <w:vAlign w:val="center"/>
            <w:hideMark/>
          </w:tcPr>
          <w:p w14:paraId="42FC7A28"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9" w:type="pct"/>
            <w:shd w:val="clear" w:color="auto" w:fill="auto"/>
            <w:vAlign w:val="center"/>
            <w:hideMark/>
          </w:tcPr>
          <w:p w14:paraId="6AE72280"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w:t>
            </w:r>
            <w:r w:rsidRPr="00C008DC">
              <w:rPr>
                <w:sz w:val="20"/>
                <w:szCs w:val="20"/>
              </w:rPr>
              <w:lastRenderedPageBreak/>
              <w:t>graficzna obsługująca funkcje: DX10.1 oraz  DirectX 11, OGL 4.0</w:t>
            </w:r>
          </w:p>
        </w:tc>
        <w:tc>
          <w:tcPr>
            <w:tcW w:w="1309" w:type="pct"/>
          </w:tcPr>
          <w:p w14:paraId="40237DC3"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2CE56B48" w14:textId="77777777" w:rsidTr="00C008DC">
        <w:trPr>
          <w:trHeight w:val="762"/>
        </w:trPr>
        <w:tc>
          <w:tcPr>
            <w:tcW w:w="224" w:type="pct"/>
            <w:tcBorders>
              <w:bottom w:val="single" w:sz="4" w:space="0" w:color="auto"/>
            </w:tcBorders>
            <w:shd w:val="clear" w:color="auto" w:fill="auto"/>
            <w:noWrap/>
            <w:vAlign w:val="center"/>
          </w:tcPr>
          <w:p w14:paraId="0BCE420A" w14:textId="77777777" w:rsidR="00C008DC" w:rsidRPr="00C008DC" w:rsidRDefault="00C008DC" w:rsidP="00C008DC">
            <w:pPr>
              <w:spacing w:after="0" w:line="240" w:lineRule="auto"/>
              <w:rPr>
                <w:bCs/>
                <w:sz w:val="20"/>
                <w:szCs w:val="20"/>
              </w:rPr>
            </w:pPr>
            <w:r w:rsidRPr="00C008DC">
              <w:rPr>
                <w:bCs/>
                <w:sz w:val="20"/>
                <w:szCs w:val="20"/>
              </w:rPr>
              <w:t>7</w:t>
            </w:r>
          </w:p>
        </w:tc>
        <w:tc>
          <w:tcPr>
            <w:tcW w:w="747" w:type="pct"/>
            <w:tcBorders>
              <w:bottom w:val="single" w:sz="4" w:space="0" w:color="auto"/>
            </w:tcBorders>
            <w:shd w:val="clear" w:color="auto" w:fill="auto"/>
            <w:vAlign w:val="center"/>
          </w:tcPr>
          <w:p w14:paraId="02C83368" w14:textId="77777777" w:rsidR="00C008DC" w:rsidRPr="00C008DC" w:rsidRDefault="00C008DC" w:rsidP="00C008DC">
            <w:pPr>
              <w:spacing w:after="0" w:line="240" w:lineRule="auto"/>
              <w:rPr>
                <w:bCs/>
                <w:sz w:val="20"/>
                <w:szCs w:val="20"/>
              </w:rPr>
            </w:pPr>
            <w:r w:rsidRPr="00C008DC">
              <w:rPr>
                <w:bCs/>
                <w:sz w:val="20"/>
                <w:szCs w:val="20"/>
              </w:rPr>
              <w:t>Ekran</w:t>
            </w:r>
          </w:p>
        </w:tc>
        <w:tc>
          <w:tcPr>
            <w:tcW w:w="2719" w:type="pct"/>
            <w:tcBorders>
              <w:bottom w:val="single" w:sz="4" w:space="0" w:color="auto"/>
            </w:tcBorders>
            <w:shd w:val="clear" w:color="auto" w:fill="auto"/>
            <w:vAlign w:val="center"/>
          </w:tcPr>
          <w:p w14:paraId="5568D1FB"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314C62AD"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5A72652E" w14:textId="77777777" w:rsidR="00C008DC" w:rsidRPr="00C008DC" w:rsidRDefault="00C008DC" w:rsidP="00C008DC">
            <w:pPr>
              <w:spacing w:after="0" w:line="240" w:lineRule="auto"/>
              <w:rPr>
                <w:sz w:val="20"/>
                <w:szCs w:val="20"/>
              </w:rPr>
            </w:pPr>
            <w:r w:rsidRPr="00C008DC">
              <w:rPr>
                <w:sz w:val="20"/>
                <w:szCs w:val="20"/>
              </w:rPr>
              <w:t>rozdzielczość: 1920x1080,</w:t>
            </w:r>
          </w:p>
          <w:p w14:paraId="71A089D9"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9" w:type="pct"/>
            <w:tcBorders>
              <w:bottom w:val="single" w:sz="4" w:space="0" w:color="auto"/>
            </w:tcBorders>
          </w:tcPr>
          <w:p w14:paraId="36D538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309BC8" w14:textId="77777777" w:rsidTr="00C008DC">
        <w:trPr>
          <w:trHeight w:val="687"/>
        </w:trPr>
        <w:tc>
          <w:tcPr>
            <w:tcW w:w="224" w:type="pct"/>
            <w:shd w:val="clear" w:color="auto" w:fill="auto"/>
            <w:noWrap/>
            <w:vAlign w:val="center"/>
          </w:tcPr>
          <w:p w14:paraId="78516865" w14:textId="77777777" w:rsidR="00C008DC" w:rsidRPr="00C008DC" w:rsidRDefault="00C008DC" w:rsidP="00C008DC">
            <w:pPr>
              <w:spacing w:after="0" w:line="240" w:lineRule="auto"/>
              <w:rPr>
                <w:bCs/>
                <w:sz w:val="20"/>
                <w:szCs w:val="20"/>
              </w:rPr>
            </w:pPr>
            <w:r w:rsidRPr="00C008DC">
              <w:rPr>
                <w:bCs/>
                <w:sz w:val="20"/>
                <w:szCs w:val="20"/>
              </w:rPr>
              <w:t>8</w:t>
            </w:r>
          </w:p>
        </w:tc>
        <w:tc>
          <w:tcPr>
            <w:tcW w:w="747" w:type="pct"/>
            <w:shd w:val="clear" w:color="auto" w:fill="auto"/>
            <w:vAlign w:val="center"/>
          </w:tcPr>
          <w:p w14:paraId="661ED038"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9" w:type="pct"/>
            <w:shd w:val="clear" w:color="auto" w:fill="auto"/>
            <w:vAlign w:val="center"/>
          </w:tcPr>
          <w:p w14:paraId="4726D2FA"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9" w:type="pct"/>
          </w:tcPr>
          <w:p w14:paraId="3778AA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F9D4BA4" w14:textId="77777777" w:rsidTr="00C008DC">
        <w:trPr>
          <w:trHeight w:val="425"/>
        </w:trPr>
        <w:tc>
          <w:tcPr>
            <w:tcW w:w="224" w:type="pct"/>
            <w:vMerge w:val="restart"/>
            <w:shd w:val="clear" w:color="auto" w:fill="auto"/>
            <w:noWrap/>
            <w:vAlign w:val="center"/>
            <w:hideMark/>
          </w:tcPr>
          <w:p w14:paraId="02D50780" w14:textId="77777777" w:rsidR="00C008DC" w:rsidRPr="00C008DC" w:rsidRDefault="00C008DC" w:rsidP="00C008DC">
            <w:pPr>
              <w:spacing w:after="0" w:line="240" w:lineRule="auto"/>
              <w:rPr>
                <w:bCs/>
                <w:sz w:val="20"/>
                <w:szCs w:val="20"/>
              </w:rPr>
            </w:pPr>
            <w:r w:rsidRPr="00C008DC">
              <w:rPr>
                <w:bCs/>
                <w:sz w:val="20"/>
                <w:szCs w:val="20"/>
              </w:rPr>
              <w:t>9</w:t>
            </w:r>
          </w:p>
        </w:tc>
        <w:tc>
          <w:tcPr>
            <w:tcW w:w="747" w:type="pct"/>
            <w:vMerge w:val="restart"/>
            <w:shd w:val="clear" w:color="auto" w:fill="auto"/>
            <w:vAlign w:val="center"/>
            <w:hideMark/>
          </w:tcPr>
          <w:p w14:paraId="418D63AF"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9" w:type="pct"/>
            <w:shd w:val="clear" w:color="auto" w:fill="auto"/>
            <w:vAlign w:val="center"/>
          </w:tcPr>
          <w:p w14:paraId="68361487"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9" w:type="pct"/>
          </w:tcPr>
          <w:p w14:paraId="7DBE7BB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5D3581" w14:textId="77777777" w:rsidTr="00C008DC">
        <w:trPr>
          <w:trHeight w:val="700"/>
        </w:trPr>
        <w:tc>
          <w:tcPr>
            <w:tcW w:w="224" w:type="pct"/>
            <w:vMerge/>
            <w:vAlign w:val="center"/>
            <w:hideMark/>
          </w:tcPr>
          <w:p w14:paraId="206B878E" w14:textId="77777777" w:rsidR="00C008DC" w:rsidRPr="00C008DC" w:rsidRDefault="00C008DC" w:rsidP="00C008DC">
            <w:pPr>
              <w:spacing w:after="0" w:line="240" w:lineRule="auto"/>
              <w:rPr>
                <w:bCs/>
                <w:sz w:val="20"/>
                <w:szCs w:val="20"/>
              </w:rPr>
            </w:pPr>
          </w:p>
        </w:tc>
        <w:tc>
          <w:tcPr>
            <w:tcW w:w="747" w:type="pct"/>
            <w:vMerge/>
            <w:vAlign w:val="center"/>
            <w:hideMark/>
          </w:tcPr>
          <w:p w14:paraId="583C162C"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142B69AF"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9" w:type="pct"/>
          </w:tcPr>
          <w:p w14:paraId="30E642CD" w14:textId="77777777" w:rsidR="00C008DC" w:rsidRDefault="00C008DC" w:rsidP="00C008DC">
            <w:pPr>
              <w:spacing w:after="0" w:line="240" w:lineRule="auto"/>
              <w:rPr>
                <w:sz w:val="20"/>
                <w:szCs w:val="20"/>
              </w:rPr>
            </w:pPr>
            <w:r w:rsidRPr="00C008DC">
              <w:rPr>
                <w:sz w:val="20"/>
                <w:szCs w:val="20"/>
              </w:rPr>
              <w:t>SPEŁNIA/ NIE SPEŁNIA*</w:t>
            </w:r>
          </w:p>
          <w:p w14:paraId="60820DED" w14:textId="204E583E" w:rsidR="00A97832" w:rsidRPr="00C008DC" w:rsidRDefault="00A97832" w:rsidP="00C008DC">
            <w:pPr>
              <w:spacing w:after="0" w:line="240" w:lineRule="auto"/>
              <w:rPr>
                <w:sz w:val="20"/>
                <w:szCs w:val="20"/>
              </w:rPr>
            </w:pPr>
          </w:p>
        </w:tc>
      </w:tr>
      <w:tr w:rsidR="00C008DC" w:rsidRPr="00C008DC" w14:paraId="1915B36E" w14:textId="77777777" w:rsidTr="00C008DC">
        <w:trPr>
          <w:trHeight w:val="412"/>
        </w:trPr>
        <w:tc>
          <w:tcPr>
            <w:tcW w:w="224" w:type="pct"/>
            <w:vMerge/>
            <w:vAlign w:val="center"/>
            <w:hideMark/>
          </w:tcPr>
          <w:p w14:paraId="2ADA9219" w14:textId="77777777" w:rsidR="00C008DC" w:rsidRPr="00C008DC" w:rsidRDefault="00C008DC" w:rsidP="00C008DC">
            <w:pPr>
              <w:spacing w:after="0" w:line="240" w:lineRule="auto"/>
              <w:rPr>
                <w:bCs/>
                <w:sz w:val="20"/>
                <w:szCs w:val="20"/>
              </w:rPr>
            </w:pPr>
          </w:p>
        </w:tc>
        <w:tc>
          <w:tcPr>
            <w:tcW w:w="747" w:type="pct"/>
            <w:vMerge/>
            <w:vAlign w:val="center"/>
            <w:hideMark/>
          </w:tcPr>
          <w:p w14:paraId="1E2382DB"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535FC0C2"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9" w:type="pct"/>
          </w:tcPr>
          <w:p w14:paraId="1B72AAF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33FD4E" w14:textId="77777777" w:rsidTr="00C008DC">
        <w:trPr>
          <w:trHeight w:val="339"/>
        </w:trPr>
        <w:tc>
          <w:tcPr>
            <w:tcW w:w="224" w:type="pct"/>
            <w:vMerge/>
            <w:vAlign w:val="center"/>
          </w:tcPr>
          <w:p w14:paraId="70913370" w14:textId="77777777" w:rsidR="00C008DC" w:rsidRPr="00C008DC" w:rsidRDefault="00C008DC" w:rsidP="00C008DC">
            <w:pPr>
              <w:spacing w:after="0" w:line="240" w:lineRule="auto"/>
              <w:rPr>
                <w:bCs/>
                <w:sz w:val="20"/>
                <w:szCs w:val="20"/>
              </w:rPr>
            </w:pPr>
          </w:p>
        </w:tc>
        <w:tc>
          <w:tcPr>
            <w:tcW w:w="747" w:type="pct"/>
            <w:vMerge/>
            <w:vAlign w:val="center"/>
          </w:tcPr>
          <w:p w14:paraId="0D6F3D89"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F986F55"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9" w:type="pct"/>
          </w:tcPr>
          <w:p w14:paraId="15F4036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4BC5603" w14:textId="77777777" w:rsidTr="00C008DC">
        <w:trPr>
          <w:trHeight w:val="358"/>
        </w:trPr>
        <w:tc>
          <w:tcPr>
            <w:tcW w:w="224" w:type="pct"/>
            <w:vMerge/>
            <w:vAlign w:val="center"/>
            <w:hideMark/>
          </w:tcPr>
          <w:p w14:paraId="5E898694" w14:textId="77777777" w:rsidR="00C008DC" w:rsidRPr="00C008DC" w:rsidRDefault="00C008DC" w:rsidP="00C008DC">
            <w:pPr>
              <w:spacing w:after="0" w:line="240" w:lineRule="auto"/>
              <w:rPr>
                <w:bCs/>
                <w:sz w:val="20"/>
                <w:szCs w:val="20"/>
                <w:lang w:val="en-GB"/>
              </w:rPr>
            </w:pPr>
          </w:p>
        </w:tc>
        <w:tc>
          <w:tcPr>
            <w:tcW w:w="747" w:type="pct"/>
            <w:vMerge/>
            <w:vAlign w:val="center"/>
            <w:hideMark/>
          </w:tcPr>
          <w:p w14:paraId="5CFCD586" w14:textId="77777777" w:rsidR="00C008DC" w:rsidRPr="00C008DC" w:rsidRDefault="00C008DC" w:rsidP="00C008DC">
            <w:pPr>
              <w:spacing w:after="0" w:line="240" w:lineRule="auto"/>
              <w:rPr>
                <w:bCs/>
                <w:sz w:val="20"/>
                <w:szCs w:val="20"/>
                <w:lang w:val="en-GB"/>
              </w:rPr>
            </w:pPr>
          </w:p>
        </w:tc>
        <w:tc>
          <w:tcPr>
            <w:tcW w:w="2719" w:type="pct"/>
            <w:shd w:val="clear" w:color="auto" w:fill="auto"/>
            <w:vAlign w:val="center"/>
            <w:hideMark/>
          </w:tcPr>
          <w:p w14:paraId="6A9855E3" w14:textId="77777777" w:rsidR="00C008DC" w:rsidRPr="00C008DC" w:rsidRDefault="00C008DC" w:rsidP="00C008DC">
            <w:pPr>
              <w:spacing w:after="0" w:line="240" w:lineRule="auto"/>
              <w:rPr>
                <w:sz w:val="20"/>
                <w:szCs w:val="20"/>
              </w:rPr>
            </w:pPr>
            <w:r w:rsidRPr="00C008DC">
              <w:rPr>
                <w:sz w:val="20"/>
                <w:szCs w:val="20"/>
              </w:rPr>
              <w:t xml:space="preserve">e. czytnik kart pamięci </w:t>
            </w:r>
            <w:r w:rsidRPr="00A85213">
              <w:rPr>
                <w:b/>
                <w:strike/>
                <w:color w:val="FF0000"/>
                <w:sz w:val="20"/>
                <w:szCs w:val="20"/>
              </w:rPr>
              <w:t>min. SD</w:t>
            </w:r>
          </w:p>
        </w:tc>
        <w:tc>
          <w:tcPr>
            <w:tcW w:w="1309" w:type="pct"/>
          </w:tcPr>
          <w:p w14:paraId="7123C7F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EED785" w14:textId="77777777" w:rsidTr="00C008DC">
        <w:trPr>
          <w:trHeight w:val="408"/>
        </w:trPr>
        <w:tc>
          <w:tcPr>
            <w:tcW w:w="224" w:type="pct"/>
            <w:vMerge/>
            <w:vAlign w:val="center"/>
            <w:hideMark/>
          </w:tcPr>
          <w:p w14:paraId="483C5295" w14:textId="77777777" w:rsidR="00C008DC" w:rsidRPr="00C008DC" w:rsidRDefault="00C008DC" w:rsidP="00C008DC">
            <w:pPr>
              <w:spacing w:after="0" w:line="240" w:lineRule="auto"/>
              <w:rPr>
                <w:bCs/>
                <w:sz w:val="20"/>
                <w:szCs w:val="20"/>
              </w:rPr>
            </w:pPr>
          </w:p>
        </w:tc>
        <w:tc>
          <w:tcPr>
            <w:tcW w:w="747" w:type="pct"/>
            <w:vMerge/>
            <w:vAlign w:val="center"/>
            <w:hideMark/>
          </w:tcPr>
          <w:p w14:paraId="4D38FF63"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1EAA49F7" w14:textId="77777777" w:rsidR="00C008DC" w:rsidRPr="00C008DC" w:rsidRDefault="00C008DC" w:rsidP="00C008DC">
            <w:pPr>
              <w:spacing w:after="0" w:line="240" w:lineRule="auto"/>
              <w:rPr>
                <w:sz w:val="20"/>
                <w:szCs w:val="20"/>
              </w:rPr>
            </w:pPr>
            <w:r w:rsidRPr="00C008DC">
              <w:rPr>
                <w:sz w:val="20"/>
                <w:szCs w:val="20"/>
              </w:rPr>
              <w:t>f. kamera HD 720p</w:t>
            </w:r>
          </w:p>
        </w:tc>
        <w:tc>
          <w:tcPr>
            <w:tcW w:w="1309" w:type="pct"/>
          </w:tcPr>
          <w:p w14:paraId="05E449C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3CD561" w14:textId="77777777" w:rsidTr="00C008DC">
        <w:trPr>
          <w:trHeight w:val="191"/>
        </w:trPr>
        <w:tc>
          <w:tcPr>
            <w:tcW w:w="224" w:type="pct"/>
            <w:vMerge/>
            <w:vAlign w:val="center"/>
            <w:hideMark/>
          </w:tcPr>
          <w:p w14:paraId="62CED1B2" w14:textId="77777777" w:rsidR="00C008DC" w:rsidRPr="00C008DC" w:rsidRDefault="00C008DC" w:rsidP="00C008DC">
            <w:pPr>
              <w:spacing w:after="0" w:line="240" w:lineRule="auto"/>
              <w:rPr>
                <w:bCs/>
                <w:sz w:val="20"/>
                <w:szCs w:val="20"/>
              </w:rPr>
            </w:pPr>
          </w:p>
        </w:tc>
        <w:tc>
          <w:tcPr>
            <w:tcW w:w="747" w:type="pct"/>
            <w:vMerge/>
            <w:vAlign w:val="center"/>
            <w:hideMark/>
          </w:tcPr>
          <w:p w14:paraId="334F85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0CBB0EC2"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9" w:type="pct"/>
          </w:tcPr>
          <w:p w14:paraId="7F31EC2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7C66F5" w14:textId="77777777" w:rsidTr="00C008DC">
        <w:trPr>
          <w:trHeight w:val="622"/>
        </w:trPr>
        <w:tc>
          <w:tcPr>
            <w:tcW w:w="224" w:type="pct"/>
            <w:tcBorders>
              <w:bottom w:val="single" w:sz="4" w:space="0" w:color="auto"/>
            </w:tcBorders>
            <w:shd w:val="clear" w:color="auto" w:fill="auto"/>
            <w:noWrap/>
            <w:vAlign w:val="center"/>
            <w:hideMark/>
          </w:tcPr>
          <w:p w14:paraId="6DD2BBFC" w14:textId="77777777" w:rsidR="00C008DC" w:rsidRPr="00C008DC" w:rsidRDefault="00C008DC" w:rsidP="00C008DC">
            <w:pPr>
              <w:spacing w:after="0" w:line="240" w:lineRule="auto"/>
              <w:rPr>
                <w:bCs/>
                <w:sz w:val="20"/>
                <w:szCs w:val="20"/>
              </w:rPr>
            </w:pPr>
            <w:r w:rsidRPr="00C008DC">
              <w:rPr>
                <w:bCs/>
                <w:sz w:val="20"/>
                <w:szCs w:val="20"/>
              </w:rPr>
              <w:t>10</w:t>
            </w:r>
          </w:p>
        </w:tc>
        <w:tc>
          <w:tcPr>
            <w:tcW w:w="747" w:type="pct"/>
            <w:tcBorders>
              <w:bottom w:val="single" w:sz="4" w:space="0" w:color="auto"/>
            </w:tcBorders>
            <w:shd w:val="clear" w:color="auto" w:fill="auto"/>
            <w:vAlign w:val="center"/>
            <w:hideMark/>
          </w:tcPr>
          <w:p w14:paraId="488292E8"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9" w:type="pct"/>
            <w:tcBorders>
              <w:bottom w:val="single" w:sz="4" w:space="0" w:color="auto"/>
            </w:tcBorders>
            <w:shd w:val="clear" w:color="auto" w:fill="auto"/>
            <w:vAlign w:val="center"/>
            <w:hideMark/>
          </w:tcPr>
          <w:p w14:paraId="544A9889"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9" w:type="pct"/>
            <w:tcBorders>
              <w:bottom w:val="single" w:sz="4" w:space="0" w:color="auto"/>
            </w:tcBorders>
          </w:tcPr>
          <w:p w14:paraId="4CCA99D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B508F1" w14:textId="77777777" w:rsidTr="00C008DC">
        <w:trPr>
          <w:trHeight w:val="488"/>
        </w:trPr>
        <w:tc>
          <w:tcPr>
            <w:tcW w:w="224" w:type="pct"/>
            <w:tcBorders>
              <w:bottom w:val="single" w:sz="4" w:space="0" w:color="auto"/>
            </w:tcBorders>
            <w:shd w:val="clear" w:color="auto" w:fill="auto"/>
            <w:noWrap/>
            <w:vAlign w:val="center"/>
            <w:hideMark/>
          </w:tcPr>
          <w:p w14:paraId="26869208" w14:textId="77777777" w:rsidR="00C008DC" w:rsidRPr="00C008DC" w:rsidRDefault="00C008DC" w:rsidP="00C008DC">
            <w:pPr>
              <w:spacing w:after="0" w:line="240" w:lineRule="auto"/>
              <w:rPr>
                <w:bCs/>
                <w:sz w:val="20"/>
                <w:szCs w:val="20"/>
              </w:rPr>
            </w:pPr>
            <w:r w:rsidRPr="00C008DC">
              <w:rPr>
                <w:bCs/>
                <w:sz w:val="20"/>
                <w:szCs w:val="20"/>
              </w:rPr>
              <w:t>11</w:t>
            </w:r>
          </w:p>
        </w:tc>
        <w:tc>
          <w:tcPr>
            <w:tcW w:w="747" w:type="pct"/>
            <w:tcBorders>
              <w:bottom w:val="single" w:sz="4" w:space="0" w:color="auto"/>
            </w:tcBorders>
            <w:shd w:val="clear" w:color="auto" w:fill="auto"/>
            <w:vAlign w:val="center"/>
            <w:hideMark/>
          </w:tcPr>
          <w:p w14:paraId="139D0C42"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9" w:type="pct"/>
            <w:tcBorders>
              <w:bottom w:val="single" w:sz="4" w:space="0" w:color="auto"/>
            </w:tcBorders>
            <w:shd w:val="clear" w:color="auto" w:fill="auto"/>
            <w:vAlign w:val="center"/>
            <w:hideMark/>
          </w:tcPr>
          <w:p w14:paraId="0AEC012B"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9" w:type="pct"/>
            <w:tcBorders>
              <w:bottom w:val="single" w:sz="4" w:space="0" w:color="auto"/>
            </w:tcBorders>
          </w:tcPr>
          <w:p w14:paraId="1AF583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950560" w14:textId="77777777" w:rsidTr="00C008DC">
        <w:trPr>
          <w:trHeight w:val="416"/>
        </w:trPr>
        <w:tc>
          <w:tcPr>
            <w:tcW w:w="224" w:type="pct"/>
            <w:tcBorders>
              <w:bottom w:val="single" w:sz="4" w:space="0" w:color="auto"/>
            </w:tcBorders>
            <w:shd w:val="clear" w:color="auto" w:fill="auto"/>
            <w:noWrap/>
            <w:vAlign w:val="center"/>
          </w:tcPr>
          <w:p w14:paraId="5724F1F9" w14:textId="77777777" w:rsidR="00C008DC" w:rsidRPr="00C008DC" w:rsidRDefault="00C008DC" w:rsidP="00C008DC">
            <w:pPr>
              <w:spacing w:after="0" w:line="240" w:lineRule="auto"/>
              <w:rPr>
                <w:bCs/>
                <w:sz w:val="20"/>
                <w:szCs w:val="20"/>
              </w:rPr>
            </w:pPr>
            <w:r w:rsidRPr="00C008DC">
              <w:rPr>
                <w:bCs/>
                <w:sz w:val="20"/>
                <w:szCs w:val="20"/>
              </w:rPr>
              <w:t>12</w:t>
            </w:r>
          </w:p>
        </w:tc>
        <w:tc>
          <w:tcPr>
            <w:tcW w:w="747" w:type="pct"/>
            <w:tcBorders>
              <w:bottom w:val="single" w:sz="4" w:space="0" w:color="auto"/>
            </w:tcBorders>
            <w:shd w:val="clear" w:color="auto" w:fill="auto"/>
            <w:vAlign w:val="center"/>
          </w:tcPr>
          <w:p w14:paraId="3F63B0ED"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9" w:type="pct"/>
            <w:tcBorders>
              <w:bottom w:val="single" w:sz="4" w:space="0" w:color="auto"/>
            </w:tcBorders>
            <w:shd w:val="clear" w:color="auto" w:fill="auto"/>
            <w:vAlign w:val="center"/>
          </w:tcPr>
          <w:p w14:paraId="6E875B45"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9" w:type="pct"/>
            <w:tcBorders>
              <w:bottom w:val="single" w:sz="4" w:space="0" w:color="auto"/>
            </w:tcBorders>
          </w:tcPr>
          <w:p w14:paraId="59C56AD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96094" w14:textId="77777777" w:rsidTr="00C008DC">
        <w:trPr>
          <w:trHeight w:val="689"/>
        </w:trPr>
        <w:tc>
          <w:tcPr>
            <w:tcW w:w="224" w:type="pct"/>
            <w:tcBorders>
              <w:bottom w:val="single" w:sz="4" w:space="0" w:color="auto"/>
            </w:tcBorders>
            <w:shd w:val="clear" w:color="auto" w:fill="auto"/>
            <w:noWrap/>
            <w:vAlign w:val="center"/>
          </w:tcPr>
          <w:p w14:paraId="1EFC3F52" w14:textId="77777777" w:rsidR="00C008DC" w:rsidRPr="00C008DC" w:rsidRDefault="00C008DC" w:rsidP="00C008DC">
            <w:pPr>
              <w:spacing w:after="0" w:line="240" w:lineRule="auto"/>
              <w:rPr>
                <w:bCs/>
                <w:sz w:val="20"/>
                <w:szCs w:val="20"/>
              </w:rPr>
            </w:pPr>
            <w:r w:rsidRPr="00C008DC">
              <w:rPr>
                <w:bCs/>
                <w:sz w:val="20"/>
                <w:szCs w:val="20"/>
              </w:rPr>
              <w:t>13</w:t>
            </w:r>
          </w:p>
        </w:tc>
        <w:tc>
          <w:tcPr>
            <w:tcW w:w="747" w:type="pct"/>
            <w:tcBorders>
              <w:bottom w:val="single" w:sz="4" w:space="0" w:color="auto"/>
            </w:tcBorders>
            <w:shd w:val="clear" w:color="auto" w:fill="auto"/>
            <w:vAlign w:val="center"/>
          </w:tcPr>
          <w:p w14:paraId="4E15E19D" w14:textId="77777777" w:rsidR="00C008DC" w:rsidRPr="00C008DC" w:rsidRDefault="00C008DC" w:rsidP="00C008DC">
            <w:pPr>
              <w:spacing w:after="0" w:line="240" w:lineRule="auto"/>
              <w:rPr>
                <w:bCs/>
                <w:sz w:val="20"/>
                <w:szCs w:val="20"/>
              </w:rPr>
            </w:pPr>
            <w:r w:rsidRPr="00C008DC">
              <w:rPr>
                <w:bCs/>
                <w:sz w:val="20"/>
                <w:szCs w:val="20"/>
              </w:rPr>
              <w:t>Obudowa</w:t>
            </w:r>
          </w:p>
        </w:tc>
        <w:tc>
          <w:tcPr>
            <w:tcW w:w="2719" w:type="pct"/>
            <w:tcBorders>
              <w:bottom w:val="single" w:sz="4" w:space="0" w:color="auto"/>
            </w:tcBorders>
            <w:shd w:val="clear" w:color="auto" w:fill="auto"/>
            <w:vAlign w:val="center"/>
          </w:tcPr>
          <w:p w14:paraId="387D200C"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9" w:type="pct"/>
            <w:tcBorders>
              <w:bottom w:val="single" w:sz="4" w:space="0" w:color="auto"/>
            </w:tcBorders>
          </w:tcPr>
          <w:p w14:paraId="334348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326EA0" w14:textId="77777777" w:rsidTr="00C008DC">
        <w:trPr>
          <w:trHeight w:val="510"/>
        </w:trPr>
        <w:tc>
          <w:tcPr>
            <w:tcW w:w="224" w:type="pct"/>
            <w:shd w:val="clear" w:color="auto" w:fill="auto"/>
            <w:noWrap/>
            <w:vAlign w:val="center"/>
            <w:hideMark/>
          </w:tcPr>
          <w:p w14:paraId="2F3AE6DB" w14:textId="77777777" w:rsidR="00C008DC" w:rsidRPr="00C008DC" w:rsidRDefault="00C008DC" w:rsidP="00C008DC">
            <w:pPr>
              <w:spacing w:after="0" w:line="240" w:lineRule="auto"/>
              <w:rPr>
                <w:bCs/>
                <w:sz w:val="20"/>
                <w:szCs w:val="20"/>
              </w:rPr>
            </w:pPr>
            <w:r w:rsidRPr="00C008DC">
              <w:rPr>
                <w:bCs/>
                <w:sz w:val="20"/>
                <w:szCs w:val="20"/>
              </w:rPr>
              <w:t>14</w:t>
            </w:r>
          </w:p>
        </w:tc>
        <w:tc>
          <w:tcPr>
            <w:tcW w:w="747" w:type="pct"/>
            <w:shd w:val="clear" w:color="auto" w:fill="auto"/>
            <w:vAlign w:val="center"/>
            <w:hideMark/>
          </w:tcPr>
          <w:p w14:paraId="01B73847"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9" w:type="pct"/>
            <w:shd w:val="clear" w:color="auto" w:fill="auto"/>
            <w:vAlign w:val="center"/>
            <w:hideMark/>
          </w:tcPr>
          <w:p w14:paraId="6CF6B1AA"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9" w:type="pct"/>
          </w:tcPr>
          <w:p w14:paraId="4F0AB7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6C0F5CB" w14:textId="77777777" w:rsidTr="00C008DC">
        <w:trPr>
          <w:trHeight w:val="1067"/>
        </w:trPr>
        <w:tc>
          <w:tcPr>
            <w:tcW w:w="224" w:type="pct"/>
            <w:vMerge w:val="restart"/>
            <w:shd w:val="clear" w:color="auto" w:fill="auto"/>
            <w:noWrap/>
            <w:vAlign w:val="center"/>
          </w:tcPr>
          <w:p w14:paraId="4ECAEE9A" w14:textId="77777777" w:rsidR="00C008DC" w:rsidRPr="00C008DC" w:rsidRDefault="00C008DC" w:rsidP="00C008DC">
            <w:pPr>
              <w:spacing w:after="0" w:line="240" w:lineRule="auto"/>
              <w:rPr>
                <w:bCs/>
                <w:sz w:val="20"/>
                <w:szCs w:val="20"/>
              </w:rPr>
            </w:pPr>
            <w:r w:rsidRPr="00C008DC">
              <w:rPr>
                <w:bCs/>
                <w:sz w:val="20"/>
                <w:szCs w:val="20"/>
              </w:rPr>
              <w:t>15</w:t>
            </w:r>
          </w:p>
        </w:tc>
        <w:tc>
          <w:tcPr>
            <w:tcW w:w="747" w:type="pct"/>
            <w:vMerge w:val="restart"/>
            <w:shd w:val="clear" w:color="auto" w:fill="auto"/>
            <w:vAlign w:val="center"/>
          </w:tcPr>
          <w:p w14:paraId="5A307B29"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9" w:type="pct"/>
            <w:shd w:val="clear" w:color="auto" w:fill="auto"/>
            <w:vAlign w:val="center"/>
          </w:tcPr>
          <w:p w14:paraId="10F1BF58"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9" w:type="pct"/>
          </w:tcPr>
          <w:p w14:paraId="254658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C70EA1" w14:textId="77777777" w:rsidTr="00C008DC">
        <w:trPr>
          <w:trHeight w:val="426"/>
        </w:trPr>
        <w:tc>
          <w:tcPr>
            <w:tcW w:w="224" w:type="pct"/>
            <w:vMerge/>
            <w:shd w:val="clear" w:color="auto" w:fill="auto"/>
            <w:noWrap/>
            <w:vAlign w:val="center"/>
          </w:tcPr>
          <w:p w14:paraId="03A21FED" w14:textId="77777777" w:rsidR="00C008DC" w:rsidRPr="00C008DC" w:rsidRDefault="00C008DC" w:rsidP="00C008DC">
            <w:pPr>
              <w:spacing w:after="0" w:line="240" w:lineRule="auto"/>
              <w:rPr>
                <w:bCs/>
                <w:sz w:val="20"/>
                <w:szCs w:val="20"/>
                <w:lang w:val="en-US"/>
              </w:rPr>
            </w:pPr>
          </w:p>
        </w:tc>
        <w:tc>
          <w:tcPr>
            <w:tcW w:w="747" w:type="pct"/>
            <w:vMerge/>
            <w:shd w:val="clear" w:color="auto" w:fill="auto"/>
            <w:vAlign w:val="center"/>
          </w:tcPr>
          <w:p w14:paraId="7DAF7CE5" w14:textId="77777777" w:rsidR="00C008DC" w:rsidRPr="00C008DC" w:rsidRDefault="00C008DC" w:rsidP="00C008DC">
            <w:pPr>
              <w:spacing w:after="0" w:line="240" w:lineRule="auto"/>
              <w:rPr>
                <w:bCs/>
                <w:sz w:val="20"/>
                <w:szCs w:val="20"/>
                <w:lang w:val="en-US"/>
              </w:rPr>
            </w:pPr>
          </w:p>
        </w:tc>
        <w:tc>
          <w:tcPr>
            <w:tcW w:w="2719" w:type="pct"/>
            <w:shd w:val="clear" w:color="auto" w:fill="auto"/>
            <w:vAlign w:val="center"/>
          </w:tcPr>
          <w:p w14:paraId="50574710"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9" w:type="pct"/>
          </w:tcPr>
          <w:p w14:paraId="3F4E23F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CF5602" w14:textId="77777777" w:rsidTr="00C008DC">
        <w:trPr>
          <w:trHeight w:val="853"/>
        </w:trPr>
        <w:tc>
          <w:tcPr>
            <w:tcW w:w="224" w:type="pct"/>
            <w:tcBorders>
              <w:bottom w:val="single" w:sz="4" w:space="0" w:color="auto"/>
            </w:tcBorders>
            <w:shd w:val="clear" w:color="auto" w:fill="auto"/>
            <w:vAlign w:val="center"/>
            <w:hideMark/>
          </w:tcPr>
          <w:p w14:paraId="76890409" w14:textId="77777777" w:rsidR="00C008DC" w:rsidRPr="00C008DC" w:rsidRDefault="00C008DC" w:rsidP="00C008DC">
            <w:pPr>
              <w:spacing w:after="0" w:line="240" w:lineRule="auto"/>
              <w:rPr>
                <w:bCs/>
                <w:sz w:val="20"/>
                <w:szCs w:val="20"/>
              </w:rPr>
            </w:pPr>
            <w:r w:rsidRPr="00C008DC">
              <w:rPr>
                <w:bCs/>
                <w:sz w:val="20"/>
                <w:szCs w:val="20"/>
              </w:rPr>
              <w:t>16</w:t>
            </w:r>
          </w:p>
        </w:tc>
        <w:tc>
          <w:tcPr>
            <w:tcW w:w="747" w:type="pct"/>
            <w:tcBorders>
              <w:bottom w:val="single" w:sz="4" w:space="0" w:color="auto"/>
            </w:tcBorders>
            <w:shd w:val="clear" w:color="auto" w:fill="auto"/>
            <w:vAlign w:val="center"/>
            <w:hideMark/>
          </w:tcPr>
          <w:p w14:paraId="016CCD67"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9" w:type="pct"/>
            <w:tcBorders>
              <w:bottom w:val="single" w:sz="4" w:space="0" w:color="auto"/>
            </w:tcBorders>
            <w:shd w:val="clear" w:color="auto" w:fill="auto"/>
            <w:vAlign w:val="center"/>
            <w:hideMark/>
          </w:tcPr>
          <w:p w14:paraId="46108CE8"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9" w:type="pct"/>
            <w:tcBorders>
              <w:bottom w:val="single" w:sz="4" w:space="0" w:color="auto"/>
            </w:tcBorders>
          </w:tcPr>
          <w:p w14:paraId="03FA8B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66BC8D4" w14:textId="77777777" w:rsidTr="00C008DC">
        <w:trPr>
          <w:trHeight w:val="1239"/>
        </w:trPr>
        <w:tc>
          <w:tcPr>
            <w:tcW w:w="224" w:type="pct"/>
            <w:tcBorders>
              <w:bottom w:val="single" w:sz="4" w:space="0" w:color="auto"/>
            </w:tcBorders>
            <w:shd w:val="clear" w:color="auto" w:fill="auto"/>
            <w:noWrap/>
            <w:vAlign w:val="center"/>
            <w:hideMark/>
          </w:tcPr>
          <w:p w14:paraId="562352BB" w14:textId="77777777" w:rsidR="00C008DC" w:rsidRPr="00C008DC" w:rsidRDefault="00C008DC" w:rsidP="00C008DC">
            <w:pPr>
              <w:spacing w:after="0" w:line="240" w:lineRule="auto"/>
              <w:rPr>
                <w:bCs/>
                <w:sz w:val="20"/>
                <w:szCs w:val="20"/>
              </w:rPr>
            </w:pPr>
            <w:r w:rsidRPr="00C008DC">
              <w:rPr>
                <w:bCs/>
                <w:sz w:val="20"/>
                <w:szCs w:val="20"/>
              </w:rPr>
              <w:lastRenderedPageBreak/>
              <w:t>17</w:t>
            </w:r>
          </w:p>
        </w:tc>
        <w:tc>
          <w:tcPr>
            <w:tcW w:w="747" w:type="pct"/>
            <w:tcBorders>
              <w:bottom w:val="single" w:sz="4" w:space="0" w:color="auto"/>
            </w:tcBorders>
            <w:shd w:val="clear" w:color="auto" w:fill="auto"/>
            <w:vAlign w:val="center"/>
            <w:hideMark/>
          </w:tcPr>
          <w:p w14:paraId="2429BF21"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9" w:type="pct"/>
            <w:tcBorders>
              <w:bottom w:val="single" w:sz="4" w:space="0" w:color="auto"/>
            </w:tcBorders>
            <w:shd w:val="clear" w:color="auto" w:fill="auto"/>
            <w:vAlign w:val="center"/>
            <w:hideMark/>
          </w:tcPr>
          <w:p w14:paraId="70961DBE"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49FFEA2C"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9C78667"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767C1740"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9" w:type="pct"/>
            <w:tcBorders>
              <w:bottom w:val="single" w:sz="4" w:space="0" w:color="auto"/>
            </w:tcBorders>
          </w:tcPr>
          <w:p w14:paraId="1194D99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1E0533" w14:textId="77777777" w:rsidTr="00C008DC">
        <w:trPr>
          <w:trHeight w:val="798"/>
        </w:trPr>
        <w:tc>
          <w:tcPr>
            <w:tcW w:w="224" w:type="pct"/>
            <w:vMerge w:val="restart"/>
            <w:shd w:val="clear" w:color="auto" w:fill="auto"/>
            <w:noWrap/>
            <w:vAlign w:val="center"/>
            <w:hideMark/>
          </w:tcPr>
          <w:p w14:paraId="40041A1F" w14:textId="77777777" w:rsidR="00C008DC" w:rsidRPr="00C008DC" w:rsidRDefault="00C008DC" w:rsidP="00C008DC">
            <w:pPr>
              <w:spacing w:after="0" w:line="240" w:lineRule="auto"/>
              <w:rPr>
                <w:bCs/>
                <w:sz w:val="20"/>
                <w:szCs w:val="20"/>
              </w:rPr>
            </w:pPr>
            <w:r w:rsidRPr="00C008DC">
              <w:rPr>
                <w:bCs/>
                <w:sz w:val="20"/>
                <w:szCs w:val="20"/>
              </w:rPr>
              <w:t>18</w:t>
            </w:r>
          </w:p>
        </w:tc>
        <w:tc>
          <w:tcPr>
            <w:tcW w:w="747" w:type="pct"/>
            <w:vMerge w:val="restart"/>
            <w:shd w:val="clear" w:color="auto" w:fill="auto"/>
            <w:vAlign w:val="center"/>
            <w:hideMark/>
          </w:tcPr>
          <w:p w14:paraId="786AFE6F"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9" w:type="pct"/>
            <w:shd w:val="clear" w:color="auto" w:fill="auto"/>
            <w:vAlign w:val="center"/>
          </w:tcPr>
          <w:p w14:paraId="3BAFED19"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9" w:type="pct"/>
          </w:tcPr>
          <w:p w14:paraId="6727AC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A86DFE" w14:textId="77777777" w:rsidTr="00C008DC">
        <w:trPr>
          <w:trHeight w:val="559"/>
        </w:trPr>
        <w:tc>
          <w:tcPr>
            <w:tcW w:w="224" w:type="pct"/>
            <w:vMerge/>
            <w:vAlign w:val="center"/>
            <w:hideMark/>
          </w:tcPr>
          <w:p w14:paraId="32BA5A9B"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3232C77F"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11C2F26"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9" w:type="pct"/>
          </w:tcPr>
          <w:p w14:paraId="1149A0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E79AB0" w14:textId="77777777" w:rsidTr="00C008DC">
        <w:trPr>
          <w:trHeight w:val="569"/>
        </w:trPr>
        <w:tc>
          <w:tcPr>
            <w:tcW w:w="224" w:type="pct"/>
            <w:vMerge/>
            <w:tcBorders>
              <w:bottom w:val="single" w:sz="4" w:space="0" w:color="auto"/>
            </w:tcBorders>
            <w:vAlign w:val="center"/>
            <w:hideMark/>
          </w:tcPr>
          <w:p w14:paraId="6890825C" w14:textId="77777777" w:rsidR="00C008DC" w:rsidRPr="00C008DC" w:rsidRDefault="00C008DC" w:rsidP="00C008DC">
            <w:pPr>
              <w:spacing w:after="0" w:line="240" w:lineRule="auto"/>
              <w:rPr>
                <w:bCs/>
                <w:sz w:val="20"/>
                <w:szCs w:val="20"/>
              </w:rPr>
            </w:pPr>
          </w:p>
        </w:tc>
        <w:tc>
          <w:tcPr>
            <w:tcW w:w="747" w:type="pct"/>
            <w:vMerge/>
            <w:tcBorders>
              <w:bottom w:val="single" w:sz="4" w:space="0" w:color="auto"/>
            </w:tcBorders>
            <w:shd w:val="clear" w:color="auto" w:fill="auto"/>
            <w:vAlign w:val="center"/>
            <w:hideMark/>
          </w:tcPr>
          <w:p w14:paraId="0AE60281" w14:textId="77777777" w:rsidR="00C008DC" w:rsidRPr="00C008DC" w:rsidRDefault="00C008DC" w:rsidP="00C008DC">
            <w:pPr>
              <w:spacing w:after="0" w:line="240" w:lineRule="auto"/>
              <w:rPr>
                <w:bCs/>
                <w:sz w:val="20"/>
                <w:szCs w:val="20"/>
              </w:rPr>
            </w:pPr>
          </w:p>
        </w:tc>
        <w:tc>
          <w:tcPr>
            <w:tcW w:w="2719" w:type="pct"/>
            <w:tcBorders>
              <w:bottom w:val="single" w:sz="4" w:space="0" w:color="auto"/>
            </w:tcBorders>
            <w:shd w:val="clear" w:color="auto" w:fill="auto"/>
            <w:vAlign w:val="center"/>
            <w:hideMark/>
          </w:tcPr>
          <w:p w14:paraId="34FAC4BD"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9" w:type="pct"/>
            <w:tcBorders>
              <w:bottom w:val="single" w:sz="4" w:space="0" w:color="auto"/>
            </w:tcBorders>
          </w:tcPr>
          <w:p w14:paraId="135A512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36FEF8" w14:textId="77777777" w:rsidTr="00C008DC">
        <w:trPr>
          <w:trHeight w:val="408"/>
        </w:trPr>
        <w:tc>
          <w:tcPr>
            <w:tcW w:w="224" w:type="pct"/>
            <w:vMerge w:val="restart"/>
            <w:shd w:val="clear" w:color="auto" w:fill="auto"/>
            <w:noWrap/>
            <w:vAlign w:val="center"/>
            <w:hideMark/>
          </w:tcPr>
          <w:p w14:paraId="722605C9" w14:textId="77777777" w:rsidR="00C008DC" w:rsidRPr="00C008DC" w:rsidRDefault="00C008DC" w:rsidP="00C008DC">
            <w:pPr>
              <w:spacing w:after="0" w:line="240" w:lineRule="auto"/>
              <w:rPr>
                <w:bCs/>
                <w:sz w:val="20"/>
                <w:szCs w:val="20"/>
              </w:rPr>
            </w:pPr>
            <w:r w:rsidRPr="00C008DC">
              <w:rPr>
                <w:bCs/>
                <w:sz w:val="20"/>
                <w:szCs w:val="20"/>
              </w:rPr>
              <w:t>19</w:t>
            </w:r>
          </w:p>
        </w:tc>
        <w:tc>
          <w:tcPr>
            <w:tcW w:w="747" w:type="pct"/>
            <w:vMerge w:val="restart"/>
            <w:shd w:val="clear" w:color="auto" w:fill="auto"/>
            <w:vAlign w:val="center"/>
            <w:hideMark/>
          </w:tcPr>
          <w:p w14:paraId="37B8E489"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9" w:type="pct"/>
            <w:shd w:val="clear" w:color="auto" w:fill="auto"/>
            <w:vAlign w:val="center"/>
            <w:hideMark/>
          </w:tcPr>
          <w:p w14:paraId="4B2420A1"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9" w:type="pct"/>
          </w:tcPr>
          <w:p w14:paraId="440497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97DE7F" w14:textId="77777777" w:rsidTr="00C008DC">
        <w:trPr>
          <w:trHeight w:val="417"/>
        </w:trPr>
        <w:tc>
          <w:tcPr>
            <w:tcW w:w="224" w:type="pct"/>
            <w:vMerge/>
            <w:vAlign w:val="center"/>
            <w:hideMark/>
          </w:tcPr>
          <w:p w14:paraId="7BE06EDE"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C0A47BC"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16EF8B2"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9" w:type="pct"/>
          </w:tcPr>
          <w:p w14:paraId="7947B9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FBF1871" w14:textId="77777777" w:rsidTr="00C008DC">
        <w:trPr>
          <w:trHeight w:val="409"/>
        </w:trPr>
        <w:tc>
          <w:tcPr>
            <w:tcW w:w="224" w:type="pct"/>
            <w:vMerge/>
            <w:vAlign w:val="center"/>
            <w:hideMark/>
          </w:tcPr>
          <w:p w14:paraId="103F7E63"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EE0640B"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316AF029"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9" w:type="pct"/>
          </w:tcPr>
          <w:p w14:paraId="6E8C19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4CAD0C" w14:textId="77777777" w:rsidTr="00C008DC">
        <w:trPr>
          <w:trHeight w:val="418"/>
        </w:trPr>
        <w:tc>
          <w:tcPr>
            <w:tcW w:w="224" w:type="pct"/>
            <w:tcBorders>
              <w:bottom w:val="single" w:sz="4" w:space="0" w:color="auto"/>
            </w:tcBorders>
            <w:vAlign w:val="center"/>
          </w:tcPr>
          <w:p w14:paraId="31196551" w14:textId="77777777" w:rsidR="00C008DC" w:rsidRPr="00C008DC" w:rsidRDefault="00C008DC" w:rsidP="00C008DC">
            <w:pPr>
              <w:spacing w:after="0" w:line="240" w:lineRule="auto"/>
              <w:rPr>
                <w:bCs/>
                <w:sz w:val="20"/>
                <w:szCs w:val="20"/>
              </w:rPr>
            </w:pPr>
            <w:r w:rsidRPr="00C008DC">
              <w:rPr>
                <w:bCs/>
                <w:sz w:val="20"/>
                <w:szCs w:val="20"/>
              </w:rPr>
              <w:t>20</w:t>
            </w:r>
          </w:p>
        </w:tc>
        <w:tc>
          <w:tcPr>
            <w:tcW w:w="747" w:type="pct"/>
            <w:tcBorders>
              <w:bottom w:val="single" w:sz="4" w:space="0" w:color="auto"/>
            </w:tcBorders>
            <w:shd w:val="clear" w:color="auto" w:fill="auto"/>
            <w:vAlign w:val="center"/>
          </w:tcPr>
          <w:p w14:paraId="3650AC18"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9" w:type="pct"/>
            <w:tcBorders>
              <w:bottom w:val="single" w:sz="4" w:space="0" w:color="auto"/>
            </w:tcBorders>
            <w:shd w:val="clear" w:color="auto" w:fill="auto"/>
            <w:vAlign w:val="center"/>
          </w:tcPr>
          <w:p w14:paraId="4FE6DC20" w14:textId="77777777" w:rsidR="00C008DC" w:rsidRPr="00C008DC" w:rsidRDefault="00C008DC" w:rsidP="00C008DC">
            <w:pPr>
              <w:spacing w:after="0" w:line="240" w:lineRule="auto"/>
              <w:rPr>
                <w:sz w:val="20"/>
                <w:szCs w:val="20"/>
              </w:rPr>
            </w:pPr>
            <w:r w:rsidRPr="00C008DC">
              <w:rPr>
                <w:sz w:val="20"/>
                <w:szCs w:val="20"/>
              </w:rPr>
              <w:t>LTE</w:t>
            </w:r>
          </w:p>
        </w:tc>
        <w:tc>
          <w:tcPr>
            <w:tcW w:w="1309" w:type="pct"/>
            <w:tcBorders>
              <w:bottom w:val="single" w:sz="4" w:space="0" w:color="auto"/>
            </w:tcBorders>
          </w:tcPr>
          <w:p w14:paraId="6697956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361EF2" w14:textId="77777777" w:rsidTr="00C008DC">
        <w:trPr>
          <w:trHeight w:val="418"/>
        </w:trPr>
        <w:tc>
          <w:tcPr>
            <w:tcW w:w="224" w:type="pct"/>
            <w:tcBorders>
              <w:bottom w:val="single" w:sz="4" w:space="0" w:color="auto"/>
            </w:tcBorders>
            <w:vAlign w:val="center"/>
          </w:tcPr>
          <w:p w14:paraId="78978A82" w14:textId="77777777" w:rsidR="00C008DC" w:rsidRPr="00C008DC" w:rsidRDefault="00C008DC" w:rsidP="00C008DC">
            <w:pPr>
              <w:spacing w:after="0" w:line="240" w:lineRule="auto"/>
              <w:rPr>
                <w:bCs/>
                <w:sz w:val="20"/>
                <w:szCs w:val="20"/>
              </w:rPr>
            </w:pPr>
            <w:r w:rsidRPr="00C008DC">
              <w:rPr>
                <w:bCs/>
                <w:sz w:val="20"/>
                <w:szCs w:val="20"/>
              </w:rPr>
              <w:t>21</w:t>
            </w:r>
          </w:p>
        </w:tc>
        <w:tc>
          <w:tcPr>
            <w:tcW w:w="747" w:type="pct"/>
            <w:tcBorders>
              <w:bottom w:val="single" w:sz="4" w:space="0" w:color="auto"/>
            </w:tcBorders>
            <w:shd w:val="clear" w:color="auto" w:fill="auto"/>
            <w:vAlign w:val="center"/>
          </w:tcPr>
          <w:p w14:paraId="68A9A5AB" w14:textId="77777777" w:rsidR="00C008DC" w:rsidRPr="00C008DC" w:rsidRDefault="00C008DC" w:rsidP="00C008DC">
            <w:pPr>
              <w:spacing w:after="0" w:line="240" w:lineRule="auto"/>
              <w:rPr>
                <w:bCs/>
                <w:sz w:val="20"/>
                <w:szCs w:val="20"/>
              </w:rPr>
            </w:pPr>
            <w:r w:rsidRPr="00C008DC">
              <w:rPr>
                <w:bCs/>
                <w:sz w:val="20"/>
                <w:szCs w:val="20"/>
              </w:rPr>
              <w:t>Waga</w:t>
            </w:r>
          </w:p>
        </w:tc>
        <w:tc>
          <w:tcPr>
            <w:tcW w:w="2719" w:type="pct"/>
            <w:tcBorders>
              <w:bottom w:val="single" w:sz="4" w:space="0" w:color="auto"/>
            </w:tcBorders>
            <w:shd w:val="clear" w:color="auto" w:fill="auto"/>
            <w:vAlign w:val="center"/>
          </w:tcPr>
          <w:p w14:paraId="4F45887B"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9" w:type="pct"/>
            <w:tcBorders>
              <w:bottom w:val="single" w:sz="4" w:space="0" w:color="auto"/>
            </w:tcBorders>
          </w:tcPr>
          <w:p w14:paraId="3991BE1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06EA74B" w14:textId="77777777" w:rsidTr="00C008DC">
        <w:trPr>
          <w:trHeight w:val="559"/>
        </w:trPr>
        <w:tc>
          <w:tcPr>
            <w:tcW w:w="224" w:type="pct"/>
            <w:tcBorders>
              <w:bottom w:val="single" w:sz="4" w:space="0" w:color="auto"/>
            </w:tcBorders>
            <w:vAlign w:val="center"/>
          </w:tcPr>
          <w:p w14:paraId="624DF24B" w14:textId="77777777" w:rsidR="00C008DC" w:rsidRPr="00C008DC" w:rsidRDefault="00C008DC" w:rsidP="00C008DC">
            <w:pPr>
              <w:spacing w:after="0" w:line="240" w:lineRule="auto"/>
              <w:rPr>
                <w:bCs/>
                <w:sz w:val="20"/>
                <w:szCs w:val="20"/>
              </w:rPr>
            </w:pPr>
            <w:r w:rsidRPr="00C008DC">
              <w:rPr>
                <w:bCs/>
                <w:sz w:val="20"/>
                <w:szCs w:val="20"/>
              </w:rPr>
              <w:t>22</w:t>
            </w:r>
          </w:p>
        </w:tc>
        <w:tc>
          <w:tcPr>
            <w:tcW w:w="747" w:type="pct"/>
            <w:tcBorders>
              <w:bottom w:val="single" w:sz="4" w:space="0" w:color="auto"/>
            </w:tcBorders>
            <w:shd w:val="clear" w:color="auto" w:fill="auto"/>
            <w:vAlign w:val="center"/>
          </w:tcPr>
          <w:p w14:paraId="635512EB"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9" w:type="pct"/>
            <w:tcBorders>
              <w:bottom w:val="single" w:sz="4" w:space="0" w:color="auto"/>
            </w:tcBorders>
            <w:shd w:val="clear" w:color="auto" w:fill="auto"/>
            <w:vAlign w:val="center"/>
          </w:tcPr>
          <w:p w14:paraId="51C39BE2" w14:textId="77777777" w:rsidR="00C008DC" w:rsidRPr="00C008DC" w:rsidRDefault="00C008DC" w:rsidP="00C008DC">
            <w:pPr>
              <w:spacing w:after="0" w:line="240" w:lineRule="auto"/>
              <w:rPr>
                <w:sz w:val="20"/>
                <w:szCs w:val="20"/>
              </w:rPr>
            </w:pPr>
            <w:r w:rsidRPr="00C008DC">
              <w:rPr>
                <w:sz w:val="20"/>
                <w:szCs w:val="20"/>
              </w:rPr>
              <w:t>złącze audio,</w:t>
            </w:r>
          </w:p>
          <w:p w14:paraId="58401720" w14:textId="77777777" w:rsidR="00C008DC" w:rsidRPr="00C008DC" w:rsidRDefault="00C008DC" w:rsidP="00C008DC">
            <w:pPr>
              <w:spacing w:after="0" w:line="240" w:lineRule="auto"/>
              <w:rPr>
                <w:sz w:val="20"/>
                <w:szCs w:val="20"/>
              </w:rPr>
            </w:pPr>
            <w:r w:rsidRPr="00C008DC">
              <w:rPr>
                <w:sz w:val="20"/>
                <w:szCs w:val="20"/>
              </w:rPr>
              <w:t>3 porty USB w tym 2 x USB 3.0,</w:t>
            </w:r>
          </w:p>
          <w:p w14:paraId="2DC4014A"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5372457B"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61E0521A" w14:textId="77777777" w:rsidR="00C008DC" w:rsidRPr="00C008DC" w:rsidRDefault="00C008DC" w:rsidP="00C008DC">
            <w:pPr>
              <w:spacing w:after="0" w:line="240" w:lineRule="auto"/>
              <w:rPr>
                <w:sz w:val="20"/>
                <w:szCs w:val="20"/>
              </w:rPr>
            </w:pPr>
            <w:r w:rsidRPr="00C008DC">
              <w:rPr>
                <w:sz w:val="20"/>
                <w:szCs w:val="20"/>
              </w:rPr>
              <w:t>Zasilacz (dodatkowy zasilacz obsługujący stację dokującą i podłączony do niej komputer)</w:t>
            </w:r>
          </w:p>
          <w:p w14:paraId="75BAA827"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9" w:type="pct"/>
            <w:tcBorders>
              <w:bottom w:val="single" w:sz="4" w:space="0" w:color="auto"/>
            </w:tcBorders>
          </w:tcPr>
          <w:p w14:paraId="14D1D1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621C987" w14:textId="77777777" w:rsidTr="00C008DC">
        <w:trPr>
          <w:trHeight w:val="559"/>
        </w:trPr>
        <w:tc>
          <w:tcPr>
            <w:tcW w:w="224" w:type="pct"/>
            <w:tcBorders>
              <w:bottom w:val="single" w:sz="4" w:space="0" w:color="auto"/>
            </w:tcBorders>
            <w:vAlign w:val="center"/>
          </w:tcPr>
          <w:p w14:paraId="4014C54F" w14:textId="77777777" w:rsidR="00C008DC" w:rsidRPr="00C008DC" w:rsidRDefault="00C008DC" w:rsidP="00C008DC">
            <w:pPr>
              <w:spacing w:after="0" w:line="240" w:lineRule="auto"/>
              <w:rPr>
                <w:bCs/>
                <w:sz w:val="20"/>
                <w:szCs w:val="20"/>
              </w:rPr>
            </w:pPr>
            <w:r w:rsidRPr="00C008DC">
              <w:rPr>
                <w:bCs/>
                <w:sz w:val="20"/>
                <w:szCs w:val="20"/>
              </w:rPr>
              <w:t>23</w:t>
            </w:r>
          </w:p>
        </w:tc>
        <w:tc>
          <w:tcPr>
            <w:tcW w:w="747" w:type="pct"/>
            <w:tcBorders>
              <w:bottom w:val="single" w:sz="4" w:space="0" w:color="auto"/>
            </w:tcBorders>
            <w:shd w:val="clear" w:color="auto" w:fill="auto"/>
            <w:vAlign w:val="center"/>
          </w:tcPr>
          <w:p w14:paraId="77E2321A"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9" w:type="pct"/>
            <w:tcBorders>
              <w:bottom w:val="single" w:sz="4" w:space="0" w:color="auto"/>
            </w:tcBorders>
            <w:shd w:val="clear" w:color="auto" w:fill="auto"/>
            <w:vAlign w:val="center"/>
          </w:tcPr>
          <w:p w14:paraId="3BA8F772" w14:textId="77777777" w:rsidR="00C008DC" w:rsidRPr="00C008DC" w:rsidRDefault="00C008DC" w:rsidP="00C008DC">
            <w:pPr>
              <w:spacing w:after="0" w:line="240" w:lineRule="auto"/>
              <w:rPr>
                <w:bCs/>
                <w:sz w:val="20"/>
                <w:szCs w:val="20"/>
              </w:rPr>
            </w:pPr>
            <w:r w:rsidRPr="00C008DC">
              <w:rPr>
                <w:sz w:val="20"/>
                <w:szCs w:val="20"/>
              </w:rPr>
              <w:t>Tak</w:t>
            </w:r>
          </w:p>
        </w:tc>
        <w:tc>
          <w:tcPr>
            <w:tcW w:w="1309" w:type="pct"/>
            <w:tcBorders>
              <w:bottom w:val="single" w:sz="4" w:space="0" w:color="auto"/>
            </w:tcBorders>
          </w:tcPr>
          <w:p w14:paraId="5C29AE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EDB81DD" w14:textId="77777777" w:rsidTr="00C008DC">
        <w:trPr>
          <w:trHeight w:val="413"/>
        </w:trPr>
        <w:tc>
          <w:tcPr>
            <w:tcW w:w="224" w:type="pct"/>
            <w:shd w:val="clear" w:color="auto" w:fill="auto"/>
            <w:noWrap/>
            <w:vAlign w:val="center"/>
          </w:tcPr>
          <w:p w14:paraId="193D085A" w14:textId="77777777" w:rsidR="00C008DC" w:rsidRPr="00EF4D49" w:rsidRDefault="00C008DC" w:rsidP="00C008DC">
            <w:pPr>
              <w:spacing w:after="0" w:line="240" w:lineRule="auto"/>
              <w:rPr>
                <w:bCs/>
                <w:strike/>
                <w:color w:val="FF0000"/>
                <w:sz w:val="20"/>
                <w:szCs w:val="20"/>
              </w:rPr>
            </w:pPr>
            <w:r w:rsidRPr="00EF4D49">
              <w:rPr>
                <w:bCs/>
                <w:strike/>
                <w:color w:val="FF0000"/>
                <w:sz w:val="20"/>
                <w:szCs w:val="20"/>
              </w:rPr>
              <w:lastRenderedPageBreak/>
              <w:t>24</w:t>
            </w:r>
          </w:p>
        </w:tc>
        <w:tc>
          <w:tcPr>
            <w:tcW w:w="747" w:type="pct"/>
            <w:shd w:val="clear" w:color="auto" w:fill="auto"/>
            <w:vAlign w:val="center"/>
          </w:tcPr>
          <w:p w14:paraId="55762309" w14:textId="77777777" w:rsidR="00C008DC" w:rsidRPr="00EF4D49" w:rsidRDefault="00C008DC" w:rsidP="00C008DC">
            <w:pPr>
              <w:spacing w:after="0" w:line="240" w:lineRule="auto"/>
              <w:rPr>
                <w:bCs/>
                <w:strike/>
                <w:color w:val="FF0000"/>
                <w:sz w:val="20"/>
                <w:szCs w:val="20"/>
              </w:rPr>
            </w:pPr>
            <w:r w:rsidRPr="00EF4D49">
              <w:rPr>
                <w:bCs/>
                <w:strike/>
                <w:color w:val="FF0000"/>
                <w:sz w:val="20"/>
                <w:szCs w:val="20"/>
              </w:rPr>
              <w:t>Linka zabezpieczająca</w:t>
            </w:r>
          </w:p>
        </w:tc>
        <w:tc>
          <w:tcPr>
            <w:tcW w:w="2719" w:type="pct"/>
            <w:shd w:val="clear" w:color="auto" w:fill="auto"/>
            <w:vAlign w:val="center"/>
          </w:tcPr>
          <w:p w14:paraId="302AEEE8" w14:textId="77777777" w:rsidR="00C008DC" w:rsidRPr="00EF4D49" w:rsidRDefault="00C008DC" w:rsidP="00C008DC">
            <w:pPr>
              <w:spacing w:after="0" w:line="240" w:lineRule="auto"/>
              <w:rPr>
                <w:strike/>
                <w:color w:val="FF0000"/>
                <w:sz w:val="20"/>
                <w:szCs w:val="20"/>
              </w:rPr>
            </w:pPr>
            <w:r w:rsidRPr="00EF4D49">
              <w:rPr>
                <w:strike/>
                <w:color w:val="FF0000"/>
                <w:sz w:val="20"/>
                <w:szCs w:val="20"/>
              </w:rPr>
              <w:t>Linka zabezpieczająca z zamkiem na klucz</w:t>
            </w:r>
          </w:p>
        </w:tc>
        <w:tc>
          <w:tcPr>
            <w:tcW w:w="1309" w:type="pct"/>
          </w:tcPr>
          <w:p w14:paraId="7A1BFD90" w14:textId="77777777" w:rsidR="00C008DC" w:rsidRPr="006D4036" w:rsidRDefault="00C008DC" w:rsidP="00C008DC">
            <w:pPr>
              <w:spacing w:after="0" w:line="240" w:lineRule="auto"/>
              <w:rPr>
                <w:b/>
                <w:strike/>
                <w:sz w:val="20"/>
                <w:szCs w:val="20"/>
              </w:rPr>
            </w:pPr>
            <w:r w:rsidRPr="006D4036">
              <w:rPr>
                <w:b/>
                <w:strike/>
                <w:color w:val="FF0000"/>
                <w:sz w:val="20"/>
                <w:szCs w:val="20"/>
              </w:rPr>
              <w:t>SPEŁNIA/ NIE SPEŁNIA*</w:t>
            </w:r>
          </w:p>
        </w:tc>
      </w:tr>
      <w:tr w:rsidR="00C008DC" w:rsidRPr="00C008DC" w14:paraId="60401826" w14:textId="77777777" w:rsidTr="00C008DC">
        <w:trPr>
          <w:trHeight w:val="883"/>
        </w:trPr>
        <w:tc>
          <w:tcPr>
            <w:tcW w:w="224" w:type="pct"/>
            <w:shd w:val="clear" w:color="auto" w:fill="auto"/>
            <w:noWrap/>
            <w:vAlign w:val="center"/>
          </w:tcPr>
          <w:p w14:paraId="6611BB32" w14:textId="77777777" w:rsidR="00C008DC" w:rsidRPr="00C008DC" w:rsidRDefault="00C008DC" w:rsidP="00C008DC">
            <w:pPr>
              <w:spacing w:after="0" w:line="240" w:lineRule="auto"/>
              <w:rPr>
                <w:bCs/>
                <w:sz w:val="20"/>
                <w:szCs w:val="20"/>
              </w:rPr>
            </w:pPr>
            <w:r w:rsidRPr="00C008DC">
              <w:rPr>
                <w:bCs/>
                <w:sz w:val="20"/>
                <w:szCs w:val="20"/>
              </w:rPr>
              <w:t>25</w:t>
            </w:r>
          </w:p>
        </w:tc>
        <w:tc>
          <w:tcPr>
            <w:tcW w:w="747" w:type="pct"/>
            <w:shd w:val="clear" w:color="auto" w:fill="auto"/>
            <w:vAlign w:val="center"/>
          </w:tcPr>
          <w:p w14:paraId="51476B0B"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9" w:type="pct"/>
            <w:shd w:val="clear" w:color="auto" w:fill="auto"/>
            <w:vAlign w:val="center"/>
          </w:tcPr>
          <w:p w14:paraId="3BE264D4"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9" w:type="pct"/>
          </w:tcPr>
          <w:p w14:paraId="7742FF1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4CEE90" w14:textId="77777777" w:rsidTr="00C008DC">
        <w:trPr>
          <w:trHeight w:val="671"/>
        </w:trPr>
        <w:tc>
          <w:tcPr>
            <w:tcW w:w="224" w:type="pct"/>
            <w:shd w:val="clear" w:color="auto" w:fill="auto"/>
            <w:noWrap/>
            <w:vAlign w:val="center"/>
          </w:tcPr>
          <w:p w14:paraId="15EB5614" w14:textId="77777777" w:rsidR="00C008DC" w:rsidRPr="00EF4D49" w:rsidRDefault="00C008DC" w:rsidP="00C008DC">
            <w:pPr>
              <w:spacing w:after="0" w:line="240" w:lineRule="auto"/>
              <w:rPr>
                <w:bCs/>
                <w:strike/>
                <w:color w:val="FF0000"/>
                <w:sz w:val="20"/>
                <w:szCs w:val="20"/>
              </w:rPr>
            </w:pPr>
            <w:r w:rsidRPr="00EF4D49">
              <w:rPr>
                <w:bCs/>
                <w:strike/>
                <w:color w:val="FF0000"/>
                <w:sz w:val="20"/>
                <w:szCs w:val="20"/>
              </w:rPr>
              <w:t>26</w:t>
            </w:r>
          </w:p>
        </w:tc>
        <w:tc>
          <w:tcPr>
            <w:tcW w:w="747" w:type="pct"/>
            <w:shd w:val="clear" w:color="auto" w:fill="auto"/>
            <w:vAlign w:val="center"/>
          </w:tcPr>
          <w:p w14:paraId="005202CE" w14:textId="77777777" w:rsidR="00C008DC" w:rsidRPr="00EF4D49" w:rsidRDefault="00C008DC" w:rsidP="00C008DC">
            <w:pPr>
              <w:spacing w:after="0" w:line="240" w:lineRule="auto"/>
              <w:rPr>
                <w:bCs/>
                <w:strike/>
                <w:color w:val="FF0000"/>
                <w:sz w:val="20"/>
                <w:szCs w:val="20"/>
              </w:rPr>
            </w:pPr>
            <w:r w:rsidRPr="00EF4D49">
              <w:rPr>
                <w:bCs/>
                <w:strike/>
                <w:color w:val="FF0000"/>
                <w:sz w:val="20"/>
                <w:szCs w:val="20"/>
              </w:rPr>
              <w:t>Klawiatura USB</w:t>
            </w:r>
          </w:p>
        </w:tc>
        <w:tc>
          <w:tcPr>
            <w:tcW w:w="2719" w:type="pct"/>
            <w:shd w:val="clear" w:color="auto" w:fill="auto"/>
            <w:vAlign w:val="center"/>
          </w:tcPr>
          <w:p w14:paraId="65423B87" w14:textId="77777777" w:rsidR="00C008DC" w:rsidRPr="00EF4D49" w:rsidRDefault="00C008DC" w:rsidP="00C008DC">
            <w:pPr>
              <w:spacing w:after="0" w:line="240" w:lineRule="auto"/>
              <w:rPr>
                <w:strike/>
                <w:color w:val="FF0000"/>
                <w:sz w:val="20"/>
                <w:szCs w:val="20"/>
              </w:rPr>
            </w:pPr>
            <w:r w:rsidRPr="00EF4D49">
              <w:rPr>
                <w:strike/>
                <w:color w:val="FF0000"/>
                <w:sz w:val="20"/>
                <w:szCs w:val="20"/>
              </w:rPr>
              <w:t>Zewnętrzna klawiatura typu QWERTY w tzw. układzie amerykańskim (klawisz ze znakiem dolara, a nie funta angielskiego), konieczne występowanie dwóch klawiszy ALT.</w:t>
            </w:r>
          </w:p>
        </w:tc>
        <w:tc>
          <w:tcPr>
            <w:tcW w:w="1309" w:type="pct"/>
          </w:tcPr>
          <w:p w14:paraId="38F287B5" w14:textId="77777777" w:rsidR="00C008DC" w:rsidRPr="006D4036" w:rsidRDefault="00C008DC" w:rsidP="00C008DC">
            <w:pPr>
              <w:spacing w:after="0" w:line="240" w:lineRule="auto"/>
              <w:rPr>
                <w:b/>
                <w:strike/>
                <w:sz w:val="20"/>
                <w:szCs w:val="20"/>
              </w:rPr>
            </w:pPr>
            <w:r w:rsidRPr="006D4036">
              <w:rPr>
                <w:b/>
                <w:strike/>
                <w:color w:val="FF0000"/>
                <w:sz w:val="20"/>
                <w:szCs w:val="20"/>
              </w:rPr>
              <w:t>SPEŁNIA/ NIE SPEŁNIA*</w:t>
            </w:r>
          </w:p>
        </w:tc>
      </w:tr>
      <w:tr w:rsidR="00C008DC" w:rsidRPr="00C008DC" w14:paraId="34E7FF3B" w14:textId="77777777" w:rsidTr="00C008DC">
        <w:trPr>
          <w:trHeight w:val="468"/>
        </w:trPr>
        <w:tc>
          <w:tcPr>
            <w:tcW w:w="224" w:type="pct"/>
            <w:shd w:val="clear" w:color="auto" w:fill="auto"/>
            <w:noWrap/>
            <w:vAlign w:val="center"/>
          </w:tcPr>
          <w:p w14:paraId="6168F2E9" w14:textId="77777777" w:rsidR="00C008DC" w:rsidRPr="00C008DC" w:rsidRDefault="00C008DC" w:rsidP="00C008DC">
            <w:pPr>
              <w:spacing w:after="0" w:line="240" w:lineRule="auto"/>
              <w:rPr>
                <w:bCs/>
                <w:sz w:val="20"/>
                <w:szCs w:val="20"/>
              </w:rPr>
            </w:pPr>
            <w:r w:rsidRPr="00C008DC">
              <w:rPr>
                <w:bCs/>
                <w:sz w:val="20"/>
                <w:szCs w:val="20"/>
              </w:rPr>
              <w:t>27</w:t>
            </w:r>
          </w:p>
        </w:tc>
        <w:tc>
          <w:tcPr>
            <w:tcW w:w="747" w:type="pct"/>
            <w:shd w:val="clear" w:color="auto" w:fill="auto"/>
            <w:vAlign w:val="center"/>
          </w:tcPr>
          <w:p w14:paraId="123BC45E" w14:textId="77777777" w:rsidR="00C008DC" w:rsidRPr="00C008DC" w:rsidRDefault="00C008DC" w:rsidP="00C008DC">
            <w:pPr>
              <w:spacing w:after="0" w:line="240" w:lineRule="auto"/>
              <w:rPr>
                <w:bCs/>
                <w:sz w:val="20"/>
                <w:szCs w:val="20"/>
              </w:rPr>
            </w:pPr>
            <w:r w:rsidRPr="00C008DC">
              <w:rPr>
                <w:bCs/>
                <w:sz w:val="20"/>
                <w:szCs w:val="20"/>
              </w:rPr>
              <w:t>Mysz USB</w:t>
            </w:r>
          </w:p>
        </w:tc>
        <w:tc>
          <w:tcPr>
            <w:tcW w:w="2719" w:type="pct"/>
            <w:shd w:val="clear" w:color="auto" w:fill="auto"/>
            <w:vAlign w:val="center"/>
          </w:tcPr>
          <w:p w14:paraId="19E8F6F5" w14:textId="77777777" w:rsidR="00C008DC" w:rsidRPr="00C008DC" w:rsidRDefault="00C008DC" w:rsidP="00C008DC">
            <w:pPr>
              <w:spacing w:after="0" w:line="240" w:lineRule="auto"/>
              <w:rPr>
                <w:sz w:val="20"/>
                <w:szCs w:val="20"/>
              </w:rPr>
            </w:pPr>
            <w:r w:rsidRPr="00C008DC">
              <w:rPr>
                <w:sz w:val="20"/>
                <w:szCs w:val="20"/>
              </w:rPr>
              <w:t>Mysz optyczna, bezprzewodowa (zasięg 5m), podłączana poprzez port USB, dwuklawiszowa, z rolką (</w:t>
            </w:r>
            <w:r w:rsidRPr="00505C88">
              <w:rPr>
                <w:b/>
                <w:strike/>
                <w:color w:val="FF0000"/>
                <w:sz w:val="20"/>
                <w:szCs w:val="20"/>
              </w:rPr>
              <w:t>bez przycisku)</w:t>
            </w:r>
            <w:r w:rsidRPr="00C008DC">
              <w:rPr>
                <w:sz w:val="20"/>
                <w:szCs w:val="20"/>
              </w:rPr>
              <w:t xml:space="preserve">. Czułość (DPI) co najmniej 1000, </w:t>
            </w:r>
            <w:proofErr w:type="spellStart"/>
            <w:r w:rsidRPr="00C008DC">
              <w:rPr>
                <w:sz w:val="20"/>
                <w:szCs w:val="20"/>
              </w:rPr>
              <w:t>nano</w:t>
            </w:r>
            <w:proofErr w:type="spellEnd"/>
            <w:r w:rsidRPr="00C008DC">
              <w:rPr>
                <w:sz w:val="20"/>
                <w:szCs w:val="20"/>
              </w:rPr>
              <w:t xml:space="preserve"> odbiornik USB.</w:t>
            </w:r>
          </w:p>
        </w:tc>
        <w:tc>
          <w:tcPr>
            <w:tcW w:w="1309" w:type="pct"/>
          </w:tcPr>
          <w:p w14:paraId="1956E0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DE3D60" w14:textId="77777777" w:rsidTr="00C008DC">
        <w:trPr>
          <w:trHeight w:val="944"/>
        </w:trPr>
        <w:tc>
          <w:tcPr>
            <w:tcW w:w="224" w:type="pct"/>
            <w:shd w:val="clear" w:color="auto" w:fill="auto"/>
            <w:noWrap/>
            <w:vAlign w:val="center"/>
          </w:tcPr>
          <w:p w14:paraId="43374DAE" w14:textId="77777777" w:rsidR="00C008DC" w:rsidRPr="00C008DC" w:rsidRDefault="00C008DC" w:rsidP="00C008DC">
            <w:pPr>
              <w:spacing w:after="0" w:line="240" w:lineRule="auto"/>
              <w:rPr>
                <w:bCs/>
                <w:sz w:val="20"/>
                <w:szCs w:val="20"/>
              </w:rPr>
            </w:pPr>
            <w:r w:rsidRPr="00C008DC">
              <w:rPr>
                <w:bCs/>
                <w:sz w:val="20"/>
                <w:szCs w:val="20"/>
              </w:rPr>
              <w:t>28</w:t>
            </w:r>
          </w:p>
        </w:tc>
        <w:tc>
          <w:tcPr>
            <w:tcW w:w="747" w:type="pct"/>
            <w:shd w:val="clear" w:color="auto" w:fill="auto"/>
            <w:vAlign w:val="center"/>
          </w:tcPr>
          <w:p w14:paraId="3BABDE7C" w14:textId="77777777" w:rsidR="00C008DC" w:rsidRPr="00C008DC" w:rsidRDefault="00C008DC" w:rsidP="00C008DC">
            <w:pPr>
              <w:spacing w:after="0" w:line="240" w:lineRule="auto"/>
              <w:rPr>
                <w:bCs/>
                <w:sz w:val="20"/>
                <w:szCs w:val="20"/>
              </w:rPr>
            </w:pPr>
            <w:r w:rsidRPr="00C008DC">
              <w:rPr>
                <w:bCs/>
                <w:sz w:val="20"/>
                <w:szCs w:val="20"/>
              </w:rPr>
              <w:t>Torba</w:t>
            </w:r>
          </w:p>
        </w:tc>
        <w:tc>
          <w:tcPr>
            <w:tcW w:w="2719" w:type="pct"/>
            <w:shd w:val="clear" w:color="auto" w:fill="auto"/>
            <w:vAlign w:val="center"/>
          </w:tcPr>
          <w:p w14:paraId="4B82FF75"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9" w:type="pct"/>
          </w:tcPr>
          <w:p w14:paraId="7B8EFF1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C37842" w14:textId="77777777" w:rsidTr="00C008DC">
        <w:trPr>
          <w:trHeight w:val="767"/>
        </w:trPr>
        <w:tc>
          <w:tcPr>
            <w:tcW w:w="224" w:type="pct"/>
            <w:vMerge w:val="restart"/>
            <w:shd w:val="clear" w:color="auto" w:fill="auto"/>
            <w:noWrap/>
            <w:vAlign w:val="center"/>
          </w:tcPr>
          <w:p w14:paraId="63E5621E" w14:textId="77777777" w:rsidR="00C008DC" w:rsidRPr="00C008DC" w:rsidRDefault="00C008DC" w:rsidP="00C008DC">
            <w:pPr>
              <w:spacing w:after="0" w:line="240" w:lineRule="auto"/>
              <w:rPr>
                <w:bCs/>
                <w:sz w:val="20"/>
                <w:szCs w:val="20"/>
              </w:rPr>
            </w:pPr>
            <w:r w:rsidRPr="00C008DC">
              <w:rPr>
                <w:bCs/>
                <w:sz w:val="20"/>
                <w:szCs w:val="20"/>
              </w:rPr>
              <w:t>29</w:t>
            </w:r>
          </w:p>
        </w:tc>
        <w:tc>
          <w:tcPr>
            <w:tcW w:w="747" w:type="pct"/>
            <w:vMerge w:val="restart"/>
            <w:shd w:val="clear" w:color="auto" w:fill="auto"/>
            <w:vAlign w:val="center"/>
          </w:tcPr>
          <w:p w14:paraId="71F1F55B"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9" w:type="pct"/>
            <w:shd w:val="clear" w:color="auto" w:fill="auto"/>
            <w:vAlign w:val="center"/>
          </w:tcPr>
          <w:p w14:paraId="6A5EA9CE"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9" w:type="pct"/>
          </w:tcPr>
          <w:p w14:paraId="4CA526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D32062" w14:textId="77777777" w:rsidTr="00C008DC">
        <w:trPr>
          <w:trHeight w:val="1054"/>
        </w:trPr>
        <w:tc>
          <w:tcPr>
            <w:tcW w:w="224" w:type="pct"/>
            <w:vMerge/>
            <w:shd w:val="clear" w:color="auto" w:fill="auto"/>
            <w:noWrap/>
            <w:vAlign w:val="center"/>
          </w:tcPr>
          <w:p w14:paraId="43E961CE"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B59EFFA"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4584958"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9" w:type="pct"/>
          </w:tcPr>
          <w:p w14:paraId="7A02BB2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A9A02D" w14:textId="77777777" w:rsidTr="00C008DC">
        <w:trPr>
          <w:trHeight w:val="265"/>
        </w:trPr>
        <w:tc>
          <w:tcPr>
            <w:tcW w:w="224" w:type="pct"/>
            <w:vMerge/>
            <w:shd w:val="clear" w:color="auto" w:fill="auto"/>
            <w:noWrap/>
            <w:vAlign w:val="center"/>
          </w:tcPr>
          <w:p w14:paraId="1F8E3F9F"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2F2B7F72"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32C4F33C"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9" w:type="pct"/>
          </w:tcPr>
          <w:p w14:paraId="48B40E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E315A5" w14:textId="77777777" w:rsidTr="00C008DC">
        <w:trPr>
          <w:trHeight w:val="265"/>
        </w:trPr>
        <w:tc>
          <w:tcPr>
            <w:tcW w:w="224" w:type="pct"/>
            <w:vMerge/>
            <w:shd w:val="clear" w:color="auto" w:fill="auto"/>
            <w:noWrap/>
            <w:vAlign w:val="center"/>
          </w:tcPr>
          <w:p w14:paraId="0C72AAEE"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26141200"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6B0363E9"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9" w:type="pct"/>
          </w:tcPr>
          <w:p w14:paraId="7C1CE0A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303856" w14:textId="77777777" w:rsidTr="00C008DC">
        <w:trPr>
          <w:trHeight w:val="265"/>
        </w:trPr>
        <w:tc>
          <w:tcPr>
            <w:tcW w:w="224" w:type="pct"/>
            <w:shd w:val="clear" w:color="auto" w:fill="auto"/>
            <w:noWrap/>
            <w:vAlign w:val="center"/>
          </w:tcPr>
          <w:p w14:paraId="74C256F2" w14:textId="77777777" w:rsidR="00C008DC" w:rsidRPr="00C008DC" w:rsidRDefault="00C008DC" w:rsidP="00C008DC">
            <w:pPr>
              <w:spacing w:after="0" w:line="240" w:lineRule="auto"/>
              <w:rPr>
                <w:bCs/>
                <w:sz w:val="20"/>
                <w:szCs w:val="20"/>
              </w:rPr>
            </w:pPr>
            <w:r w:rsidRPr="00C008DC">
              <w:rPr>
                <w:bCs/>
                <w:sz w:val="20"/>
                <w:szCs w:val="20"/>
              </w:rPr>
              <w:t>30</w:t>
            </w:r>
          </w:p>
        </w:tc>
        <w:tc>
          <w:tcPr>
            <w:tcW w:w="747" w:type="pct"/>
            <w:tcBorders>
              <w:bottom w:val="single" w:sz="4" w:space="0" w:color="auto"/>
            </w:tcBorders>
            <w:shd w:val="clear" w:color="auto" w:fill="auto"/>
            <w:vAlign w:val="center"/>
          </w:tcPr>
          <w:p w14:paraId="5E8E736E"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9" w:type="pct"/>
            <w:shd w:val="clear" w:color="auto" w:fill="auto"/>
            <w:vAlign w:val="center"/>
          </w:tcPr>
          <w:p w14:paraId="19EF23FF"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9" w:type="pct"/>
          </w:tcPr>
          <w:p w14:paraId="0644A9B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3BEE071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3592107C" w14:textId="77777777" w:rsidR="00C008DC" w:rsidRPr="00C008DC" w:rsidRDefault="00C008DC" w:rsidP="00C008DC">
      <w:pPr>
        <w:spacing w:after="0" w:line="240" w:lineRule="auto"/>
        <w:rPr>
          <w:b/>
          <w:sz w:val="20"/>
          <w:szCs w:val="20"/>
        </w:rPr>
      </w:pPr>
    </w:p>
    <w:p w14:paraId="3F8F41CF"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25D1A5D8" w14:textId="77777777" w:rsidTr="00C008DC">
        <w:trPr>
          <w:trHeight w:val="458"/>
          <w:tblHeader/>
        </w:trPr>
        <w:tc>
          <w:tcPr>
            <w:tcW w:w="5000" w:type="pct"/>
            <w:gridSpan w:val="4"/>
            <w:shd w:val="clear" w:color="auto" w:fill="auto"/>
            <w:noWrap/>
            <w:vAlign w:val="center"/>
          </w:tcPr>
          <w:p w14:paraId="75DC7717"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500612A8" w14:textId="77777777" w:rsidTr="00C008DC">
        <w:trPr>
          <w:trHeight w:val="458"/>
          <w:tblHeader/>
        </w:trPr>
        <w:tc>
          <w:tcPr>
            <w:tcW w:w="1167" w:type="pct"/>
            <w:gridSpan w:val="2"/>
            <w:shd w:val="clear" w:color="auto" w:fill="auto"/>
            <w:noWrap/>
            <w:vAlign w:val="center"/>
          </w:tcPr>
          <w:p w14:paraId="76D405F0"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3EF4CA6A" w14:textId="77777777" w:rsidR="00C008DC" w:rsidRPr="00C008DC" w:rsidRDefault="00C008DC" w:rsidP="00C008DC">
            <w:pPr>
              <w:spacing w:after="0" w:line="240" w:lineRule="auto"/>
              <w:jc w:val="center"/>
              <w:rPr>
                <w:bCs/>
                <w:sz w:val="20"/>
                <w:szCs w:val="20"/>
              </w:rPr>
            </w:pPr>
          </w:p>
        </w:tc>
      </w:tr>
      <w:tr w:rsidR="00C008DC" w:rsidRPr="00C008DC" w14:paraId="5ADB7BB5" w14:textId="77777777" w:rsidTr="00C008DC">
        <w:trPr>
          <w:trHeight w:val="458"/>
          <w:tblHeader/>
        </w:trPr>
        <w:tc>
          <w:tcPr>
            <w:tcW w:w="1167" w:type="pct"/>
            <w:gridSpan w:val="2"/>
            <w:shd w:val="clear" w:color="auto" w:fill="auto"/>
            <w:noWrap/>
            <w:vAlign w:val="center"/>
          </w:tcPr>
          <w:p w14:paraId="1406A22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D888ECF" w14:textId="77777777" w:rsidR="00C008DC" w:rsidRPr="00C008DC" w:rsidRDefault="00C008DC" w:rsidP="00C008DC">
            <w:pPr>
              <w:spacing w:after="0" w:line="240" w:lineRule="auto"/>
              <w:jc w:val="center"/>
              <w:rPr>
                <w:bCs/>
                <w:sz w:val="20"/>
                <w:szCs w:val="20"/>
              </w:rPr>
            </w:pPr>
          </w:p>
        </w:tc>
      </w:tr>
      <w:tr w:rsidR="00C008DC" w:rsidRPr="00C008DC" w14:paraId="24AC36D8" w14:textId="77777777" w:rsidTr="00C008DC">
        <w:trPr>
          <w:trHeight w:val="458"/>
          <w:tblHeader/>
        </w:trPr>
        <w:tc>
          <w:tcPr>
            <w:tcW w:w="1167" w:type="pct"/>
            <w:gridSpan w:val="2"/>
            <w:shd w:val="clear" w:color="auto" w:fill="auto"/>
            <w:noWrap/>
            <w:vAlign w:val="center"/>
          </w:tcPr>
          <w:p w14:paraId="3125A6CC"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0C7CA3FF" w14:textId="77777777" w:rsidR="00C008DC" w:rsidRPr="00C008DC" w:rsidRDefault="00C008DC" w:rsidP="00C008DC">
            <w:pPr>
              <w:spacing w:after="0" w:line="240" w:lineRule="auto"/>
              <w:jc w:val="center"/>
              <w:rPr>
                <w:b/>
                <w:bCs/>
                <w:sz w:val="20"/>
                <w:szCs w:val="20"/>
              </w:rPr>
            </w:pPr>
          </w:p>
        </w:tc>
      </w:tr>
      <w:tr w:rsidR="00C008DC" w:rsidRPr="00C008DC" w14:paraId="1AE519DD" w14:textId="77777777" w:rsidTr="00C008DC">
        <w:trPr>
          <w:trHeight w:val="458"/>
          <w:tblHeader/>
        </w:trPr>
        <w:tc>
          <w:tcPr>
            <w:tcW w:w="243" w:type="pct"/>
            <w:shd w:val="clear" w:color="000000" w:fill="BFBFBF"/>
            <w:noWrap/>
            <w:vAlign w:val="center"/>
            <w:hideMark/>
          </w:tcPr>
          <w:p w14:paraId="7DC0C1B3"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66D3E9EF"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6AC2640B"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3E84DB41"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09DC1D9D"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C68D112"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3C2992DB"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1F3A3F1"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001DBB39" w14:textId="77777777" w:rsidTr="00C008DC">
        <w:trPr>
          <w:trHeight w:val="458"/>
          <w:tblHeader/>
        </w:trPr>
        <w:tc>
          <w:tcPr>
            <w:tcW w:w="243" w:type="pct"/>
            <w:shd w:val="clear" w:color="000000" w:fill="BFBFBF"/>
            <w:noWrap/>
            <w:vAlign w:val="center"/>
          </w:tcPr>
          <w:p w14:paraId="621DE76F"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30447759"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4DA36BFF"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1172E73D"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1B5582AD" w14:textId="77777777" w:rsidTr="00C008DC">
        <w:trPr>
          <w:trHeight w:val="353"/>
        </w:trPr>
        <w:tc>
          <w:tcPr>
            <w:tcW w:w="243" w:type="pct"/>
            <w:shd w:val="clear" w:color="auto" w:fill="auto"/>
            <w:noWrap/>
            <w:vAlign w:val="center"/>
            <w:hideMark/>
          </w:tcPr>
          <w:p w14:paraId="0FA425B1"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2746C2AF"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60A76B13"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11C3B0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486322" w14:textId="77777777" w:rsidTr="00C008DC">
        <w:trPr>
          <w:trHeight w:val="359"/>
        </w:trPr>
        <w:tc>
          <w:tcPr>
            <w:tcW w:w="243" w:type="pct"/>
            <w:shd w:val="clear" w:color="auto" w:fill="auto"/>
            <w:noWrap/>
            <w:vAlign w:val="center"/>
            <w:hideMark/>
          </w:tcPr>
          <w:p w14:paraId="3A82D83A"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48ADF772"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54FAAA1A"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F5C91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6AD9E5" w14:textId="77777777" w:rsidTr="00C008DC">
        <w:trPr>
          <w:trHeight w:val="62"/>
        </w:trPr>
        <w:tc>
          <w:tcPr>
            <w:tcW w:w="243" w:type="pct"/>
            <w:shd w:val="clear" w:color="auto" w:fill="auto"/>
            <w:noWrap/>
            <w:vAlign w:val="center"/>
          </w:tcPr>
          <w:p w14:paraId="2D0FB677"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4ED7C607"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6D4C95E"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6C3DF84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D313A7D" w14:textId="77777777" w:rsidTr="00C008DC">
        <w:trPr>
          <w:trHeight w:val="413"/>
        </w:trPr>
        <w:tc>
          <w:tcPr>
            <w:tcW w:w="243" w:type="pct"/>
            <w:tcBorders>
              <w:bottom w:val="single" w:sz="4" w:space="0" w:color="auto"/>
            </w:tcBorders>
            <w:shd w:val="clear" w:color="auto" w:fill="auto"/>
            <w:noWrap/>
            <w:vAlign w:val="center"/>
            <w:hideMark/>
          </w:tcPr>
          <w:p w14:paraId="3E35E3DC"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34733535"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42CCF444"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4BC3AF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04C5D4" w14:textId="77777777" w:rsidTr="00C008DC">
        <w:trPr>
          <w:trHeight w:val="830"/>
        </w:trPr>
        <w:tc>
          <w:tcPr>
            <w:tcW w:w="243" w:type="pct"/>
            <w:shd w:val="clear" w:color="auto" w:fill="auto"/>
            <w:noWrap/>
            <w:vAlign w:val="center"/>
            <w:hideMark/>
          </w:tcPr>
          <w:p w14:paraId="549D9797"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3CCD4EF4"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2B5AAAFA"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505E05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B7EF70" w14:textId="77777777" w:rsidTr="00C008DC">
        <w:trPr>
          <w:trHeight w:val="762"/>
        </w:trPr>
        <w:tc>
          <w:tcPr>
            <w:tcW w:w="243" w:type="pct"/>
            <w:tcBorders>
              <w:bottom w:val="single" w:sz="4" w:space="0" w:color="auto"/>
            </w:tcBorders>
            <w:shd w:val="clear" w:color="auto" w:fill="auto"/>
            <w:noWrap/>
            <w:vAlign w:val="center"/>
          </w:tcPr>
          <w:p w14:paraId="4C262BCF"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6F6B7D36"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09AF78BB"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BB758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8E5918" w14:textId="77777777" w:rsidTr="00C008DC">
        <w:trPr>
          <w:trHeight w:val="687"/>
        </w:trPr>
        <w:tc>
          <w:tcPr>
            <w:tcW w:w="243" w:type="pct"/>
            <w:shd w:val="clear" w:color="auto" w:fill="auto"/>
            <w:noWrap/>
            <w:vAlign w:val="center"/>
          </w:tcPr>
          <w:p w14:paraId="326963B2"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0226C7F"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13A90CE5"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57606EF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1F8630" w14:textId="77777777" w:rsidTr="00C008DC">
        <w:trPr>
          <w:trHeight w:val="622"/>
        </w:trPr>
        <w:tc>
          <w:tcPr>
            <w:tcW w:w="243" w:type="pct"/>
            <w:tcBorders>
              <w:bottom w:val="single" w:sz="4" w:space="0" w:color="auto"/>
            </w:tcBorders>
            <w:shd w:val="clear" w:color="auto" w:fill="auto"/>
            <w:noWrap/>
            <w:vAlign w:val="center"/>
            <w:hideMark/>
          </w:tcPr>
          <w:p w14:paraId="54FCB340"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7D758DAA"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21C8B6C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2C18F29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E9B8F9" w14:textId="77777777" w:rsidTr="00C008DC">
        <w:trPr>
          <w:trHeight w:val="488"/>
        </w:trPr>
        <w:tc>
          <w:tcPr>
            <w:tcW w:w="243" w:type="pct"/>
            <w:tcBorders>
              <w:bottom w:val="single" w:sz="4" w:space="0" w:color="auto"/>
            </w:tcBorders>
            <w:shd w:val="clear" w:color="auto" w:fill="auto"/>
            <w:noWrap/>
            <w:vAlign w:val="center"/>
            <w:hideMark/>
          </w:tcPr>
          <w:p w14:paraId="586BB887"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3792EBC2"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1A6B4DB7"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21912F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B761A2" w14:textId="77777777" w:rsidTr="00C008DC">
        <w:trPr>
          <w:trHeight w:val="416"/>
        </w:trPr>
        <w:tc>
          <w:tcPr>
            <w:tcW w:w="243" w:type="pct"/>
            <w:tcBorders>
              <w:bottom w:val="single" w:sz="4" w:space="0" w:color="auto"/>
            </w:tcBorders>
            <w:shd w:val="clear" w:color="auto" w:fill="auto"/>
            <w:noWrap/>
            <w:vAlign w:val="center"/>
          </w:tcPr>
          <w:p w14:paraId="766A02AB"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5BF54EA2"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6CD6881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D2F17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4A9C44" w14:textId="77777777" w:rsidTr="00C008DC">
        <w:trPr>
          <w:trHeight w:val="689"/>
        </w:trPr>
        <w:tc>
          <w:tcPr>
            <w:tcW w:w="243" w:type="pct"/>
            <w:tcBorders>
              <w:bottom w:val="single" w:sz="4" w:space="0" w:color="auto"/>
            </w:tcBorders>
            <w:shd w:val="clear" w:color="auto" w:fill="auto"/>
            <w:noWrap/>
            <w:vAlign w:val="center"/>
          </w:tcPr>
          <w:p w14:paraId="202943EB"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6A1F4D75"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4DEB7F75"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5E8592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F2688F" w14:textId="77777777" w:rsidTr="00C008DC">
        <w:trPr>
          <w:trHeight w:val="510"/>
        </w:trPr>
        <w:tc>
          <w:tcPr>
            <w:tcW w:w="243" w:type="pct"/>
            <w:shd w:val="clear" w:color="auto" w:fill="auto"/>
            <w:noWrap/>
            <w:vAlign w:val="center"/>
            <w:hideMark/>
          </w:tcPr>
          <w:p w14:paraId="5A59C60D"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10FC966"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15AE1E61"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53D03E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8EBC2A" w14:textId="77777777" w:rsidTr="00C008DC">
        <w:trPr>
          <w:trHeight w:val="665"/>
        </w:trPr>
        <w:tc>
          <w:tcPr>
            <w:tcW w:w="243" w:type="pct"/>
            <w:tcBorders>
              <w:bottom w:val="single" w:sz="4" w:space="0" w:color="auto"/>
            </w:tcBorders>
            <w:shd w:val="clear" w:color="auto" w:fill="auto"/>
            <w:vAlign w:val="center"/>
            <w:hideMark/>
          </w:tcPr>
          <w:p w14:paraId="4CA22152"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02E52BDF"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2CD0BEC3"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F3313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3B603B5" w14:textId="77777777" w:rsidTr="00C008DC">
        <w:trPr>
          <w:trHeight w:val="623"/>
        </w:trPr>
        <w:tc>
          <w:tcPr>
            <w:tcW w:w="243" w:type="pct"/>
            <w:tcBorders>
              <w:bottom w:val="single" w:sz="4" w:space="0" w:color="auto"/>
            </w:tcBorders>
            <w:shd w:val="clear" w:color="auto" w:fill="auto"/>
            <w:noWrap/>
            <w:vAlign w:val="center"/>
            <w:hideMark/>
          </w:tcPr>
          <w:p w14:paraId="0FD562CA"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083B9675"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7107CD62"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535F225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0263BF" w14:textId="77777777" w:rsidTr="00C008DC">
        <w:trPr>
          <w:trHeight w:val="418"/>
        </w:trPr>
        <w:tc>
          <w:tcPr>
            <w:tcW w:w="243" w:type="pct"/>
            <w:tcBorders>
              <w:bottom w:val="single" w:sz="4" w:space="0" w:color="auto"/>
            </w:tcBorders>
            <w:vAlign w:val="center"/>
          </w:tcPr>
          <w:p w14:paraId="78B8F9E3"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6B577013"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1473776D"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2CB941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DDF7DE" w14:textId="77777777" w:rsidTr="00C008DC">
        <w:trPr>
          <w:trHeight w:val="418"/>
        </w:trPr>
        <w:tc>
          <w:tcPr>
            <w:tcW w:w="243" w:type="pct"/>
            <w:tcBorders>
              <w:bottom w:val="single" w:sz="4" w:space="0" w:color="auto"/>
            </w:tcBorders>
            <w:vAlign w:val="center"/>
          </w:tcPr>
          <w:p w14:paraId="28B97B2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6EB6DFDC"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78B6E072"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1ACD7A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E7B154" w14:textId="77777777" w:rsidTr="00C008DC">
        <w:trPr>
          <w:trHeight w:val="559"/>
        </w:trPr>
        <w:tc>
          <w:tcPr>
            <w:tcW w:w="243" w:type="pct"/>
            <w:tcBorders>
              <w:bottom w:val="single" w:sz="4" w:space="0" w:color="auto"/>
            </w:tcBorders>
            <w:vAlign w:val="center"/>
          </w:tcPr>
          <w:p w14:paraId="797AE4CC"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7AA86E8D"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2AA60E96"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3F8A519B"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38697B3B"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41A94AB2"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16A3545A"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68E8234B" w14:textId="77777777" w:rsidTr="00C008DC">
        <w:trPr>
          <w:trHeight w:val="524"/>
        </w:trPr>
        <w:tc>
          <w:tcPr>
            <w:tcW w:w="243" w:type="pct"/>
            <w:tcBorders>
              <w:bottom w:val="single" w:sz="4" w:space="0" w:color="auto"/>
            </w:tcBorders>
            <w:vAlign w:val="center"/>
          </w:tcPr>
          <w:p w14:paraId="5D8A9292"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2825C794"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C6638C1" w14:textId="46C6B278"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089C22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C8CFA7" w14:textId="77777777" w:rsidTr="00C008DC">
        <w:trPr>
          <w:trHeight w:val="413"/>
        </w:trPr>
        <w:tc>
          <w:tcPr>
            <w:tcW w:w="243" w:type="pct"/>
            <w:shd w:val="clear" w:color="auto" w:fill="auto"/>
            <w:noWrap/>
            <w:vAlign w:val="center"/>
          </w:tcPr>
          <w:p w14:paraId="2C9EDAAD"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6537DDEF"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2B4A17C8"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547F1418"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2A32BEA7"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089AABBF" w14:textId="106DBEE1" w:rsidR="00C008DC" w:rsidRPr="00F0475F" w:rsidRDefault="00F0475F" w:rsidP="00C008DC">
      <w:pPr>
        <w:spacing w:after="0" w:line="240" w:lineRule="auto"/>
        <w:rPr>
          <w:rFonts w:cstheme="minorHAnsi"/>
          <w:sz w:val="20"/>
          <w:szCs w:val="20"/>
        </w:rPr>
      </w:pPr>
      <w:r>
        <w:rPr>
          <w:rFonts w:cstheme="minorHAnsi"/>
          <w:sz w:val="20"/>
          <w:szCs w:val="20"/>
        </w:rPr>
        <w:t>*- niepotrzebne skreślić</w:t>
      </w:r>
    </w:p>
    <w:p w14:paraId="30BB62F4"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0837CC28"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1FCFF6B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5C3AA838"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F9FC4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0F44C4B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4655E928"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5154581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2BC44BD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249E36A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64A332F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63E7954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4AAC99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68DE77C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39A4E0E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55419A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0669674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1078AB42"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77042FF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76B12A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4  postępowania pkt.5 Równoważność</w:t>
            </w:r>
          </w:p>
        </w:tc>
        <w:tc>
          <w:tcPr>
            <w:tcW w:w="2210" w:type="pct"/>
            <w:tcBorders>
              <w:top w:val="nil"/>
              <w:left w:val="nil"/>
              <w:bottom w:val="single" w:sz="4" w:space="0" w:color="auto"/>
              <w:right w:val="single" w:sz="4" w:space="0" w:color="auto"/>
            </w:tcBorders>
            <w:vAlign w:val="center"/>
            <w:hideMark/>
          </w:tcPr>
          <w:p w14:paraId="05C91E1F"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4.</w:t>
            </w:r>
          </w:p>
          <w:p w14:paraId="0F95322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69B1C00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6321DAA3"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24CD7B3B"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9FD3C01"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02F3EDB3"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2F29EE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10C6EA93"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3A21CE0A"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3DEA17C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589FAF7F" w14:textId="77777777" w:rsidR="00C008DC" w:rsidRPr="00C008DC" w:rsidRDefault="00C008DC" w:rsidP="00C008DC">
            <w:pPr>
              <w:tabs>
                <w:tab w:val="left" w:pos="76"/>
              </w:tabs>
              <w:spacing w:after="0" w:line="240" w:lineRule="auto"/>
              <w:ind w:left="76"/>
              <w:jc w:val="both"/>
              <w:rPr>
                <w:rFonts w:cstheme="minorHAnsi"/>
                <w:sz w:val="20"/>
                <w:szCs w:val="20"/>
              </w:rPr>
            </w:pPr>
          </w:p>
          <w:p w14:paraId="011C726F"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3B5EB0E4" w14:textId="77777777" w:rsidR="00C008DC" w:rsidRPr="00C008DC" w:rsidRDefault="00C008DC" w:rsidP="00C008DC">
            <w:pPr>
              <w:tabs>
                <w:tab w:val="left" w:pos="76"/>
              </w:tabs>
              <w:spacing w:after="0" w:line="240" w:lineRule="auto"/>
              <w:ind w:left="76"/>
              <w:jc w:val="both"/>
              <w:rPr>
                <w:rFonts w:cstheme="minorHAnsi"/>
                <w:sz w:val="20"/>
                <w:szCs w:val="20"/>
              </w:rPr>
            </w:pPr>
          </w:p>
          <w:p w14:paraId="3AB4E6E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490A390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283B967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11083EE8" w14:textId="77777777" w:rsidR="00C008DC" w:rsidRPr="00C008DC" w:rsidRDefault="00C008DC" w:rsidP="00C008DC">
            <w:pPr>
              <w:spacing w:after="0" w:line="240" w:lineRule="auto"/>
              <w:jc w:val="both"/>
              <w:rPr>
                <w:rFonts w:cstheme="minorHAnsi"/>
                <w:sz w:val="20"/>
                <w:szCs w:val="20"/>
              </w:rPr>
            </w:pPr>
          </w:p>
          <w:p w14:paraId="0461FE6F" w14:textId="77777777" w:rsidR="00C008DC" w:rsidRPr="00C008DC" w:rsidRDefault="00C008DC" w:rsidP="00C008DC">
            <w:pPr>
              <w:spacing w:after="0" w:line="240" w:lineRule="auto"/>
              <w:jc w:val="center"/>
              <w:rPr>
                <w:rFonts w:cstheme="minorHAnsi"/>
                <w:sz w:val="20"/>
                <w:szCs w:val="20"/>
              </w:rPr>
            </w:pPr>
          </w:p>
          <w:p w14:paraId="3E6AABFC" w14:textId="77777777" w:rsidR="00C008DC" w:rsidRPr="00C008DC" w:rsidRDefault="00C008DC" w:rsidP="00C008DC">
            <w:pPr>
              <w:spacing w:after="0" w:line="240" w:lineRule="auto"/>
              <w:jc w:val="center"/>
              <w:rPr>
                <w:rFonts w:cstheme="minorHAnsi"/>
                <w:sz w:val="20"/>
                <w:szCs w:val="20"/>
              </w:rPr>
            </w:pPr>
          </w:p>
          <w:p w14:paraId="1D54BD36" w14:textId="77777777" w:rsidR="00C008DC" w:rsidRPr="00C008DC" w:rsidRDefault="00C008DC" w:rsidP="00C008DC">
            <w:pPr>
              <w:spacing w:after="0" w:line="240" w:lineRule="auto"/>
              <w:jc w:val="center"/>
              <w:rPr>
                <w:rFonts w:cstheme="minorHAnsi"/>
                <w:sz w:val="20"/>
                <w:szCs w:val="20"/>
              </w:rPr>
            </w:pPr>
          </w:p>
          <w:p w14:paraId="56EB9237" w14:textId="77777777" w:rsidR="00C008DC" w:rsidRPr="00C008DC" w:rsidRDefault="00C008DC" w:rsidP="00C008DC">
            <w:pPr>
              <w:spacing w:after="0" w:line="240" w:lineRule="auto"/>
              <w:jc w:val="center"/>
              <w:rPr>
                <w:rFonts w:cstheme="minorHAnsi"/>
                <w:sz w:val="20"/>
                <w:szCs w:val="20"/>
              </w:rPr>
            </w:pPr>
          </w:p>
          <w:p w14:paraId="26551A67" w14:textId="77777777" w:rsidR="00C008DC" w:rsidRPr="00C008DC" w:rsidRDefault="00C008DC" w:rsidP="00C008DC">
            <w:pPr>
              <w:spacing w:after="0" w:line="240" w:lineRule="auto"/>
              <w:jc w:val="center"/>
              <w:rPr>
                <w:rFonts w:cstheme="minorHAnsi"/>
                <w:sz w:val="20"/>
                <w:szCs w:val="20"/>
              </w:rPr>
            </w:pPr>
          </w:p>
          <w:p w14:paraId="29E2B3C4" w14:textId="77777777" w:rsidR="00C008DC" w:rsidRPr="00C008DC" w:rsidRDefault="00C008DC" w:rsidP="00C008DC">
            <w:pPr>
              <w:spacing w:after="0" w:line="240" w:lineRule="auto"/>
              <w:jc w:val="center"/>
              <w:rPr>
                <w:rFonts w:cstheme="minorHAnsi"/>
                <w:sz w:val="20"/>
                <w:szCs w:val="20"/>
              </w:rPr>
            </w:pPr>
          </w:p>
          <w:p w14:paraId="79173194" w14:textId="77777777" w:rsidR="00C008DC" w:rsidRPr="00C008DC" w:rsidRDefault="00C008DC" w:rsidP="00C008DC">
            <w:pPr>
              <w:spacing w:after="0" w:line="240" w:lineRule="auto"/>
              <w:jc w:val="center"/>
              <w:rPr>
                <w:rFonts w:cstheme="minorHAnsi"/>
                <w:sz w:val="20"/>
                <w:szCs w:val="20"/>
              </w:rPr>
            </w:pPr>
          </w:p>
          <w:p w14:paraId="09D5F0A2" w14:textId="77777777" w:rsidR="00C008DC" w:rsidRPr="00C008DC" w:rsidRDefault="00C008DC" w:rsidP="00C008DC">
            <w:pPr>
              <w:spacing w:after="0" w:line="240" w:lineRule="auto"/>
              <w:jc w:val="center"/>
              <w:rPr>
                <w:rFonts w:cstheme="minorHAnsi"/>
                <w:sz w:val="20"/>
                <w:szCs w:val="20"/>
              </w:rPr>
            </w:pPr>
          </w:p>
          <w:p w14:paraId="6F7D1FAF" w14:textId="77777777" w:rsidR="00C008DC" w:rsidRPr="00C008DC" w:rsidRDefault="00C008DC" w:rsidP="00C008DC">
            <w:pPr>
              <w:spacing w:after="0" w:line="240" w:lineRule="auto"/>
              <w:jc w:val="center"/>
              <w:rPr>
                <w:rFonts w:cstheme="minorHAnsi"/>
                <w:sz w:val="20"/>
                <w:szCs w:val="20"/>
              </w:rPr>
            </w:pPr>
          </w:p>
          <w:p w14:paraId="2E357C8E" w14:textId="77777777" w:rsidR="00C008DC" w:rsidRPr="00C008DC" w:rsidRDefault="00C008DC" w:rsidP="00C008DC">
            <w:pPr>
              <w:spacing w:after="0" w:line="240" w:lineRule="auto"/>
              <w:jc w:val="center"/>
              <w:rPr>
                <w:rFonts w:cstheme="minorHAnsi"/>
                <w:sz w:val="20"/>
                <w:szCs w:val="20"/>
              </w:rPr>
            </w:pPr>
          </w:p>
          <w:p w14:paraId="54F8105A" w14:textId="77777777" w:rsidR="00C008DC" w:rsidRPr="00C008DC" w:rsidRDefault="00C008DC" w:rsidP="00C008DC">
            <w:pPr>
              <w:spacing w:after="0" w:line="240" w:lineRule="auto"/>
              <w:jc w:val="center"/>
              <w:rPr>
                <w:rFonts w:cstheme="minorHAnsi"/>
                <w:sz w:val="20"/>
                <w:szCs w:val="20"/>
              </w:rPr>
            </w:pPr>
          </w:p>
          <w:p w14:paraId="4B983273" w14:textId="77777777" w:rsidR="00C008DC" w:rsidRPr="00C008DC" w:rsidRDefault="00C008DC" w:rsidP="00C008DC">
            <w:pPr>
              <w:spacing w:after="0" w:line="240" w:lineRule="auto"/>
              <w:jc w:val="center"/>
              <w:rPr>
                <w:rFonts w:cstheme="minorHAnsi"/>
                <w:sz w:val="20"/>
                <w:szCs w:val="20"/>
              </w:rPr>
            </w:pPr>
          </w:p>
          <w:p w14:paraId="28D432E1" w14:textId="77777777" w:rsidR="00C008DC" w:rsidRPr="00C008DC" w:rsidRDefault="00C008DC" w:rsidP="00C008DC">
            <w:pPr>
              <w:spacing w:after="0" w:line="240" w:lineRule="auto"/>
              <w:jc w:val="center"/>
              <w:rPr>
                <w:rFonts w:cstheme="minorHAnsi"/>
                <w:sz w:val="20"/>
                <w:szCs w:val="20"/>
              </w:rPr>
            </w:pPr>
          </w:p>
          <w:p w14:paraId="6FB0B80E" w14:textId="77777777" w:rsidR="00C008DC" w:rsidRPr="00C008DC" w:rsidRDefault="00C008DC" w:rsidP="00C008DC">
            <w:pPr>
              <w:spacing w:after="0" w:line="240" w:lineRule="auto"/>
              <w:jc w:val="center"/>
              <w:rPr>
                <w:rFonts w:cstheme="minorHAnsi"/>
                <w:sz w:val="20"/>
                <w:szCs w:val="20"/>
              </w:rPr>
            </w:pPr>
          </w:p>
          <w:p w14:paraId="6991D483" w14:textId="77777777" w:rsidR="00C008DC" w:rsidRPr="00C008DC" w:rsidRDefault="00C008DC" w:rsidP="00C008DC">
            <w:pPr>
              <w:spacing w:after="0" w:line="240" w:lineRule="auto"/>
              <w:jc w:val="center"/>
              <w:rPr>
                <w:rFonts w:cstheme="minorHAnsi"/>
                <w:sz w:val="20"/>
                <w:szCs w:val="20"/>
              </w:rPr>
            </w:pPr>
          </w:p>
          <w:p w14:paraId="1A92A74B" w14:textId="77777777" w:rsidR="00C008DC" w:rsidRPr="00C008DC" w:rsidRDefault="00C008DC" w:rsidP="00C008DC">
            <w:pPr>
              <w:spacing w:after="0" w:line="240" w:lineRule="auto"/>
              <w:jc w:val="center"/>
              <w:rPr>
                <w:rFonts w:cstheme="minorHAnsi"/>
                <w:sz w:val="20"/>
                <w:szCs w:val="20"/>
              </w:rPr>
            </w:pPr>
          </w:p>
          <w:p w14:paraId="0728ABD6" w14:textId="77777777" w:rsidR="00C008DC" w:rsidRPr="00C008DC" w:rsidRDefault="00C008DC" w:rsidP="00C008DC">
            <w:pPr>
              <w:spacing w:after="0" w:line="240" w:lineRule="auto"/>
              <w:jc w:val="center"/>
              <w:rPr>
                <w:rFonts w:cstheme="minorHAnsi"/>
                <w:sz w:val="20"/>
                <w:szCs w:val="20"/>
              </w:rPr>
            </w:pPr>
          </w:p>
          <w:p w14:paraId="3E54DE13" w14:textId="77777777" w:rsidR="00C008DC" w:rsidRPr="00C008DC" w:rsidRDefault="00C008DC" w:rsidP="00C008DC">
            <w:pPr>
              <w:spacing w:after="0" w:line="240" w:lineRule="auto"/>
              <w:jc w:val="center"/>
              <w:rPr>
                <w:rFonts w:cstheme="minorHAnsi"/>
                <w:sz w:val="20"/>
                <w:szCs w:val="20"/>
              </w:rPr>
            </w:pPr>
          </w:p>
          <w:p w14:paraId="58D8549E" w14:textId="77777777" w:rsidR="00C008DC" w:rsidRPr="00C008DC" w:rsidRDefault="00C008DC" w:rsidP="00C008DC">
            <w:pPr>
              <w:spacing w:after="0" w:line="240" w:lineRule="auto"/>
              <w:jc w:val="center"/>
              <w:rPr>
                <w:rFonts w:cstheme="minorHAnsi"/>
                <w:sz w:val="20"/>
                <w:szCs w:val="20"/>
              </w:rPr>
            </w:pPr>
          </w:p>
          <w:p w14:paraId="7E3329CE" w14:textId="77777777" w:rsidR="00C008DC" w:rsidRPr="00C008DC" w:rsidRDefault="00C008DC" w:rsidP="00C008DC">
            <w:pPr>
              <w:spacing w:after="0" w:line="240" w:lineRule="auto"/>
              <w:jc w:val="center"/>
              <w:rPr>
                <w:rFonts w:cstheme="minorHAnsi"/>
                <w:sz w:val="20"/>
                <w:szCs w:val="20"/>
              </w:rPr>
            </w:pPr>
          </w:p>
          <w:p w14:paraId="0BD7C012" w14:textId="77777777" w:rsidR="00C008DC" w:rsidRPr="00C008DC" w:rsidRDefault="00C008DC" w:rsidP="00C008DC">
            <w:pPr>
              <w:spacing w:after="0" w:line="240" w:lineRule="auto"/>
              <w:jc w:val="center"/>
              <w:rPr>
                <w:rFonts w:cstheme="minorHAnsi"/>
                <w:sz w:val="20"/>
                <w:szCs w:val="20"/>
              </w:rPr>
            </w:pPr>
          </w:p>
          <w:p w14:paraId="6EF02C4E" w14:textId="77777777" w:rsidR="00C008DC" w:rsidRPr="00C008DC" w:rsidRDefault="00C008DC" w:rsidP="00C008DC">
            <w:pPr>
              <w:spacing w:after="0" w:line="240" w:lineRule="auto"/>
              <w:jc w:val="center"/>
              <w:rPr>
                <w:rFonts w:cstheme="minorHAnsi"/>
                <w:sz w:val="20"/>
                <w:szCs w:val="20"/>
              </w:rPr>
            </w:pPr>
          </w:p>
          <w:p w14:paraId="0EE0AE44" w14:textId="77777777" w:rsidR="00C008DC" w:rsidRPr="00C008DC" w:rsidRDefault="00C008DC" w:rsidP="00C008DC">
            <w:pPr>
              <w:spacing w:after="0" w:line="240" w:lineRule="auto"/>
              <w:jc w:val="center"/>
              <w:rPr>
                <w:rFonts w:cstheme="minorHAnsi"/>
                <w:sz w:val="20"/>
                <w:szCs w:val="20"/>
              </w:rPr>
            </w:pPr>
          </w:p>
          <w:p w14:paraId="5C8A18FB" w14:textId="77777777" w:rsidR="00C008DC" w:rsidRPr="00C008DC" w:rsidRDefault="00C008DC" w:rsidP="00C008DC">
            <w:pPr>
              <w:spacing w:after="0" w:line="240" w:lineRule="auto"/>
              <w:jc w:val="center"/>
              <w:rPr>
                <w:rFonts w:cstheme="minorHAnsi"/>
                <w:sz w:val="20"/>
                <w:szCs w:val="20"/>
              </w:rPr>
            </w:pPr>
          </w:p>
          <w:p w14:paraId="38ED2A74" w14:textId="77777777" w:rsidR="00C008DC" w:rsidRPr="00C008DC" w:rsidRDefault="00C008DC" w:rsidP="00C008DC">
            <w:pPr>
              <w:spacing w:after="0" w:line="240" w:lineRule="auto"/>
              <w:jc w:val="center"/>
              <w:rPr>
                <w:rFonts w:cstheme="minorHAnsi"/>
                <w:sz w:val="20"/>
                <w:szCs w:val="20"/>
              </w:rPr>
            </w:pPr>
          </w:p>
          <w:p w14:paraId="7D8272BD"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35DC4C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004EBA5A"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674FCB16"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B2EF444"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4F5395C2"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4A51089" w14:textId="77777777" w:rsidR="00C008DC" w:rsidRPr="00C008DC" w:rsidRDefault="00C008DC" w:rsidP="00C008DC">
      <w:pPr>
        <w:spacing w:after="0" w:line="240" w:lineRule="auto"/>
        <w:rPr>
          <w:b/>
          <w:sz w:val="20"/>
          <w:szCs w:val="20"/>
        </w:rPr>
      </w:pPr>
    </w:p>
    <w:p w14:paraId="5B784889" w14:textId="77777777" w:rsidR="00C008DC" w:rsidRPr="00C008DC" w:rsidRDefault="00C008DC" w:rsidP="00C008DC">
      <w:pPr>
        <w:spacing w:after="0" w:line="240" w:lineRule="auto"/>
        <w:rPr>
          <w:rFonts w:cstheme="minorHAnsi"/>
          <w:b/>
          <w:sz w:val="18"/>
          <w:szCs w:val="18"/>
        </w:rPr>
      </w:pPr>
    </w:p>
    <w:p w14:paraId="308397C5" w14:textId="77777777" w:rsidR="00C008DC" w:rsidRPr="00C008DC" w:rsidRDefault="00C008DC" w:rsidP="00C008DC">
      <w:pPr>
        <w:spacing w:after="0" w:line="240" w:lineRule="auto"/>
        <w:rPr>
          <w:rFonts w:cstheme="minorHAnsi"/>
          <w:sz w:val="18"/>
          <w:szCs w:val="18"/>
        </w:rPr>
      </w:pPr>
    </w:p>
    <w:p w14:paraId="43623EE7" w14:textId="77777777" w:rsidR="00C008DC" w:rsidRPr="00C008DC" w:rsidRDefault="00C008DC" w:rsidP="00C008DC">
      <w:pPr>
        <w:spacing w:after="0" w:line="240" w:lineRule="auto"/>
        <w:rPr>
          <w:rFonts w:cstheme="minorHAnsi"/>
          <w:sz w:val="18"/>
          <w:szCs w:val="18"/>
        </w:rPr>
      </w:pPr>
    </w:p>
    <w:p w14:paraId="2B13F1B2" w14:textId="77777777" w:rsidR="00C008DC" w:rsidRPr="00C008DC" w:rsidRDefault="00C008DC" w:rsidP="00C008DC">
      <w:pPr>
        <w:spacing w:after="0" w:line="240" w:lineRule="auto"/>
        <w:rPr>
          <w:rFonts w:cstheme="minorHAnsi"/>
          <w:sz w:val="18"/>
          <w:szCs w:val="18"/>
        </w:rPr>
      </w:pPr>
    </w:p>
    <w:p w14:paraId="372C01F9" w14:textId="77777777" w:rsidR="00C008DC" w:rsidRPr="00C008DC" w:rsidRDefault="00C008DC" w:rsidP="00C008DC">
      <w:pPr>
        <w:spacing w:after="0" w:line="240" w:lineRule="auto"/>
        <w:rPr>
          <w:rFonts w:cstheme="minorHAnsi"/>
          <w:sz w:val="18"/>
          <w:szCs w:val="18"/>
        </w:rPr>
      </w:pPr>
    </w:p>
    <w:p w14:paraId="2E546BCC"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77B84FBE"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74D815AB" w14:textId="77777777" w:rsidR="00C008DC" w:rsidRPr="00C008DC" w:rsidRDefault="00C008DC" w:rsidP="00C008DC">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20C445D2" w14:textId="77777777" w:rsidR="00C008DC" w:rsidRPr="00C008DC" w:rsidRDefault="00C008DC" w:rsidP="00C008DC">
      <w:pPr>
        <w:spacing w:after="0" w:line="240" w:lineRule="auto"/>
        <w:ind w:left="5087" w:right="48"/>
        <w:jc w:val="right"/>
        <w:rPr>
          <w:rFonts w:cstheme="minorHAnsi"/>
          <w:i/>
          <w:sz w:val="20"/>
          <w:szCs w:val="20"/>
        </w:rPr>
      </w:pPr>
    </w:p>
    <w:p w14:paraId="24B75724" w14:textId="77777777" w:rsidR="00C008DC" w:rsidRPr="00C008DC" w:rsidRDefault="00C008DC" w:rsidP="00C008DC">
      <w:pPr>
        <w:spacing w:after="0" w:line="240" w:lineRule="auto"/>
        <w:ind w:right="51"/>
        <w:jc w:val="right"/>
        <w:rPr>
          <w:rFonts w:cstheme="minorHAnsi"/>
          <w:i/>
          <w:sz w:val="20"/>
          <w:szCs w:val="20"/>
        </w:rPr>
      </w:pPr>
    </w:p>
    <w:p w14:paraId="7FBFDD82" w14:textId="77777777" w:rsidR="00C008DC" w:rsidRPr="00C008DC" w:rsidRDefault="00C008DC" w:rsidP="00F0475F">
      <w:pPr>
        <w:spacing w:after="0" w:line="240" w:lineRule="auto"/>
        <w:ind w:right="51"/>
        <w:rPr>
          <w:rFonts w:cstheme="minorHAnsi"/>
          <w:i/>
          <w:sz w:val="20"/>
          <w:szCs w:val="20"/>
        </w:rPr>
      </w:pPr>
    </w:p>
    <w:p w14:paraId="7EA1C5ED" w14:textId="77777777" w:rsidR="00C008DC" w:rsidRPr="00C008DC" w:rsidRDefault="00C008DC" w:rsidP="00C008DC">
      <w:pPr>
        <w:spacing w:after="0" w:line="240" w:lineRule="auto"/>
        <w:ind w:right="51"/>
        <w:jc w:val="right"/>
        <w:rPr>
          <w:rFonts w:cstheme="minorHAnsi"/>
          <w:i/>
          <w:sz w:val="20"/>
          <w:szCs w:val="20"/>
        </w:rPr>
      </w:pPr>
    </w:p>
    <w:p w14:paraId="1F32FF20"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5</w:t>
      </w:r>
    </w:p>
    <w:p w14:paraId="02722301" w14:textId="77777777" w:rsidR="00C008DC" w:rsidRPr="00C008DC" w:rsidRDefault="00C008DC" w:rsidP="00C008DC">
      <w:pPr>
        <w:spacing w:after="0" w:line="240" w:lineRule="auto"/>
        <w:ind w:left="-5" w:right="52"/>
        <w:rPr>
          <w:rFonts w:cstheme="minorHAnsi"/>
          <w:sz w:val="20"/>
          <w:szCs w:val="20"/>
        </w:rPr>
      </w:pPr>
    </w:p>
    <w:p w14:paraId="6FB58F9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23517BFB" w14:textId="77777777" w:rsidR="00C008DC" w:rsidRPr="00C008DC" w:rsidRDefault="00C008DC" w:rsidP="00C008DC">
      <w:pPr>
        <w:spacing w:after="0" w:line="240" w:lineRule="auto"/>
        <w:rPr>
          <w:rFonts w:cstheme="minorHAnsi"/>
          <w:sz w:val="20"/>
          <w:szCs w:val="20"/>
        </w:rPr>
      </w:pPr>
    </w:p>
    <w:p w14:paraId="080E0F8C"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1E772CA7" w14:textId="77777777" w:rsidR="00C008DC" w:rsidRPr="00C008DC" w:rsidRDefault="00C008DC" w:rsidP="00C008DC">
      <w:pPr>
        <w:spacing w:after="0" w:line="240" w:lineRule="auto"/>
        <w:ind w:left="-5" w:right="52"/>
        <w:jc w:val="both"/>
        <w:rPr>
          <w:rFonts w:cstheme="minorHAnsi"/>
          <w:sz w:val="20"/>
          <w:szCs w:val="20"/>
        </w:rPr>
      </w:pPr>
    </w:p>
    <w:p w14:paraId="5CF8BE62"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5 – komputery przenośne, monitory i oprogramowanie</w:t>
      </w:r>
    </w:p>
    <w:p w14:paraId="4DACACE3" w14:textId="77777777" w:rsidR="00C008DC" w:rsidRPr="00C008DC" w:rsidRDefault="00C008DC" w:rsidP="00C008DC">
      <w:pPr>
        <w:spacing w:after="0" w:line="240" w:lineRule="auto"/>
        <w:rPr>
          <w:rFonts w:eastAsia="Calibri" w:cstheme="minorHAnsi"/>
          <w:b/>
          <w:sz w:val="20"/>
          <w:szCs w:val="20"/>
        </w:rPr>
      </w:pPr>
    </w:p>
    <w:p w14:paraId="747160E5"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3C9F28A1"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5128"/>
        <w:gridCol w:w="2461"/>
      </w:tblGrid>
      <w:tr w:rsidR="00C008DC" w:rsidRPr="00C008DC" w14:paraId="637C40B5" w14:textId="77777777" w:rsidTr="00C008DC">
        <w:trPr>
          <w:trHeight w:val="458"/>
          <w:tblHeader/>
        </w:trPr>
        <w:tc>
          <w:tcPr>
            <w:tcW w:w="5000" w:type="pct"/>
            <w:gridSpan w:val="4"/>
            <w:shd w:val="clear" w:color="000000" w:fill="BFBFBF"/>
            <w:noWrap/>
            <w:vAlign w:val="center"/>
          </w:tcPr>
          <w:p w14:paraId="40E670A5"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132DF632" w14:textId="77777777" w:rsidTr="00C008DC">
        <w:trPr>
          <w:trHeight w:val="530"/>
        </w:trPr>
        <w:tc>
          <w:tcPr>
            <w:tcW w:w="972" w:type="pct"/>
            <w:gridSpan w:val="2"/>
            <w:tcBorders>
              <w:bottom w:val="single" w:sz="4" w:space="0" w:color="auto"/>
            </w:tcBorders>
            <w:shd w:val="clear" w:color="auto" w:fill="auto"/>
            <w:noWrap/>
            <w:vAlign w:val="center"/>
          </w:tcPr>
          <w:p w14:paraId="30CB46A2" w14:textId="77777777" w:rsidR="00C008DC" w:rsidRPr="00C008DC" w:rsidRDefault="00C008DC" w:rsidP="00C008DC">
            <w:pPr>
              <w:spacing w:after="0" w:line="240" w:lineRule="auto"/>
              <w:rPr>
                <w:bCs/>
                <w:sz w:val="20"/>
                <w:szCs w:val="20"/>
              </w:rPr>
            </w:pPr>
            <w:r w:rsidRPr="00C008DC">
              <w:rPr>
                <w:bCs/>
                <w:sz w:val="20"/>
                <w:szCs w:val="20"/>
              </w:rPr>
              <w:t>Producent</w:t>
            </w:r>
          </w:p>
        </w:tc>
        <w:tc>
          <w:tcPr>
            <w:tcW w:w="4028" w:type="pct"/>
            <w:gridSpan w:val="2"/>
            <w:tcBorders>
              <w:bottom w:val="single" w:sz="4" w:space="0" w:color="auto"/>
            </w:tcBorders>
            <w:shd w:val="clear" w:color="auto" w:fill="auto"/>
            <w:vAlign w:val="center"/>
          </w:tcPr>
          <w:p w14:paraId="01617764" w14:textId="77777777" w:rsidR="00C008DC" w:rsidRPr="00C008DC" w:rsidRDefault="00C008DC" w:rsidP="00C008DC">
            <w:pPr>
              <w:spacing w:after="0" w:line="240" w:lineRule="auto"/>
              <w:rPr>
                <w:sz w:val="20"/>
                <w:szCs w:val="20"/>
              </w:rPr>
            </w:pPr>
          </w:p>
        </w:tc>
      </w:tr>
      <w:tr w:rsidR="00C008DC" w:rsidRPr="00C008DC" w14:paraId="3C569CA1" w14:textId="77777777" w:rsidTr="00C008DC">
        <w:trPr>
          <w:trHeight w:val="530"/>
        </w:trPr>
        <w:tc>
          <w:tcPr>
            <w:tcW w:w="972" w:type="pct"/>
            <w:gridSpan w:val="2"/>
            <w:tcBorders>
              <w:bottom w:val="single" w:sz="4" w:space="0" w:color="auto"/>
            </w:tcBorders>
            <w:shd w:val="clear" w:color="auto" w:fill="auto"/>
            <w:noWrap/>
            <w:vAlign w:val="center"/>
          </w:tcPr>
          <w:p w14:paraId="654A9ED9"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28" w:type="pct"/>
            <w:gridSpan w:val="2"/>
            <w:tcBorders>
              <w:bottom w:val="single" w:sz="4" w:space="0" w:color="auto"/>
            </w:tcBorders>
            <w:shd w:val="clear" w:color="auto" w:fill="auto"/>
            <w:vAlign w:val="center"/>
          </w:tcPr>
          <w:p w14:paraId="7ABCE97F" w14:textId="77777777" w:rsidR="00C008DC" w:rsidRPr="00C008DC" w:rsidRDefault="00C008DC" w:rsidP="00C008DC">
            <w:pPr>
              <w:spacing w:after="0" w:line="240" w:lineRule="auto"/>
              <w:rPr>
                <w:sz w:val="20"/>
                <w:szCs w:val="20"/>
              </w:rPr>
            </w:pPr>
          </w:p>
        </w:tc>
      </w:tr>
      <w:tr w:rsidR="00C008DC" w:rsidRPr="00C008DC" w14:paraId="4E85B915" w14:textId="77777777" w:rsidTr="00C008DC">
        <w:trPr>
          <w:trHeight w:val="530"/>
        </w:trPr>
        <w:tc>
          <w:tcPr>
            <w:tcW w:w="972" w:type="pct"/>
            <w:gridSpan w:val="2"/>
            <w:tcBorders>
              <w:bottom w:val="single" w:sz="4" w:space="0" w:color="auto"/>
            </w:tcBorders>
            <w:shd w:val="clear" w:color="auto" w:fill="auto"/>
            <w:noWrap/>
            <w:vAlign w:val="center"/>
          </w:tcPr>
          <w:p w14:paraId="61C3B11E"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28" w:type="pct"/>
            <w:gridSpan w:val="2"/>
            <w:tcBorders>
              <w:bottom w:val="single" w:sz="4" w:space="0" w:color="auto"/>
            </w:tcBorders>
            <w:shd w:val="clear" w:color="auto" w:fill="auto"/>
            <w:vAlign w:val="center"/>
          </w:tcPr>
          <w:p w14:paraId="2B6EA391" w14:textId="77777777" w:rsidR="00C008DC" w:rsidRPr="00C008DC" w:rsidRDefault="00C008DC" w:rsidP="00C008DC">
            <w:pPr>
              <w:spacing w:after="0" w:line="240" w:lineRule="auto"/>
              <w:rPr>
                <w:sz w:val="20"/>
                <w:szCs w:val="20"/>
              </w:rPr>
            </w:pPr>
          </w:p>
        </w:tc>
      </w:tr>
      <w:tr w:rsidR="00C008DC" w:rsidRPr="00C008DC" w14:paraId="41D35755" w14:textId="77777777" w:rsidTr="00C008DC">
        <w:trPr>
          <w:trHeight w:val="530"/>
        </w:trPr>
        <w:tc>
          <w:tcPr>
            <w:tcW w:w="224" w:type="pct"/>
            <w:tcBorders>
              <w:bottom w:val="single" w:sz="4" w:space="0" w:color="auto"/>
            </w:tcBorders>
            <w:shd w:val="clear" w:color="auto" w:fill="auto"/>
            <w:noWrap/>
            <w:vAlign w:val="center"/>
          </w:tcPr>
          <w:p w14:paraId="7B1A3870"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7F40A6A" w14:textId="77777777" w:rsidR="00C008DC" w:rsidRPr="00C008DC" w:rsidRDefault="00C008DC" w:rsidP="00C008DC">
            <w:pPr>
              <w:spacing w:after="0" w:line="240" w:lineRule="auto"/>
              <w:jc w:val="center"/>
              <w:rPr>
                <w:b/>
                <w:bCs/>
                <w:sz w:val="20"/>
                <w:szCs w:val="20"/>
              </w:rPr>
            </w:pPr>
          </w:p>
        </w:tc>
        <w:tc>
          <w:tcPr>
            <w:tcW w:w="747" w:type="pct"/>
            <w:tcBorders>
              <w:bottom w:val="single" w:sz="4" w:space="0" w:color="auto"/>
            </w:tcBorders>
            <w:shd w:val="clear" w:color="auto" w:fill="auto"/>
            <w:vAlign w:val="center"/>
          </w:tcPr>
          <w:p w14:paraId="28404360"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44657C90" w14:textId="77777777" w:rsidR="00C008DC" w:rsidRPr="00C008DC" w:rsidRDefault="00C008DC" w:rsidP="00C008DC">
            <w:pPr>
              <w:spacing w:after="0" w:line="240" w:lineRule="auto"/>
              <w:jc w:val="center"/>
              <w:rPr>
                <w:b/>
                <w:bCs/>
                <w:sz w:val="20"/>
                <w:szCs w:val="20"/>
              </w:rPr>
            </w:pPr>
          </w:p>
        </w:tc>
        <w:tc>
          <w:tcPr>
            <w:tcW w:w="2719" w:type="pct"/>
            <w:tcBorders>
              <w:bottom w:val="single" w:sz="4" w:space="0" w:color="auto"/>
            </w:tcBorders>
            <w:shd w:val="clear" w:color="auto" w:fill="auto"/>
            <w:vAlign w:val="center"/>
          </w:tcPr>
          <w:p w14:paraId="04686D1E"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52ED258" w14:textId="77777777" w:rsidR="00C008DC" w:rsidRPr="00C008DC" w:rsidRDefault="00C008DC" w:rsidP="00C008DC">
            <w:pPr>
              <w:spacing w:after="0" w:line="240" w:lineRule="auto"/>
              <w:jc w:val="center"/>
              <w:rPr>
                <w:sz w:val="20"/>
                <w:szCs w:val="20"/>
              </w:rPr>
            </w:pPr>
          </w:p>
        </w:tc>
        <w:tc>
          <w:tcPr>
            <w:tcW w:w="1309" w:type="pct"/>
            <w:tcBorders>
              <w:bottom w:val="single" w:sz="4" w:space="0" w:color="auto"/>
            </w:tcBorders>
          </w:tcPr>
          <w:p w14:paraId="60484785"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FEC9314"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0A312700" w14:textId="77777777" w:rsidTr="00C008DC">
        <w:trPr>
          <w:trHeight w:val="530"/>
        </w:trPr>
        <w:tc>
          <w:tcPr>
            <w:tcW w:w="224" w:type="pct"/>
            <w:tcBorders>
              <w:bottom w:val="single" w:sz="4" w:space="0" w:color="auto"/>
            </w:tcBorders>
            <w:shd w:val="clear" w:color="auto" w:fill="auto"/>
            <w:noWrap/>
            <w:vAlign w:val="center"/>
          </w:tcPr>
          <w:p w14:paraId="63CA3563"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47" w:type="pct"/>
            <w:tcBorders>
              <w:bottom w:val="single" w:sz="4" w:space="0" w:color="auto"/>
            </w:tcBorders>
            <w:shd w:val="clear" w:color="auto" w:fill="auto"/>
            <w:vAlign w:val="center"/>
          </w:tcPr>
          <w:p w14:paraId="5F6F0B2D"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9" w:type="pct"/>
            <w:tcBorders>
              <w:bottom w:val="single" w:sz="4" w:space="0" w:color="auto"/>
            </w:tcBorders>
            <w:shd w:val="clear" w:color="auto" w:fill="auto"/>
            <w:vAlign w:val="center"/>
          </w:tcPr>
          <w:p w14:paraId="420CB2FC"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9" w:type="pct"/>
            <w:tcBorders>
              <w:bottom w:val="single" w:sz="4" w:space="0" w:color="auto"/>
            </w:tcBorders>
          </w:tcPr>
          <w:p w14:paraId="7C3B4E20"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45D7609B" w14:textId="77777777" w:rsidTr="00C008DC">
        <w:trPr>
          <w:trHeight w:val="530"/>
        </w:trPr>
        <w:tc>
          <w:tcPr>
            <w:tcW w:w="224" w:type="pct"/>
            <w:tcBorders>
              <w:bottom w:val="single" w:sz="4" w:space="0" w:color="auto"/>
            </w:tcBorders>
            <w:shd w:val="clear" w:color="auto" w:fill="auto"/>
            <w:noWrap/>
            <w:vAlign w:val="center"/>
          </w:tcPr>
          <w:p w14:paraId="1AB1EAC4" w14:textId="77777777" w:rsidR="00C008DC" w:rsidRPr="00C008DC" w:rsidRDefault="00C008DC" w:rsidP="00C008DC">
            <w:pPr>
              <w:spacing w:after="0" w:line="240" w:lineRule="auto"/>
              <w:rPr>
                <w:bCs/>
                <w:sz w:val="20"/>
                <w:szCs w:val="20"/>
              </w:rPr>
            </w:pPr>
            <w:r w:rsidRPr="00C008DC">
              <w:rPr>
                <w:bCs/>
                <w:sz w:val="20"/>
                <w:szCs w:val="20"/>
              </w:rPr>
              <w:t>1</w:t>
            </w:r>
          </w:p>
        </w:tc>
        <w:tc>
          <w:tcPr>
            <w:tcW w:w="747" w:type="pct"/>
            <w:tcBorders>
              <w:bottom w:val="single" w:sz="4" w:space="0" w:color="auto"/>
            </w:tcBorders>
            <w:shd w:val="clear" w:color="auto" w:fill="auto"/>
            <w:vAlign w:val="center"/>
          </w:tcPr>
          <w:p w14:paraId="36882AC9" w14:textId="77777777" w:rsidR="00C008DC" w:rsidRPr="00C008DC" w:rsidRDefault="00C008DC" w:rsidP="00C008DC">
            <w:pPr>
              <w:spacing w:after="0" w:line="240" w:lineRule="auto"/>
              <w:rPr>
                <w:bCs/>
                <w:sz w:val="20"/>
                <w:szCs w:val="20"/>
              </w:rPr>
            </w:pPr>
            <w:r w:rsidRPr="00C008DC">
              <w:rPr>
                <w:bCs/>
                <w:sz w:val="20"/>
                <w:szCs w:val="20"/>
              </w:rPr>
              <w:t>Procesor</w:t>
            </w:r>
          </w:p>
        </w:tc>
        <w:tc>
          <w:tcPr>
            <w:tcW w:w="2719" w:type="pct"/>
            <w:tcBorders>
              <w:bottom w:val="single" w:sz="4" w:space="0" w:color="auto"/>
            </w:tcBorders>
            <w:shd w:val="clear" w:color="auto" w:fill="auto"/>
            <w:vAlign w:val="center"/>
          </w:tcPr>
          <w:p w14:paraId="20DE22BC"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9" w:type="pct"/>
            <w:tcBorders>
              <w:bottom w:val="single" w:sz="4" w:space="0" w:color="auto"/>
            </w:tcBorders>
          </w:tcPr>
          <w:p w14:paraId="04E7453E" w14:textId="77777777" w:rsidR="00C008DC" w:rsidRPr="00C008DC" w:rsidRDefault="00C008DC" w:rsidP="00C008DC">
            <w:pPr>
              <w:spacing w:after="0" w:line="240" w:lineRule="auto"/>
              <w:rPr>
                <w:sz w:val="20"/>
                <w:szCs w:val="20"/>
              </w:rPr>
            </w:pPr>
          </w:p>
          <w:p w14:paraId="13363CDC" w14:textId="77777777" w:rsidR="00C008DC" w:rsidRDefault="00C008DC" w:rsidP="00C008DC">
            <w:pPr>
              <w:spacing w:after="0" w:line="240" w:lineRule="auto"/>
              <w:rPr>
                <w:sz w:val="20"/>
                <w:szCs w:val="20"/>
              </w:rPr>
            </w:pPr>
            <w:r w:rsidRPr="00C008DC">
              <w:rPr>
                <w:sz w:val="20"/>
                <w:szCs w:val="20"/>
              </w:rPr>
              <w:t>SPEŁNIA/ NIE SPEŁNIA*</w:t>
            </w:r>
          </w:p>
          <w:p w14:paraId="22C992C0" w14:textId="77777777" w:rsidR="007D227F" w:rsidRDefault="007D227F" w:rsidP="00C008DC">
            <w:pPr>
              <w:spacing w:after="0" w:line="240" w:lineRule="auto"/>
              <w:rPr>
                <w:sz w:val="20"/>
                <w:szCs w:val="20"/>
              </w:rPr>
            </w:pPr>
          </w:p>
          <w:p w14:paraId="2A0F8686"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30A8940E"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E449A9A" w14:textId="77777777" w:rsidR="007D227F" w:rsidRDefault="007D227F" w:rsidP="007D227F">
            <w:pPr>
              <w:spacing w:after="0" w:line="240" w:lineRule="auto"/>
              <w:jc w:val="center"/>
              <w:rPr>
                <w:rFonts w:cstheme="minorHAnsi"/>
                <w:sz w:val="18"/>
                <w:szCs w:val="18"/>
              </w:rPr>
            </w:pPr>
          </w:p>
          <w:p w14:paraId="38EBE4A8"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757FED1" w14:textId="77777777" w:rsidR="007D227F" w:rsidRPr="00C008DC" w:rsidRDefault="007D227F" w:rsidP="00C008DC">
            <w:pPr>
              <w:spacing w:after="0" w:line="240" w:lineRule="auto"/>
              <w:rPr>
                <w:sz w:val="20"/>
                <w:szCs w:val="20"/>
              </w:rPr>
            </w:pPr>
          </w:p>
        </w:tc>
      </w:tr>
      <w:tr w:rsidR="00C008DC" w:rsidRPr="00C008DC" w14:paraId="111A5DE3" w14:textId="77777777" w:rsidTr="00C008DC">
        <w:trPr>
          <w:trHeight w:val="353"/>
        </w:trPr>
        <w:tc>
          <w:tcPr>
            <w:tcW w:w="224" w:type="pct"/>
            <w:shd w:val="clear" w:color="auto" w:fill="auto"/>
            <w:noWrap/>
            <w:vAlign w:val="center"/>
            <w:hideMark/>
          </w:tcPr>
          <w:p w14:paraId="72A1FB7D" w14:textId="77777777" w:rsidR="00C008DC" w:rsidRPr="00C008DC" w:rsidRDefault="00C008DC" w:rsidP="00C008DC">
            <w:pPr>
              <w:spacing w:after="0" w:line="240" w:lineRule="auto"/>
              <w:rPr>
                <w:bCs/>
                <w:sz w:val="20"/>
                <w:szCs w:val="20"/>
              </w:rPr>
            </w:pPr>
            <w:r w:rsidRPr="00C008DC">
              <w:rPr>
                <w:bCs/>
                <w:sz w:val="20"/>
                <w:szCs w:val="20"/>
              </w:rPr>
              <w:t>2</w:t>
            </w:r>
          </w:p>
        </w:tc>
        <w:tc>
          <w:tcPr>
            <w:tcW w:w="747" w:type="pct"/>
            <w:shd w:val="clear" w:color="auto" w:fill="auto"/>
            <w:vAlign w:val="center"/>
          </w:tcPr>
          <w:p w14:paraId="4B39DACD"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9" w:type="pct"/>
            <w:shd w:val="clear" w:color="auto" w:fill="auto"/>
            <w:vAlign w:val="center"/>
          </w:tcPr>
          <w:p w14:paraId="058BD600"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9" w:type="pct"/>
          </w:tcPr>
          <w:p w14:paraId="609D64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FD2FEF" w14:textId="77777777" w:rsidTr="00C008DC">
        <w:trPr>
          <w:trHeight w:val="359"/>
        </w:trPr>
        <w:tc>
          <w:tcPr>
            <w:tcW w:w="224" w:type="pct"/>
            <w:shd w:val="clear" w:color="auto" w:fill="auto"/>
            <w:noWrap/>
            <w:vAlign w:val="center"/>
            <w:hideMark/>
          </w:tcPr>
          <w:p w14:paraId="3B908104" w14:textId="77777777" w:rsidR="00C008DC" w:rsidRPr="00C008DC" w:rsidRDefault="00C008DC" w:rsidP="00C008DC">
            <w:pPr>
              <w:spacing w:after="0" w:line="240" w:lineRule="auto"/>
              <w:rPr>
                <w:bCs/>
                <w:sz w:val="20"/>
                <w:szCs w:val="20"/>
              </w:rPr>
            </w:pPr>
            <w:r w:rsidRPr="00C008DC">
              <w:rPr>
                <w:bCs/>
                <w:sz w:val="20"/>
                <w:szCs w:val="20"/>
              </w:rPr>
              <w:t>3</w:t>
            </w:r>
          </w:p>
        </w:tc>
        <w:tc>
          <w:tcPr>
            <w:tcW w:w="747" w:type="pct"/>
            <w:shd w:val="clear" w:color="auto" w:fill="auto"/>
            <w:vAlign w:val="center"/>
            <w:hideMark/>
          </w:tcPr>
          <w:p w14:paraId="31B24F18"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9" w:type="pct"/>
            <w:shd w:val="clear" w:color="auto" w:fill="auto"/>
            <w:vAlign w:val="center"/>
            <w:hideMark/>
          </w:tcPr>
          <w:p w14:paraId="209120FD"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7AAB5882"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1A6F61D3"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9" w:type="pct"/>
          </w:tcPr>
          <w:p w14:paraId="3E0893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52BA5F" w14:textId="77777777" w:rsidTr="00C008DC">
        <w:trPr>
          <w:trHeight w:val="410"/>
        </w:trPr>
        <w:tc>
          <w:tcPr>
            <w:tcW w:w="224" w:type="pct"/>
            <w:shd w:val="clear" w:color="auto" w:fill="auto"/>
            <w:noWrap/>
            <w:vAlign w:val="center"/>
          </w:tcPr>
          <w:p w14:paraId="3124CD1A" w14:textId="77777777" w:rsidR="00C008DC" w:rsidRPr="00C008DC" w:rsidRDefault="00C008DC" w:rsidP="00C008DC">
            <w:pPr>
              <w:spacing w:after="0" w:line="240" w:lineRule="auto"/>
              <w:rPr>
                <w:bCs/>
                <w:sz w:val="20"/>
                <w:szCs w:val="20"/>
              </w:rPr>
            </w:pPr>
            <w:r w:rsidRPr="00C008DC">
              <w:rPr>
                <w:bCs/>
                <w:sz w:val="20"/>
                <w:szCs w:val="20"/>
              </w:rPr>
              <w:t>4</w:t>
            </w:r>
          </w:p>
        </w:tc>
        <w:tc>
          <w:tcPr>
            <w:tcW w:w="747" w:type="pct"/>
            <w:shd w:val="clear" w:color="auto" w:fill="auto"/>
            <w:vAlign w:val="center"/>
          </w:tcPr>
          <w:p w14:paraId="6BDD19C9"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9" w:type="pct"/>
            <w:shd w:val="clear" w:color="auto" w:fill="auto"/>
            <w:vAlign w:val="center"/>
          </w:tcPr>
          <w:p w14:paraId="1C332ED4"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9" w:type="pct"/>
          </w:tcPr>
          <w:p w14:paraId="729849C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ED983" w14:textId="77777777" w:rsidTr="00C008DC">
        <w:trPr>
          <w:trHeight w:val="1042"/>
        </w:trPr>
        <w:tc>
          <w:tcPr>
            <w:tcW w:w="224" w:type="pct"/>
            <w:tcBorders>
              <w:bottom w:val="single" w:sz="4" w:space="0" w:color="auto"/>
            </w:tcBorders>
            <w:shd w:val="clear" w:color="auto" w:fill="auto"/>
            <w:noWrap/>
            <w:vAlign w:val="center"/>
            <w:hideMark/>
          </w:tcPr>
          <w:p w14:paraId="1BC4A428" w14:textId="77777777" w:rsidR="00C008DC" w:rsidRPr="00C008DC" w:rsidRDefault="00C008DC" w:rsidP="00C008DC">
            <w:pPr>
              <w:spacing w:after="0" w:line="240" w:lineRule="auto"/>
              <w:rPr>
                <w:bCs/>
                <w:sz w:val="20"/>
                <w:szCs w:val="20"/>
              </w:rPr>
            </w:pPr>
            <w:r w:rsidRPr="00C008DC">
              <w:rPr>
                <w:bCs/>
                <w:sz w:val="20"/>
                <w:szCs w:val="20"/>
              </w:rPr>
              <w:t>5</w:t>
            </w:r>
          </w:p>
        </w:tc>
        <w:tc>
          <w:tcPr>
            <w:tcW w:w="747" w:type="pct"/>
            <w:tcBorders>
              <w:bottom w:val="single" w:sz="4" w:space="0" w:color="auto"/>
            </w:tcBorders>
            <w:shd w:val="clear" w:color="auto" w:fill="auto"/>
            <w:vAlign w:val="center"/>
            <w:hideMark/>
          </w:tcPr>
          <w:p w14:paraId="61DA5D9C" w14:textId="77777777" w:rsidR="00C008DC" w:rsidRPr="00C008DC" w:rsidRDefault="00C008DC" w:rsidP="00C008DC">
            <w:pPr>
              <w:spacing w:after="0" w:line="240" w:lineRule="auto"/>
              <w:rPr>
                <w:bCs/>
                <w:sz w:val="20"/>
                <w:szCs w:val="20"/>
              </w:rPr>
            </w:pPr>
            <w:r w:rsidRPr="00C008DC">
              <w:rPr>
                <w:bCs/>
                <w:sz w:val="20"/>
                <w:szCs w:val="20"/>
              </w:rPr>
              <w:t>Dźwięk</w:t>
            </w:r>
          </w:p>
        </w:tc>
        <w:tc>
          <w:tcPr>
            <w:tcW w:w="2719" w:type="pct"/>
            <w:tcBorders>
              <w:bottom w:val="single" w:sz="4" w:space="0" w:color="auto"/>
            </w:tcBorders>
            <w:shd w:val="clear" w:color="auto" w:fill="auto"/>
            <w:vAlign w:val="center"/>
            <w:hideMark/>
          </w:tcPr>
          <w:p w14:paraId="114603AA"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9" w:type="pct"/>
            <w:tcBorders>
              <w:bottom w:val="single" w:sz="4" w:space="0" w:color="auto"/>
            </w:tcBorders>
          </w:tcPr>
          <w:p w14:paraId="46074A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C87D6" w14:textId="77777777" w:rsidTr="00C008DC">
        <w:trPr>
          <w:trHeight w:val="1266"/>
        </w:trPr>
        <w:tc>
          <w:tcPr>
            <w:tcW w:w="224" w:type="pct"/>
            <w:shd w:val="clear" w:color="auto" w:fill="auto"/>
            <w:noWrap/>
            <w:vAlign w:val="center"/>
            <w:hideMark/>
          </w:tcPr>
          <w:p w14:paraId="6EDB4590" w14:textId="77777777" w:rsidR="00C008DC" w:rsidRPr="00C008DC" w:rsidRDefault="00C008DC" w:rsidP="00C008DC">
            <w:pPr>
              <w:spacing w:after="0" w:line="240" w:lineRule="auto"/>
              <w:rPr>
                <w:bCs/>
                <w:sz w:val="20"/>
                <w:szCs w:val="20"/>
              </w:rPr>
            </w:pPr>
            <w:r w:rsidRPr="00C008DC">
              <w:rPr>
                <w:bCs/>
                <w:sz w:val="20"/>
                <w:szCs w:val="20"/>
              </w:rPr>
              <w:t>6</w:t>
            </w:r>
          </w:p>
        </w:tc>
        <w:tc>
          <w:tcPr>
            <w:tcW w:w="747" w:type="pct"/>
            <w:shd w:val="clear" w:color="auto" w:fill="auto"/>
            <w:vAlign w:val="center"/>
            <w:hideMark/>
          </w:tcPr>
          <w:p w14:paraId="6D089062"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9" w:type="pct"/>
            <w:shd w:val="clear" w:color="auto" w:fill="auto"/>
            <w:vAlign w:val="center"/>
            <w:hideMark/>
          </w:tcPr>
          <w:p w14:paraId="7C97EF2B"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w:t>
            </w:r>
            <w:r w:rsidRPr="00C008DC">
              <w:rPr>
                <w:sz w:val="20"/>
                <w:szCs w:val="20"/>
              </w:rPr>
              <w:lastRenderedPageBreak/>
              <w:t>graficzna obsługująca funkcje: DX10.1 oraz  DirectX 11, OGL 4.0</w:t>
            </w:r>
          </w:p>
        </w:tc>
        <w:tc>
          <w:tcPr>
            <w:tcW w:w="1309" w:type="pct"/>
          </w:tcPr>
          <w:p w14:paraId="6BBF304A"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5A235A0D" w14:textId="77777777" w:rsidTr="00C008DC">
        <w:trPr>
          <w:trHeight w:val="762"/>
        </w:trPr>
        <w:tc>
          <w:tcPr>
            <w:tcW w:w="224" w:type="pct"/>
            <w:tcBorders>
              <w:bottom w:val="single" w:sz="4" w:space="0" w:color="auto"/>
            </w:tcBorders>
            <w:shd w:val="clear" w:color="auto" w:fill="auto"/>
            <w:noWrap/>
            <w:vAlign w:val="center"/>
          </w:tcPr>
          <w:p w14:paraId="15E3E773" w14:textId="77777777" w:rsidR="00C008DC" w:rsidRPr="00C008DC" w:rsidRDefault="00C008DC" w:rsidP="00C008DC">
            <w:pPr>
              <w:spacing w:after="0" w:line="240" w:lineRule="auto"/>
              <w:rPr>
                <w:bCs/>
                <w:sz w:val="20"/>
                <w:szCs w:val="20"/>
              </w:rPr>
            </w:pPr>
            <w:r w:rsidRPr="00C008DC">
              <w:rPr>
                <w:bCs/>
                <w:sz w:val="20"/>
                <w:szCs w:val="20"/>
              </w:rPr>
              <w:t>7</w:t>
            </w:r>
          </w:p>
        </w:tc>
        <w:tc>
          <w:tcPr>
            <w:tcW w:w="747" w:type="pct"/>
            <w:tcBorders>
              <w:bottom w:val="single" w:sz="4" w:space="0" w:color="auto"/>
            </w:tcBorders>
            <w:shd w:val="clear" w:color="auto" w:fill="auto"/>
            <w:vAlign w:val="center"/>
          </w:tcPr>
          <w:p w14:paraId="6332DDEC" w14:textId="77777777" w:rsidR="00C008DC" w:rsidRPr="00C008DC" w:rsidRDefault="00C008DC" w:rsidP="00C008DC">
            <w:pPr>
              <w:spacing w:after="0" w:line="240" w:lineRule="auto"/>
              <w:rPr>
                <w:bCs/>
                <w:sz w:val="20"/>
                <w:szCs w:val="20"/>
              </w:rPr>
            </w:pPr>
            <w:r w:rsidRPr="00C008DC">
              <w:rPr>
                <w:bCs/>
                <w:sz w:val="20"/>
                <w:szCs w:val="20"/>
              </w:rPr>
              <w:t>Ekran</w:t>
            </w:r>
          </w:p>
        </w:tc>
        <w:tc>
          <w:tcPr>
            <w:tcW w:w="2719" w:type="pct"/>
            <w:tcBorders>
              <w:bottom w:val="single" w:sz="4" w:space="0" w:color="auto"/>
            </w:tcBorders>
            <w:shd w:val="clear" w:color="auto" w:fill="auto"/>
            <w:vAlign w:val="center"/>
          </w:tcPr>
          <w:p w14:paraId="31789AF3"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7ADD2B8C"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11DCA0CF" w14:textId="77777777" w:rsidR="00C008DC" w:rsidRPr="00C008DC" w:rsidRDefault="00C008DC" w:rsidP="00C008DC">
            <w:pPr>
              <w:spacing w:after="0" w:line="240" w:lineRule="auto"/>
              <w:rPr>
                <w:sz w:val="20"/>
                <w:szCs w:val="20"/>
              </w:rPr>
            </w:pPr>
            <w:r w:rsidRPr="00C008DC">
              <w:rPr>
                <w:sz w:val="20"/>
                <w:szCs w:val="20"/>
              </w:rPr>
              <w:t>rozdzielczość: 1920x1080,</w:t>
            </w:r>
          </w:p>
          <w:p w14:paraId="5811DDEB"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9" w:type="pct"/>
            <w:tcBorders>
              <w:bottom w:val="single" w:sz="4" w:space="0" w:color="auto"/>
            </w:tcBorders>
          </w:tcPr>
          <w:p w14:paraId="407B6D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0D9F4B" w14:textId="77777777" w:rsidTr="00C008DC">
        <w:trPr>
          <w:trHeight w:val="687"/>
        </w:trPr>
        <w:tc>
          <w:tcPr>
            <w:tcW w:w="224" w:type="pct"/>
            <w:shd w:val="clear" w:color="auto" w:fill="auto"/>
            <w:noWrap/>
            <w:vAlign w:val="center"/>
          </w:tcPr>
          <w:p w14:paraId="19428D2D" w14:textId="77777777" w:rsidR="00C008DC" w:rsidRPr="00C008DC" w:rsidRDefault="00C008DC" w:rsidP="00C008DC">
            <w:pPr>
              <w:spacing w:after="0" w:line="240" w:lineRule="auto"/>
              <w:rPr>
                <w:bCs/>
                <w:sz w:val="20"/>
                <w:szCs w:val="20"/>
              </w:rPr>
            </w:pPr>
            <w:r w:rsidRPr="00C008DC">
              <w:rPr>
                <w:bCs/>
                <w:sz w:val="20"/>
                <w:szCs w:val="20"/>
              </w:rPr>
              <w:t>8</w:t>
            </w:r>
          </w:p>
        </w:tc>
        <w:tc>
          <w:tcPr>
            <w:tcW w:w="747" w:type="pct"/>
            <w:shd w:val="clear" w:color="auto" w:fill="auto"/>
            <w:vAlign w:val="center"/>
          </w:tcPr>
          <w:p w14:paraId="292EB2C4"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9" w:type="pct"/>
            <w:shd w:val="clear" w:color="auto" w:fill="auto"/>
            <w:vAlign w:val="center"/>
          </w:tcPr>
          <w:p w14:paraId="7F8CE49D"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9" w:type="pct"/>
          </w:tcPr>
          <w:p w14:paraId="5B2B4BF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3BEA4AE" w14:textId="77777777" w:rsidTr="00C008DC">
        <w:trPr>
          <w:trHeight w:val="425"/>
        </w:trPr>
        <w:tc>
          <w:tcPr>
            <w:tcW w:w="224" w:type="pct"/>
            <w:vMerge w:val="restart"/>
            <w:shd w:val="clear" w:color="auto" w:fill="auto"/>
            <w:noWrap/>
            <w:vAlign w:val="center"/>
            <w:hideMark/>
          </w:tcPr>
          <w:p w14:paraId="50A4B6F1" w14:textId="77777777" w:rsidR="00C008DC" w:rsidRPr="00C008DC" w:rsidRDefault="00C008DC" w:rsidP="00C008DC">
            <w:pPr>
              <w:spacing w:after="0" w:line="240" w:lineRule="auto"/>
              <w:rPr>
                <w:bCs/>
                <w:sz w:val="20"/>
                <w:szCs w:val="20"/>
              </w:rPr>
            </w:pPr>
            <w:r w:rsidRPr="00C008DC">
              <w:rPr>
                <w:bCs/>
                <w:sz w:val="20"/>
                <w:szCs w:val="20"/>
              </w:rPr>
              <w:t>9</w:t>
            </w:r>
          </w:p>
        </w:tc>
        <w:tc>
          <w:tcPr>
            <w:tcW w:w="747" w:type="pct"/>
            <w:vMerge w:val="restart"/>
            <w:shd w:val="clear" w:color="auto" w:fill="auto"/>
            <w:vAlign w:val="center"/>
            <w:hideMark/>
          </w:tcPr>
          <w:p w14:paraId="5A0B2C51"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9" w:type="pct"/>
            <w:shd w:val="clear" w:color="auto" w:fill="auto"/>
            <w:vAlign w:val="center"/>
          </w:tcPr>
          <w:p w14:paraId="79B0076C"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9" w:type="pct"/>
          </w:tcPr>
          <w:p w14:paraId="7119BEE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E560B9" w14:textId="77777777" w:rsidTr="00C008DC">
        <w:trPr>
          <w:trHeight w:val="700"/>
        </w:trPr>
        <w:tc>
          <w:tcPr>
            <w:tcW w:w="224" w:type="pct"/>
            <w:vMerge/>
            <w:vAlign w:val="center"/>
            <w:hideMark/>
          </w:tcPr>
          <w:p w14:paraId="43C05032" w14:textId="77777777" w:rsidR="00C008DC" w:rsidRPr="00C008DC" w:rsidRDefault="00C008DC" w:rsidP="00C008DC">
            <w:pPr>
              <w:spacing w:after="0" w:line="240" w:lineRule="auto"/>
              <w:rPr>
                <w:bCs/>
                <w:sz w:val="20"/>
                <w:szCs w:val="20"/>
              </w:rPr>
            </w:pPr>
          </w:p>
        </w:tc>
        <w:tc>
          <w:tcPr>
            <w:tcW w:w="747" w:type="pct"/>
            <w:vMerge/>
            <w:vAlign w:val="center"/>
            <w:hideMark/>
          </w:tcPr>
          <w:p w14:paraId="43D175B7"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559DC85E"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9" w:type="pct"/>
          </w:tcPr>
          <w:p w14:paraId="211CA4A7" w14:textId="14B47318" w:rsidR="00A97832"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3F4A0E" w14:textId="77777777" w:rsidTr="00C008DC">
        <w:trPr>
          <w:trHeight w:val="412"/>
        </w:trPr>
        <w:tc>
          <w:tcPr>
            <w:tcW w:w="224" w:type="pct"/>
            <w:vMerge/>
            <w:vAlign w:val="center"/>
            <w:hideMark/>
          </w:tcPr>
          <w:p w14:paraId="14BC930B" w14:textId="77777777" w:rsidR="00C008DC" w:rsidRPr="00C008DC" w:rsidRDefault="00C008DC" w:rsidP="00C008DC">
            <w:pPr>
              <w:spacing w:after="0" w:line="240" w:lineRule="auto"/>
              <w:rPr>
                <w:bCs/>
                <w:sz w:val="20"/>
                <w:szCs w:val="20"/>
              </w:rPr>
            </w:pPr>
          </w:p>
        </w:tc>
        <w:tc>
          <w:tcPr>
            <w:tcW w:w="747" w:type="pct"/>
            <w:vMerge/>
            <w:vAlign w:val="center"/>
            <w:hideMark/>
          </w:tcPr>
          <w:p w14:paraId="2161CDD0"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40215C9C"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9" w:type="pct"/>
          </w:tcPr>
          <w:p w14:paraId="5AEAA1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294A80" w14:textId="77777777" w:rsidTr="00C008DC">
        <w:trPr>
          <w:trHeight w:val="339"/>
        </w:trPr>
        <w:tc>
          <w:tcPr>
            <w:tcW w:w="224" w:type="pct"/>
            <w:vMerge/>
            <w:vAlign w:val="center"/>
          </w:tcPr>
          <w:p w14:paraId="7508E029" w14:textId="77777777" w:rsidR="00C008DC" w:rsidRPr="00C008DC" w:rsidRDefault="00C008DC" w:rsidP="00C008DC">
            <w:pPr>
              <w:spacing w:after="0" w:line="240" w:lineRule="auto"/>
              <w:rPr>
                <w:bCs/>
                <w:sz w:val="20"/>
                <w:szCs w:val="20"/>
              </w:rPr>
            </w:pPr>
          </w:p>
        </w:tc>
        <w:tc>
          <w:tcPr>
            <w:tcW w:w="747" w:type="pct"/>
            <w:vMerge/>
            <w:vAlign w:val="center"/>
          </w:tcPr>
          <w:p w14:paraId="708C8671"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5A0E9F80"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9" w:type="pct"/>
          </w:tcPr>
          <w:p w14:paraId="7E09D47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CA1FA5D" w14:textId="77777777" w:rsidTr="00C008DC">
        <w:trPr>
          <w:trHeight w:val="358"/>
        </w:trPr>
        <w:tc>
          <w:tcPr>
            <w:tcW w:w="224" w:type="pct"/>
            <w:vMerge/>
            <w:vAlign w:val="center"/>
            <w:hideMark/>
          </w:tcPr>
          <w:p w14:paraId="7D1BE5D7" w14:textId="77777777" w:rsidR="00C008DC" w:rsidRPr="00C008DC" w:rsidRDefault="00C008DC" w:rsidP="00C008DC">
            <w:pPr>
              <w:spacing w:after="0" w:line="240" w:lineRule="auto"/>
              <w:rPr>
                <w:bCs/>
                <w:sz w:val="20"/>
                <w:szCs w:val="20"/>
                <w:lang w:val="en-GB"/>
              </w:rPr>
            </w:pPr>
          </w:p>
        </w:tc>
        <w:tc>
          <w:tcPr>
            <w:tcW w:w="747" w:type="pct"/>
            <w:vMerge/>
            <w:vAlign w:val="center"/>
            <w:hideMark/>
          </w:tcPr>
          <w:p w14:paraId="324D650A" w14:textId="77777777" w:rsidR="00C008DC" w:rsidRPr="00C008DC" w:rsidRDefault="00C008DC" w:rsidP="00C008DC">
            <w:pPr>
              <w:spacing w:after="0" w:line="240" w:lineRule="auto"/>
              <w:rPr>
                <w:bCs/>
                <w:sz w:val="20"/>
                <w:szCs w:val="20"/>
                <w:lang w:val="en-GB"/>
              </w:rPr>
            </w:pPr>
          </w:p>
        </w:tc>
        <w:tc>
          <w:tcPr>
            <w:tcW w:w="2719" w:type="pct"/>
            <w:shd w:val="clear" w:color="auto" w:fill="auto"/>
            <w:vAlign w:val="center"/>
            <w:hideMark/>
          </w:tcPr>
          <w:p w14:paraId="5E29F4E4" w14:textId="77777777" w:rsidR="00C008DC" w:rsidRPr="00C008DC" w:rsidRDefault="00C008DC" w:rsidP="00C008DC">
            <w:pPr>
              <w:spacing w:after="0" w:line="240" w:lineRule="auto"/>
              <w:rPr>
                <w:sz w:val="20"/>
                <w:szCs w:val="20"/>
              </w:rPr>
            </w:pPr>
            <w:r w:rsidRPr="00C008DC">
              <w:rPr>
                <w:sz w:val="20"/>
                <w:szCs w:val="20"/>
              </w:rPr>
              <w:t xml:space="preserve">e. czytnik kart pamięci </w:t>
            </w:r>
            <w:r w:rsidRPr="00A85213">
              <w:rPr>
                <w:b/>
                <w:strike/>
                <w:color w:val="FF0000"/>
                <w:sz w:val="20"/>
                <w:szCs w:val="20"/>
              </w:rPr>
              <w:t>min. SD</w:t>
            </w:r>
          </w:p>
        </w:tc>
        <w:tc>
          <w:tcPr>
            <w:tcW w:w="1309" w:type="pct"/>
          </w:tcPr>
          <w:p w14:paraId="0AA4BA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87BD67B" w14:textId="77777777" w:rsidTr="00C008DC">
        <w:trPr>
          <w:trHeight w:val="408"/>
        </w:trPr>
        <w:tc>
          <w:tcPr>
            <w:tcW w:w="224" w:type="pct"/>
            <w:vMerge/>
            <w:vAlign w:val="center"/>
            <w:hideMark/>
          </w:tcPr>
          <w:p w14:paraId="1D0EBD92" w14:textId="77777777" w:rsidR="00C008DC" w:rsidRPr="00C008DC" w:rsidRDefault="00C008DC" w:rsidP="00C008DC">
            <w:pPr>
              <w:spacing w:after="0" w:line="240" w:lineRule="auto"/>
              <w:rPr>
                <w:bCs/>
                <w:sz w:val="20"/>
                <w:szCs w:val="20"/>
              </w:rPr>
            </w:pPr>
          </w:p>
        </w:tc>
        <w:tc>
          <w:tcPr>
            <w:tcW w:w="747" w:type="pct"/>
            <w:vMerge/>
            <w:vAlign w:val="center"/>
            <w:hideMark/>
          </w:tcPr>
          <w:p w14:paraId="598B403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4E2B3DF8" w14:textId="77777777" w:rsidR="00C008DC" w:rsidRPr="00C008DC" w:rsidRDefault="00C008DC" w:rsidP="00C008DC">
            <w:pPr>
              <w:spacing w:after="0" w:line="240" w:lineRule="auto"/>
              <w:rPr>
                <w:sz w:val="20"/>
                <w:szCs w:val="20"/>
              </w:rPr>
            </w:pPr>
            <w:r w:rsidRPr="00C008DC">
              <w:rPr>
                <w:sz w:val="20"/>
                <w:szCs w:val="20"/>
              </w:rPr>
              <w:t>f. kamera HD 720p</w:t>
            </w:r>
          </w:p>
        </w:tc>
        <w:tc>
          <w:tcPr>
            <w:tcW w:w="1309" w:type="pct"/>
          </w:tcPr>
          <w:p w14:paraId="6BF531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EA417B" w14:textId="77777777" w:rsidTr="00C008DC">
        <w:trPr>
          <w:trHeight w:val="191"/>
        </w:trPr>
        <w:tc>
          <w:tcPr>
            <w:tcW w:w="224" w:type="pct"/>
            <w:vMerge/>
            <w:vAlign w:val="center"/>
            <w:hideMark/>
          </w:tcPr>
          <w:p w14:paraId="01DFECC0" w14:textId="77777777" w:rsidR="00C008DC" w:rsidRPr="00C008DC" w:rsidRDefault="00C008DC" w:rsidP="00C008DC">
            <w:pPr>
              <w:spacing w:after="0" w:line="240" w:lineRule="auto"/>
              <w:rPr>
                <w:bCs/>
                <w:sz w:val="20"/>
                <w:szCs w:val="20"/>
              </w:rPr>
            </w:pPr>
          </w:p>
        </w:tc>
        <w:tc>
          <w:tcPr>
            <w:tcW w:w="747" w:type="pct"/>
            <w:vMerge/>
            <w:vAlign w:val="center"/>
            <w:hideMark/>
          </w:tcPr>
          <w:p w14:paraId="068A40D8"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00E64FB4"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9" w:type="pct"/>
          </w:tcPr>
          <w:p w14:paraId="1E8C5D7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7704DD" w14:textId="77777777" w:rsidTr="00C008DC">
        <w:trPr>
          <w:trHeight w:val="622"/>
        </w:trPr>
        <w:tc>
          <w:tcPr>
            <w:tcW w:w="224" w:type="pct"/>
            <w:tcBorders>
              <w:bottom w:val="single" w:sz="4" w:space="0" w:color="auto"/>
            </w:tcBorders>
            <w:shd w:val="clear" w:color="auto" w:fill="auto"/>
            <w:noWrap/>
            <w:vAlign w:val="center"/>
            <w:hideMark/>
          </w:tcPr>
          <w:p w14:paraId="7ADEB9F3" w14:textId="77777777" w:rsidR="00C008DC" w:rsidRPr="00C008DC" w:rsidRDefault="00C008DC" w:rsidP="00C008DC">
            <w:pPr>
              <w:spacing w:after="0" w:line="240" w:lineRule="auto"/>
              <w:rPr>
                <w:bCs/>
                <w:sz w:val="20"/>
                <w:szCs w:val="20"/>
              </w:rPr>
            </w:pPr>
            <w:r w:rsidRPr="00C008DC">
              <w:rPr>
                <w:bCs/>
                <w:sz w:val="20"/>
                <w:szCs w:val="20"/>
              </w:rPr>
              <w:t>10</w:t>
            </w:r>
          </w:p>
        </w:tc>
        <w:tc>
          <w:tcPr>
            <w:tcW w:w="747" w:type="pct"/>
            <w:tcBorders>
              <w:bottom w:val="single" w:sz="4" w:space="0" w:color="auto"/>
            </w:tcBorders>
            <w:shd w:val="clear" w:color="auto" w:fill="auto"/>
            <w:vAlign w:val="center"/>
            <w:hideMark/>
          </w:tcPr>
          <w:p w14:paraId="4D90928E"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9" w:type="pct"/>
            <w:tcBorders>
              <w:bottom w:val="single" w:sz="4" w:space="0" w:color="auto"/>
            </w:tcBorders>
            <w:shd w:val="clear" w:color="auto" w:fill="auto"/>
            <w:vAlign w:val="center"/>
            <w:hideMark/>
          </w:tcPr>
          <w:p w14:paraId="3E5329C7"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9" w:type="pct"/>
            <w:tcBorders>
              <w:bottom w:val="single" w:sz="4" w:space="0" w:color="auto"/>
            </w:tcBorders>
          </w:tcPr>
          <w:p w14:paraId="1776891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50840A" w14:textId="77777777" w:rsidTr="00C008DC">
        <w:trPr>
          <w:trHeight w:val="488"/>
        </w:trPr>
        <w:tc>
          <w:tcPr>
            <w:tcW w:w="224" w:type="pct"/>
            <w:tcBorders>
              <w:bottom w:val="single" w:sz="4" w:space="0" w:color="auto"/>
            </w:tcBorders>
            <w:shd w:val="clear" w:color="auto" w:fill="auto"/>
            <w:noWrap/>
            <w:vAlign w:val="center"/>
            <w:hideMark/>
          </w:tcPr>
          <w:p w14:paraId="26025845" w14:textId="77777777" w:rsidR="00C008DC" w:rsidRPr="00C008DC" w:rsidRDefault="00C008DC" w:rsidP="00C008DC">
            <w:pPr>
              <w:spacing w:after="0" w:line="240" w:lineRule="auto"/>
              <w:rPr>
                <w:bCs/>
                <w:sz w:val="20"/>
                <w:szCs w:val="20"/>
              </w:rPr>
            </w:pPr>
            <w:r w:rsidRPr="00C008DC">
              <w:rPr>
                <w:bCs/>
                <w:sz w:val="20"/>
                <w:szCs w:val="20"/>
              </w:rPr>
              <w:t>11</w:t>
            </w:r>
          </w:p>
        </w:tc>
        <w:tc>
          <w:tcPr>
            <w:tcW w:w="747" w:type="pct"/>
            <w:tcBorders>
              <w:bottom w:val="single" w:sz="4" w:space="0" w:color="auto"/>
            </w:tcBorders>
            <w:shd w:val="clear" w:color="auto" w:fill="auto"/>
            <w:vAlign w:val="center"/>
            <w:hideMark/>
          </w:tcPr>
          <w:p w14:paraId="43011B91"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9" w:type="pct"/>
            <w:tcBorders>
              <w:bottom w:val="single" w:sz="4" w:space="0" w:color="auto"/>
            </w:tcBorders>
            <w:shd w:val="clear" w:color="auto" w:fill="auto"/>
            <w:vAlign w:val="center"/>
            <w:hideMark/>
          </w:tcPr>
          <w:p w14:paraId="1C8B74FA"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9" w:type="pct"/>
            <w:tcBorders>
              <w:bottom w:val="single" w:sz="4" w:space="0" w:color="auto"/>
            </w:tcBorders>
          </w:tcPr>
          <w:p w14:paraId="2D13527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E12B277" w14:textId="77777777" w:rsidTr="00C008DC">
        <w:trPr>
          <w:trHeight w:val="416"/>
        </w:trPr>
        <w:tc>
          <w:tcPr>
            <w:tcW w:w="224" w:type="pct"/>
            <w:tcBorders>
              <w:bottom w:val="single" w:sz="4" w:space="0" w:color="auto"/>
            </w:tcBorders>
            <w:shd w:val="clear" w:color="auto" w:fill="auto"/>
            <w:noWrap/>
            <w:vAlign w:val="center"/>
          </w:tcPr>
          <w:p w14:paraId="00E64C6D" w14:textId="77777777" w:rsidR="00C008DC" w:rsidRPr="00C008DC" w:rsidRDefault="00C008DC" w:rsidP="00C008DC">
            <w:pPr>
              <w:spacing w:after="0" w:line="240" w:lineRule="auto"/>
              <w:rPr>
                <w:bCs/>
                <w:sz w:val="20"/>
                <w:szCs w:val="20"/>
              </w:rPr>
            </w:pPr>
            <w:r w:rsidRPr="00C008DC">
              <w:rPr>
                <w:bCs/>
                <w:sz w:val="20"/>
                <w:szCs w:val="20"/>
              </w:rPr>
              <w:t>12</w:t>
            </w:r>
          </w:p>
        </w:tc>
        <w:tc>
          <w:tcPr>
            <w:tcW w:w="747" w:type="pct"/>
            <w:tcBorders>
              <w:bottom w:val="single" w:sz="4" w:space="0" w:color="auto"/>
            </w:tcBorders>
            <w:shd w:val="clear" w:color="auto" w:fill="auto"/>
            <w:vAlign w:val="center"/>
          </w:tcPr>
          <w:p w14:paraId="1E0EAE71"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9" w:type="pct"/>
            <w:tcBorders>
              <w:bottom w:val="single" w:sz="4" w:space="0" w:color="auto"/>
            </w:tcBorders>
            <w:shd w:val="clear" w:color="auto" w:fill="auto"/>
            <w:vAlign w:val="center"/>
          </w:tcPr>
          <w:p w14:paraId="3446EB69"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9" w:type="pct"/>
            <w:tcBorders>
              <w:bottom w:val="single" w:sz="4" w:space="0" w:color="auto"/>
            </w:tcBorders>
          </w:tcPr>
          <w:p w14:paraId="1FC1EFA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1731FD" w14:textId="77777777" w:rsidTr="00C008DC">
        <w:trPr>
          <w:trHeight w:val="689"/>
        </w:trPr>
        <w:tc>
          <w:tcPr>
            <w:tcW w:w="224" w:type="pct"/>
            <w:tcBorders>
              <w:bottom w:val="single" w:sz="4" w:space="0" w:color="auto"/>
            </w:tcBorders>
            <w:shd w:val="clear" w:color="auto" w:fill="auto"/>
            <w:noWrap/>
            <w:vAlign w:val="center"/>
          </w:tcPr>
          <w:p w14:paraId="5E555F8D" w14:textId="77777777" w:rsidR="00C008DC" w:rsidRPr="00C008DC" w:rsidRDefault="00C008DC" w:rsidP="00C008DC">
            <w:pPr>
              <w:spacing w:after="0" w:line="240" w:lineRule="auto"/>
              <w:rPr>
                <w:bCs/>
                <w:sz w:val="20"/>
                <w:szCs w:val="20"/>
              </w:rPr>
            </w:pPr>
            <w:r w:rsidRPr="00C008DC">
              <w:rPr>
                <w:bCs/>
                <w:sz w:val="20"/>
                <w:szCs w:val="20"/>
              </w:rPr>
              <w:t>13</w:t>
            </w:r>
          </w:p>
        </w:tc>
        <w:tc>
          <w:tcPr>
            <w:tcW w:w="747" w:type="pct"/>
            <w:tcBorders>
              <w:bottom w:val="single" w:sz="4" w:space="0" w:color="auto"/>
            </w:tcBorders>
            <w:shd w:val="clear" w:color="auto" w:fill="auto"/>
            <w:vAlign w:val="center"/>
          </w:tcPr>
          <w:p w14:paraId="0C3F7E11" w14:textId="77777777" w:rsidR="00C008DC" w:rsidRPr="00C008DC" w:rsidRDefault="00C008DC" w:rsidP="00C008DC">
            <w:pPr>
              <w:spacing w:after="0" w:line="240" w:lineRule="auto"/>
              <w:rPr>
                <w:bCs/>
                <w:sz w:val="20"/>
                <w:szCs w:val="20"/>
              </w:rPr>
            </w:pPr>
            <w:r w:rsidRPr="00C008DC">
              <w:rPr>
                <w:bCs/>
                <w:sz w:val="20"/>
                <w:szCs w:val="20"/>
              </w:rPr>
              <w:t>Obudowa</w:t>
            </w:r>
          </w:p>
        </w:tc>
        <w:tc>
          <w:tcPr>
            <w:tcW w:w="2719" w:type="pct"/>
            <w:tcBorders>
              <w:bottom w:val="single" w:sz="4" w:space="0" w:color="auto"/>
            </w:tcBorders>
            <w:shd w:val="clear" w:color="auto" w:fill="auto"/>
            <w:vAlign w:val="center"/>
          </w:tcPr>
          <w:p w14:paraId="7AD3FD7B"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9" w:type="pct"/>
            <w:tcBorders>
              <w:bottom w:val="single" w:sz="4" w:space="0" w:color="auto"/>
            </w:tcBorders>
          </w:tcPr>
          <w:p w14:paraId="31B057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93504A" w14:textId="77777777" w:rsidTr="00C008DC">
        <w:trPr>
          <w:trHeight w:val="510"/>
        </w:trPr>
        <w:tc>
          <w:tcPr>
            <w:tcW w:w="224" w:type="pct"/>
            <w:shd w:val="clear" w:color="auto" w:fill="auto"/>
            <w:noWrap/>
            <w:vAlign w:val="center"/>
            <w:hideMark/>
          </w:tcPr>
          <w:p w14:paraId="75E589A1" w14:textId="77777777" w:rsidR="00C008DC" w:rsidRPr="00C008DC" w:rsidRDefault="00C008DC" w:rsidP="00C008DC">
            <w:pPr>
              <w:spacing w:after="0" w:line="240" w:lineRule="auto"/>
              <w:rPr>
                <w:bCs/>
                <w:sz w:val="20"/>
                <w:szCs w:val="20"/>
              </w:rPr>
            </w:pPr>
            <w:r w:rsidRPr="00C008DC">
              <w:rPr>
                <w:bCs/>
                <w:sz w:val="20"/>
                <w:szCs w:val="20"/>
              </w:rPr>
              <w:t>14</w:t>
            </w:r>
          </w:p>
        </w:tc>
        <w:tc>
          <w:tcPr>
            <w:tcW w:w="747" w:type="pct"/>
            <w:shd w:val="clear" w:color="auto" w:fill="auto"/>
            <w:vAlign w:val="center"/>
            <w:hideMark/>
          </w:tcPr>
          <w:p w14:paraId="01DDD3B6"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9" w:type="pct"/>
            <w:shd w:val="clear" w:color="auto" w:fill="auto"/>
            <w:vAlign w:val="center"/>
            <w:hideMark/>
          </w:tcPr>
          <w:p w14:paraId="360FA816"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9" w:type="pct"/>
          </w:tcPr>
          <w:p w14:paraId="11B02B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48915ED" w14:textId="77777777" w:rsidTr="00C008DC">
        <w:trPr>
          <w:trHeight w:val="1067"/>
        </w:trPr>
        <w:tc>
          <w:tcPr>
            <w:tcW w:w="224" w:type="pct"/>
            <w:vMerge w:val="restart"/>
            <w:shd w:val="clear" w:color="auto" w:fill="auto"/>
            <w:noWrap/>
            <w:vAlign w:val="center"/>
          </w:tcPr>
          <w:p w14:paraId="647BEB24" w14:textId="77777777" w:rsidR="00C008DC" w:rsidRPr="00C008DC" w:rsidRDefault="00C008DC" w:rsidP="00C008DC">
            <w:pPr>
              <w:spacing w:after="0" w:line="240" w:lineRule="auto"/>
              <w:rPr>
                <w:bCs/>
                <w:sz w:val="20"/>
                <w:szCs w:val="20"/>
              </w:rPr>
            </w:pPr>
            <w:r w:rsidRPr="00C008DC">
              <w:rPr>
                <w:bCs/>
                <w:sz w:val="20"/>
                <w:szCs w:val="20"/>
              </w:rPr>
              <w:t>15</w:t>
            </w:r>
          </w:p>
        </w:tc>
        <w:tc>
          <w:tcPr>
            <w:tcW w:w="747" w:type="pct"/>
            <w:vMerge w:val="restart"/>
            <w:shd w:val="clear" w:color="auto" w:fill="auto"/>
            <w:vAlign w:val="center"/>
          </w:tcPr>
          <w:p w14:paraId="00F8B021"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9" w:type="pct"/>
            <w:shd w:val="clear" w:color="auto" w:fill="auto"/>
            <w:vAlign w:val="center"/>
          </w:tcPr>
          <w:p w14:paraId="5F89929D"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9" w:type="pct"/>
          </w:tcPr>
          <w:p w14:paraId="3BCA8C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332E6D" w14:textId="77777777" w:rsidTr="00C008DC">
        <w:trPr>
          <w:trHeight w:val="426"/>
        </w:trPr>
        <w:tc>
          <w:tcPr>
            <w:tcW w:w="224" w:type="pct"/>
            <w:vMerge/>
            <w:shd w:val="clear" w:color="auto" w:fill="auto"/>
            <w:noWrap/>
            <w:vAlign w:val="center"/>
          </w:tcPr>
          <w:p w14:paraId="7A1B036E" w14:textId="77777777" w:rsidR="00C008DC" w:rsidRPr="00C008DC" w:rsidRDefault="00C008DC" w:rsidP="00C008DC">
            <w:pPr>
              <w:spacing w:after="0" w:line="240" w:lineRule="auto"/>
              <w:rPr>
                <w:bCs/>
                <w:sz w:val="20"/>
                <w:szCs w:val="20"/>
                <w:lang w:val="en-US"/>
              </w:rPr>
            </w:pPr>
          </w:p>
        </w:tc>
        <w:tc>
          <w:tcPr>
            <w:tcW w:w="747" w:type="pct"/>
            <w:vMerge/>
            <w:shd w:val="clear" w:color="auto" w:fill="auto"/>
            <w:vAlign w:val="center"/>
          </w:tcPr>
          <w:p w14:paraId="795F8719" w14:textId="77777777" w:rsidR="00C008DC" w:rsidRPr="00C008DC" w:rsidRDefault="00C008DC" w:rsidP="00C008DC">
            <w:pPr>
              <w:spacing w:after="0" w:line="240" w:lineRule="auto"/>
              <w:rPr>
                <w:bCs/>
                <w:sz w:val="20"/>
                <w:szCs w:val="20"/>
                <w:lang w:val="en-US"/>
              </w:rPr>
            </w:pPr>
          </w:p>
        </w:tc>
        <w:tc>
          <w:tcPr>
            <w:tcW w:w="2719" w:type="pct"/>
            <w:shd w:val="clear" w:color="auto" w:fill="auto"/>
            <w:vAlign w:val="center"/>
          </w:tcPr>
          <w:p w14:paraId="60CEB8E6"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9" w:type="pct"/>
          </w:tcPr>
          <w:p w14:paraId="7598424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415554" w14:textId="77777777" w:rsidTr="00C008DC">
        <w:trPr>
          <w:trHeight w:val="853"/>
        </w:trPr>
        <w:tc>
          <w:tcPr>
            <w:tcW w:w="224" w:type="pct"/>
            <w:tcBorders>
              <w:bottom w:val="single" w:sz="4" w:space="0" w:color="auto"/>
            </w:tcBorders>
            <w:shd w:val="clear" w:color="auto" w:fill="auto"/>
            <w:vAlign w:val="center"/>
            <w:hideMark/>
          </w:tcPr>
          <w:p w14:paraId="5F88F206" w14:textId="77777777" w:rsidR="00C008DC" w:rsidRPr="00C008DC" w:rsidRDefault="00C008DC" w:rsidP="00C008DC">
            <w:pPr>
              <w:spacing w:after="0" w:line="240" w:lineRule="auto"/>
              <w:rPr>
                <w:bCs/>
                <w:sz w:val="20"/>
                <w:szCs w:val="20"/>
              </w:rPr>
            </w:pPr>
            <w:r w:rsidRPr="00C008DC">
              <w:rPr>
                <w:bCs/>
                <w:sz w:val="20"/>
                <w:szCs w:val="20"/>
              </w:rPr>
              <w:lastRenderedPageBreak/>
              <w:t>16</w:t>
            </w:r>
          </w:p>
        </w:tc>
        <w:tc>
          <w:tcPr>
            <w:tcW w:w="747" w:type="pct"/>
            <w:tcBorders>
              <w:bottom w:val="single" w:sz="4" w:space="0" w:color="auto"/>
            </w:tcBorders>
            <w:shd w:val="clear" w:color="auto" w:fill="auto"/>
            <w:vAlign w:val="center"/>
            <w:hideMark/>
          </w:tcPr>
          <w:p w14:paraId="23B9B5B6"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9" w:type="pct"/>
            <w:tcBorders>
              <w:bottom w:val="single" w:sz="4" w:space="0" w:color="auto"/>
            </w:tcBorders>
            <w:shd w:val="clear" w:color="auto" w:fill="auto"/>
            <w:vAlign w:val="center"/>
            <w:hideMark/>
          </w:tcPr>
          <w:p w14:paraId="267CBF51"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9" w:type="pct"/>
            <w:tcBorders>
              <w:bottom w:val="single" w:sz="4" w:space="0" w:color="auto"/>
            </w:tcBorders>
          </w:tcPr>
          <w:p w14:paraId="1AC442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E1C2B9" w14:textId="77777777" w:rsidTr="00C008DC">
        <w:trPr>
          <w:trHeight w:val="1239"/>
        </w:trPr>
        <w:tc>
          <w:tcPr>
            <w:tcW w:w="224" w:type="pct"/>
            <w:tcBorders>
              <w:bottom w:val="single" w:sz="4" w:space="0" w:color="auto"/>
            </w:tcBorders>
            <w:shd w:val="clear" w:color="auto" w:fill="auto"/>
            <w:noWrap/>
            <w:vAlign w:val="center"/>
            <w:hideMark/>
          </w:tcPr>
          <w:p w14:paraId="43735D58" w14:textId="77777777" w:rsidR="00C008DC" w:rsidRPr="00C008DC" w:rsidRDefault="00C008DC" w:rsidP="00C008DC">
            <w:pPr>
              <w:spacing w:after="0" w:line="240" w:lineRule="auto"/>
              <w:rPr>
                <w:bCs/>
                <w:sz w:val="20"/>
                <w:szCs w:val="20"/>
              </w:rPr>
            </w:pPr>
            <w:r w:rsidRPr="00C008DC">
              <w:rPr>
                <w:bCs/>
                <w:sz w:val="20"/>
                <w:szCs w:val="20"/>
              </w:rPr>
              <w:t>17</w:t>
            </w:r>
          </w:p>
        </w:tc>
        <w:tc>
          <w:tcPr>
            <w:tcW w:w="747" w:type="pct"/>
            <w:tcBorders>
              <w:bottom w:val="single" w:sz="4" w:space="0" w:color="auto"/>
            </w:tcBorders>
            <w:shd w:val="clear" w:color="auto" w:fill="auto"/>
            <w:vAlign w:val="center"/>
            <w:hideMark/>
          </w:tcPr>
          <w:p w14:paraId="3BD0CD1D"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9" w:type="pct"/>
            <w:tcBorders>
              <w:bottom w:val="single" w:sz="4" w:space="0" w:color="auto"/>
            </w:tcBorders>
            <w:shd w:val="clear" w:color="auto" w:fill="auto"/>
            <w:vAlign w:val="center"/>
            <w:hideMark/>
          </w:tcPr>
          <w:p w14:paraId="5459AAB3"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0EF674B7"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1FE8423C"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2C41C2A7"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9" w:type="pct"/>
            <w:tcBorders>
              <w:bottom w:val="single" w:sz="4" w:space="0" w:color="auto"/>
            </w:tcBorders>
          </w:tcPr>
          <w:p w14:paraId="71D545C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E96B87" w14:textId="77777777" w:rsidTr="00C008DC">
        <w:trPr>
          <w:trHeight w:val="798"/>
        </w:trPr>
        <w:tc>
          <w:tcPr>
            <w:tcW w:w="224" w:type="pct"/>
            <w:vMerge w:val="restart"/>
            <w:shd w:val="clear" w:color="auto" w:fill="auto"/>
            <w:noWrap/>
            <w:vAlign w:val="center"/>
            <w:hideMark/>
          </w:tcPr>
          <w:p w14:paraId="78F8034D" w14:textId="77777777" w:rsidR="00C008DC" w:rsidRPr="00C008DC" w:rsidRDefault="00C008DC" w:rsidP="00C008DC">
            <w:pPr>
              <w:spacing w:after="0" w:line="240" w:lineRule="auto"/>
              <w:rPr>
                <w:bCs/>
                <w:sz w:val="20"/>
                <w:szCs w:val="20"/>
              </w:rPr>
            </w:pPr>
            <w:r w:rsidRPr="00C008DC">
              <w:rPr>
                <w:bCs/>
                <w:sz w:val="20"/>
                <w:szCs w:val="20"/>
              </w:rPr>
              <w:t>18</w:t>
            </w:r>
          </w:p>
        </w:tc>
        <w:tc>
          <w:tcPr>
            <w:tcW w:w="747" w:type="pct"/>
            <w:vMerge w:val="restart"/>
            <w:shd w:val="clear" w:color="auto" w:fill="auto"/>
            <w:vAlign w:val="center"/>
            <w:hideMark/>
          </w:tcPr>
          <w:p w14:paraId="5DA3A7D8"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9" w:type="pct"/>
            <w:shd w:val="clear" w:color="auto" w:fill="auto"/>
            <w:vAlign w:val="center"/>
          </w:tcPr>
          <w:p w14:paraId="6A6AE182"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9" w:type="pct"/>
          </w:tcPr>
          <w:p w14:paraId="215A227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E1FDBB" w14:textId="77777777" w:rsidTr="00C008DC">
        <w:trPr>
          <w:trHeight w:val="559"/>
        </w:trPr>
        <w:tc>
          <w:tcPr>
            <w:tcW w:w="224" w:type="pct"/>
            <w:vMerge/>
            <w:vAlign w:val="center"/>
            <w:hideMark/>
          </w:tcPr>
          <w:p w14:paraId="2ACEDF47"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5D587A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265A2363"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9" w:type="pct"/>
          </w:tcPr>
          <w:p w14:paraId="6B0C67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12F34B" w14:textId="77777777" w:rsidTr="00C008DC">
        <w:trPr>
          <w:trHeight w:val="569"/>
        </w:trPr>
        <w:tc>
          <w:tcPr>
            <w:tcW w:w="224" w:type="pct"/>
            <w:vMerge/>
            <w:tcBorders>
              <w:bottom w:val="single" w:sz="4" w:space="0" w:color="auto"/>
            </w:tcBorders>
            <w:vAlign w:val="center"/>
            <w:hideMark/>
          </w:tcPr>
          <w:p w14:paraId="59CFD5F5" w14:textId="77777777" w:rsidR="00C008DC" w:rsidRPr="00C008DC" w:rsidRDefault="00C008DC" w:rsidP="00C008DC">
            <w:pPr>
              <w:spacing w:after="0" w:line="240" w:lineRule="auto"/>
              <w:rPr>
                <w:bCs/>
                <w:sz w:val="20"/>
                <w:szCs w:val="20"/>
              </w:rPr>
            </w:pPr>
          </w:p>
        </w:tc>
        <w:tc>
          <w:tcPr>
            <w:tcW w:w="747" w:type="pct"/>
            <w:vMerge/>
            <w:tcBorders>
              <w:bottom w:val="single" w:sz="4" w:space="0" w:color="auto"/>
            </w:tcBorders>
            <w:shd w:val="clear" w:color="auto" w:fill="auto"/>
            <w:vAlign w:val="center"/>
            <w:hideMark/>
          </w:tcPr>
          <w:p w14:paraId="15500ED8" w14:textId="77777777" w:rsidR="00C008DC" w:rsidRPr="00C008DC" w:rsidRDefault="00C008DC" w:rsidP="00C008DC">
            <w:pPr>
              <w:spacing w:after="0" w:line="240" w:lineRule="auto"/>
              <w:rPr>
                <w:bCs/>
                <w:sz w:val="20"/>
                <w:szCs w:val="20"/>
              </w:rPr>
            </w:pPr>
          </w:p>
        </w:tc>
        <w:tc>
          <w:tcPr>
            <w:tcW w:w="2719" w:type="pct"/>
            <w:tcBorders>
              <w:bottom w:val="single" w:sz="4" w:space="0" w:color="auto"/>
            </w:tcBorders>
            <w:shd w:val="clear" w:color="auto" w:fill="auto"/>
            <w:vAlign w:val="center"/>
            <w:hideMark/>
          </w:tcPr>
          <w:p w14:paraId="3B562B18"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9" w:type="pct"/>
            <w:tcBorders>
              <w:bottom w:val="single" w:sz="4" w:space="0" w:color="auto"/>
            </w:tcBorders>
          </w:tcPr>
          <w:p w14:paraId="73BFFB2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8B3857" w14:textId="77777777" w:rsidTr="00C008DC">
        <w:trPr>
          <w:trHeight w:val="408"/>
        </w:trPr>
        <w:tc>
          <w:tcPr>
            <w:tcW w:w="224" w:type="pct"/>
            <w:vMerge w:val="restart"/>
            <w:shd w:val="clear" w:color="auto" w:fill="auto"/>
            <w:noWrap/>
            <w:vAlign w:val="center"/>
            <w:hideMark/>
          </w:tcPr>
          <w:p w14:paraId="1D0C3BEC" w14:textId="77777777" w:rsidR="00C008DC" w:rsidRPr="00C008DC" w:rsidRDefault="00C008DC" w:rsidP="00C008DC">
            <w:pPr>
              <w:spacing w:after="0" w:line="240" w:lineRule="auto"/>
              <w:rPr>
                <w:bCs/>
                <w:sz w:val="20"/>
                <w:szCs w:val="20"/>
              </w:rPr>
            </w:pPr>
            <w:r w:rsidRPr="00C008DC">
              <w:rPr>
                <w:bCs/>
                <w:sz w:val="20"/>
                <w:szCs w:val="20"/>
              </w:rPr>
              <w:t>19</w:t>
            </w:r>
          </w:p>
        </w:tc>
        <w:tc>
          <w:tcPr>
            <w:tcW w:w="747" w:type="pct"/>
            <w:vMerge w:val="restart"/>
            <w:shd w:val="clear" w:color="auto" w:fill="auto"/>
            <w:vAlign w:val="center"/>
            <w:hideMark/>
          </w:tcPr>
          <w:p w14:paraId="79637EA2"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9" w:type="pct"/>
            <w:shd w:val="clear" w:color="auto" w:fill="auto"/>
            <w:vAlign w:val="center"/>
            <w:hideMark/>
          </w:tcPr>
          <w:p w14:paraId="78FE0C00"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9" w:type="pct"/>
          </w:tcPr>
          <w:p w14:paraId="451F65A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6E1FC5" w14:textId="77777777" w:rsidTr="00C008DC">
        <w:trPr>
          <w:trHeight w:val="417"/>
        </w:trPr>
        <w:tc>
          <w:tcPr>
            <w:tcW w:w="224" w:type="pct"/>
            <w:vMerge/>
            <w:vAlign w:val="center"/>
            <w:hideMark/>
          </w:tcPr>
          <w:p w14:paraId="57FD53CC"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2C848C0E"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73FDD1D8"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9" w:type="pct"/>
          </w:tcPr>
          <w:p w14:paraId="6B6846B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A8A9C11" w14:textId="77777777" w:rsidTr="00C008DC">
        <w:trPr>
          <w:trHeight w:val="409"/>
        </w:trPr>
        <w:tc>
          <w:tcPr>
            <w:tcW w:w="224" w:type="pct"/>
            <w:vMerge/>
            <w:vAlign w:val="center"/>
            <w:hideMark/>
          </w:tcPr>
          <w:p w14:paraId="0DC58616" w14:textId="77777777" w:rsidR="00C008DC" w:rsidRPr="00C008DC" w:rsidRDefault="00C008DC" w:rsidP="00C008DC">
            <w:pPr>
              <w:spacing w:after="0" w:line="240" w:lineRule="auto"/>
              <w:rPr>
                <w:bCs/>
                <w:sz w:val="20"/>
                <w:szCs w:val="20"/>
              </w:rPr>
            </w:pPr>
          </w:p>
        </w:tc>
        <w:tc>
          <w:tcPr>
            <w:tcW w:w="747" w:type="pct"/>
            <w:vMerge/>
            <w:shd w:val="clear" w:color="auto" w:fill="auto"/>
            <w:vAlign w:val="center"/>
            <w:hideMark/>
          </w:tcPr>
          <w:p w14:paraId="6DB5B256" w14:textId="77777777" w:rsidR="00C008DC" w:rsidRPr="00C008DC" w:rsidRDefault="00C008DC" w:rsidP="00C008DC">
            <w:pPr>
              <w:spacing w:after="0" w:line="240" w:lineRule="auto"/>
              <w:rPr>
                <w:bCs/>
                <w:sz w:val="20"/>
                <w:szCs w:val="20"/>
              </w:rPr>
            </w:pPr>
          </w:p>
        </w:tc>
        <w:tc>
          <w:tcPr>
            <w:tcW w:w="2719" w:type="pct"/>
            <w:shd w:val="clear" w:color="auto" w:fill="auto"/>
            <w:vAlign w:val="center"/>
            <w:hideMark/>
          </w:tcPr>
          <w:p w14:paraId="6E877DDB"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9" w:type="pct"/>
          </w:tcPr>
          <w:p w14:paraId="5EF43B0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7378D1" w14:textId="77777777" w:rsidTr="00C008DC">
        <w:trPr>
          <w:trHeight w:val="418"/>
        </w:trPr>
        <w:tc>
          <w:tcPr>
            <w:tcW w:w="224" w:type="pct"/>
            <w:tcBorders>
              <w:bottom w:val="single" w:sz="4" w:space="0" w:color="auto"/>
            </w:tcBorders>
            <w:vAlign w:val="center"/>
          </w:tcPr>
          <w:p w14:paraId="12922E6A" w14:textId="77777777" w:rsidR="00C008DC" w:rsidRPr="00C008DC" w:rsidRDefault="00C008DC" w:rsidP="00C008DC">
            <w:pPr>
              <w:spacing w:after="0" w:line="240" w:lineRule="auto"/>
              <w:rPr>
                <w:bCs/>
                <w:sz w:val="20"/>
                <w:szCs w:val="20"/>
              </w:rPr>
            </w:pPr>
            <w:r w:rsidRPr="00C008DC">
              <w:rPr>
                <w:bCs/>
                <w:sz w:val="20"/>
                <w:szCs w:val="20"/>
              </w:rPr>
              <w:t>20</w:t>
            </w:r>
          </w:p>
        </w:tc>
        <w:tc>
          <w:tcPr>
            <w:tcW w:w="747" w:type="pct"/>
            <w:tcBorders>
              <w:bottom w:val="single" w:sz="4" w:space="0" w:color="auto"/>
            </w:tcBorders>
            <w:shd w:val="clear" w:color="auto" w:fill="auto"/>
            <w:vAlign w:val="center"/>
          </w:tcPr>
          <w:p w14:paraId="0D0B641D"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9" w:type="pct"/>
            <w:tcBorders>
              <w:bottom w:val="single" w:sz="4" w:space="0" w:color="auto"/>
            </w:tcBorders>
            <w:shd w:val="clear" w:color="auto" w:fill="auto"/>
            <w:vAlign w:val="center"/>
          </w:tcPr>
          <w:p w14:paraId="090C6A94" w14:textId="77777777" w:rsidR="00C008DC" w:rsidRPr="00C008DC" w:rsidRDefault="00C008DC" w:rsidP="00C008DC">
            <w:pPr>
              <w:spacing w:after="0" w:line="240" w:lineRule="auto"/>
              <w:rPr>
                <w:sz w:val="20"/>
                <w:szCs w:val="20"/>
              </w:rPr>
            </w:pPr>
            <w:r w:rsidRPr="00C008DC">
              <w:rPr>
                <w:sz w:val="20"/>
                <w:szCs w:val="20"/>
              </w:rPr>
              <w:t>Opcja, możliwość dołożenia</w:t>
            </w:r>
          </w:p>
        </w:tc>
        <w:tc>
          <w:tcPr>
            <w:tcW w:w="1309" w:type="pct"/>
            <w:tcBorders>
              <w:bottom w:val="single" w:sz="4" w:space="0" w:color="auto"/>
            </w:tcBorders>
          </w:tcPr>
          <w:p w14:paraId="3C61728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CC8215" w14:textId="77777777" w:rsidTr="00C008DC">
        <w:trPr>
          <w:trHeight w:val="418"/>
        </w:trPr>
        <w:tc>
          <w:tcPr>
            <w:tcW w:w="224" w:type="pct"/>
            <w:tcBorders>
              <w:bottom w:val="single" w:sz="4" w:space="0" w:color="auto"/>
            </w:tcBorders>
            <w:vAlign w:val="center"/>
          </w:tcPr>
          <w:p w14:paraId="45EEA040" w14:textId="77777777" w:rsidR="00C008DC" w:rsidRPr="00C008DC" w:rsidRDefault="00C008DC" w:rsidP="00C008DC">
            <w:pPr>
              <w:spacing w:after="0" w:line="240" w:lineRule="auto"/>
              <w:rPr>
                <w:bCs/>
                <w:sz w:val="20"/>
                <w:szCs w:val="20"/>
              </w:rPr>
            </w:pPr>
            <w:r w:rsidRPr="00C008DC">
              <w:rPr>
                <w:bCs/>
                <w:sz w:val="20"/>
                <w:szCs w:val="20"/>
              </w:rPr>
              <w:t>21</w:t>
            </w:r>
          </w:p>
        </w:tc>
        <w:tc>
          <w:tcPr>
            <w:tcW w:w="747" w:type="pct"/>
            <w:tcBorders>
              <w:bottom w:val="single" w:sz="4" w:space="0" w:color="auto"/>
            </w:tcBorders>
            <w:shd w:val="clear" w:color="auto" w:fill="auto"/>
            <w:vAlign w:val="center"/>
          </w:tcPr>
          <w:p w14:paraId="6E86852D" w14:textId="77777777" w:rsidR="00C008DC" w:rsidRPr="00C008DC" w:rsidRDefault="00C008DC" w:rsidP="00C008DC">
            <w:pPr>
              <w:spacing w:after="0" w:line="240" w:lineRule="auto"/>
              <w:rPr>
                <w:bCs/>
                <w:sz w:val="20"/>
                <w:szCs w:val="20"/>
              </w:rPr>
            </w:pPr>
            <w:r w:rsidRPr="00C008DC">
              <w:rPr>
                <w:bCs/>
                <w:sz w:val="20"/>
                <w:szCs w:val="20"/>
              </w:rPr>
              <w:t>Waga</w:t>
            </w:r>
          </w:p>
        </w:tc>
        <w:tc>
          <w:tcPr>
            <w:tcW w:w="2719" w:type="pct"/>
            <w:tcBorders>
              <w:bottom w:val="single" w:sz="4" w:space="0" w:color="auto"/>
            </w:tcBorders>
            <w:shd w:val="clear" w:color="auto" w:fill="auto"/>
            <w:vAlign w:val="center"/>
          </w:tcPr>
          <w:p w14:paraId="39AFF10E"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9" w:type="pct"/>
            <w:tcBorders>
              <w:bottom w:val="single" w:sz="4" w:space="0" w:color="auto"/>
            </w:tcBorders>
          </w:tcPr>
          <w:p w14:paraId="2DBF7A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C8B303" w14:textId="77777777" w:rsidTr="00C008DC">
        <w:trPr>
          <w:trHeight w:val="559"/>
        </w:trPr>
        <w:tc>
          <w:tcPr>
            <w:tcW w:w="224" w:type="pct"/>
            <w:tcBorders>
              <w:bottom w:val="single" w:sz="4" w:space="0" w:color="auto"/>
            </w:tcBorders>
            <w:vAlign w:val="center"/>
          </w:tcPr>
          <w:p w14:paraId="31A72ED4" w14:textId="77777777" w:rsidR="00C008DC" w:rsidRPr="00C008DC" w:rsidRDefault="00C008DC" w:rsidP="00C008DC">
            <w:pPr>
              <w:spacing w:after="0" w:line="240" w:lineRule="auto"/>
              <w:rPr>
                <w:bCs/>
                <w:sz w:val="20"/>
                <w:szCs w:val="20"/>
              </w:rPr>
            </w:pPr>
            <w:r w:rsidRPr="00C008DC">
              <w:rPr>
                <w:bCs/>
                <w:sz w:val="20"/>
                <w:szCs w:val="20"/>
              </w:rPr>
              <w:t>22</w:t>
            </w:r>
          </w:p>
        </w:tc>
        <w:tc>
          <w:tcPr>
            <w:tcW w:w="747" w:type="pct"/>
            <w:tcBorders>
              <w:bottom w:val="single" w:sz="4" w:space="0" w:color="auto"/>
            </w:tcBorders>
            <w:shd w:val="clear" w:color="auto" w:fill="auto"/>
            <w:vAlign w:val="center"/>
          </w:tcPr>
          <w:p w14:paraId="75BC54A0"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9" w:type="pct"/>
            <w:tcBorders>
              <w:bottom w:val="single" w:sz="4" w:space="0" w:color="auto"/>
            </w:tcBorders>
            <w:shd w:val="clear" w:color="auto" w:fill="auto"/>
            <w:vAlign w:val="center"/>
          </w:tcPr>
          <w:p w14:paraId="5507879E" w14:textId="77777777" w:rsidR="00C008DC" w:rsidRPr="00C008DC" w:rsidRDefault="00C008DC" w:rsidP="00C008DC">
            <w:pPr>
              <w:spacing w:after="0" w:line="240" w:lineRule="auto"/>
              <w:rPr>
                <w:sz w:val="20"/>
                <w:szCs w:val="20"/>
              </w:rPr>
            </w:pPr>
            <w:r w:rsidRPr="00C008DC">
              <w:rPr>
                <w:sz w:val="20"/>
                <w:szCs w:val="20"/>
              </w:rPr>
              <w:t>złącze audio,</w:t>
            </w:r>
          </w:p>
          <w:p w14:paraId="1CEA9E3A" w14:textId="77777777" w:rsidR="00C008DC" w:rsidRPr="00C008DC" w:rsidRDefault="00C008DC" w:rsidP="00C008DC">
            <w:pPr>
              <w:spacing w:after="0" w:line="240" w:lineRule="auto"/>
              <w:rPr>
                <w:sz w:val="20"/>
                <w:szCs w:val="20"/>
              </w:rPr>
            </w:pPr>
            <w:r w:rsidRPr="00C008DC">
              <w:rPr>
                <w:sz w:val="20"/>
                <w:szCs w:val="20"/>
              </w:rPr>
              <w:t>3 porty USB w tym 2 x USB 3.0,</w:t>
            </w:r>
          </w:p>
          <w:p w14:paraId="6FC4EB23"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707D9646"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1CFADF50" w14:textId="77777777" w:rsidR="00C008DC" w:rsidRPr="00C008DC" w:rsidRDefault="00C008DC" w:rsidP="00C008DC">
            <w:pPr>
              <w:spacing w:after="0" w:line="240" w:lineRule="auto"/>
              <w:rPr>
                <w:sz w:val="20"/>
                <w:szCs w:val="20"/>
              </w:rPr>
            </w:pPr>
            <w:r w:rsidRPr="00C008DC">
              <w:rPr>
                <w:sz w:val="20"/>
                <w:szCs w:val="20"/>
              </w:rPr>
              <w:lastRenderedPageBreak/>
              <w:t>Zasilacz (dodatkowy zasilacz obsługujący stację dokującą i podłączony do niej komputer)</w:t>
            </w:r>
          </w:p>
          <w:p w14:paraId="5F55B87B"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9" w:type="pct"/>
            <w:tcBorders>
              <w:bottom w:val="single" w:sz="4" w:space="0" w:color="auto"/>
            </w:tcBorders>
          </w:tcPr>
          <w:p w14:paraId="76933E44"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3A97BDCD" w14:textId="77777777" w:rsidTr="00C008DC">
        <w:trPr>
          <w:trHeight w:val="559"/>
        </w:trPr>
        <w:tc>
          <w:tcPr>
            <w:tcW w:w="224" w:type="pct"/>
            <w:tcBorders>
              <w:bottom w:val="single" w:sz="4" w:space="0" w:color="auto"/>
            </w:tcBorders>
            <w:vAlign w:val="center"/>
          </w:tcPr>
          <w:p w14:paraId="73883AC0" w14:textId="77777777" w:rsidR="00C008DC" w:rsidRPr="00C008DC" w:rsidRDefault="00C008DC" w:rsidP="00C008DC">
            <w:pPr>
              <w:spacing w:after="0" w:line="240" w:lineRule="auto"/>
              <w:rPr>
                <w:bCs/>
                <w:sz w:val="20"/>
                <w:szCs w:val="20"/>
              </w:rPr>
            </w:pPr>
            <w:r w:rsidRPr="00C008DC">
              <w:rPr>
                <w:bCs/>
                <w:sz w:val="20"/>
                <w:szCs w:val="20"/>
              </w:rPr>
              <w:t>23</w:t>
            </w:r>
          </w:p>
        </w:tc>
        <w:tc>
          <w:tcPr>
            <w:tcW w:w="747" w:type="pct"/>
            <w:tcBorders>
              <w:bottom w:val="single" w:sz="4" w:space="0" w:color="auto"/>
            </w:tcBorders>
            <w:shd w:val="clear" w:color="auto" w:fill="auto"/>
            <w:vAlign w:val="center"/>
          </w:tcPr>
          <w:p w14:paraId="4C42CE96"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9" w:type="pct"/>
            <w:tcBorders>
              <w:bottom w:val="single" w:sz="4" w:space="0" w:color="auto"/>
            </w:tcBorders>
            <w:shd w:val="clear" w:color="auto" w:fill="auto"/>
            <w:vAlign w:val="center"/>
          </w:tcPr>
          <w:p w14:paraId="39FC2DA1" w14:textId="77777777" w:rsidR="00C008DC" w:rsidRPr="00C008DC" w:rsidRDefault="00C008DC" w:rsidP="00C008DC">
            <w:pPr>
              <w:spacing w:after="0" w:line="240" w:lineRule="auto"/>
              <w:rPr>
                <w:bCs/>
                <w:sz w:val="20"/>
                <w:szCs w:val="20"/>
              </w:rPr>
            </w:pPr>
            <w:r w:rsidRPr="00C008DC">
              <w:rPr>
                <w:sz w:val="20"/>
                <w:szCs w:val="20"/>
              </w:rPr>
              <w:t>Tak</w:t>
            </w:r>
          </w:p>
        </w:tc>
        <w:tc>
          <w:tcPr>
            <w:tcW w:w="1309" w:type="pct"/>
            <w:tcBorders>
              <w:bottom w:val="single" w:sz="4" w:space="0" w:color="auto"/>
            </w:tcBorders>
          </w:tcPr>
          <w:p w14:paraId="1A6F4AD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E759BD" w14:textId="77777777" w:rsidTr="00C008DC">
        <w:trPr>
          <w:trHeight w:val="413"/>
        </w:trPr>
        <w:tc>
          <w:tcPr>
            <w:tcW w:w="224" w:type="pct"/>
            <w:shd w:val="clear" w:color="auto" w:fill="auto"/>
            <w:noWrap/>
            <w:vAlign w:val="center"/>
          </w:tcPr>
          <w:p w14:paraId="6A59402E" w14:textId="77777777" w:rsidR="00C008DC" w:rsidRPr="006D4036" w:rsidRDefault="00C008DC" w:rsidP="00C008DC">
            <w:pPr>
              <w:spacing w:after="0" w:line="240" w:lineRule="auto"/>
              <w:rPr>
                <w:bCs/>
                <w:strike/>
                <w:color w:val="FF0000"/>
                <w:sz w:val="20"/>
                <w:szCs w:val="20"/>
              </w:rPr>
            </w:pPr>
            <w:r w:rsidRPr="006D4036">
              <w:rPr>
                <w:bCs/>
                <w:strike/>
                <w:color w:val="FF0000"/>
                <w:sz w:val="20"/>
                <w:szCs w:val="20"/>
              </w:rPr>
              <w:t>24</w:t>
            </w:r>
          </w:p>
        </w:tc>
        <w:tc>
          <w:tcPr>
            <w:tcW w:w="747" w:type="pct"/>
            <w:shd w:val="clear" w:color="auto" w:fill="auto"/>
            <w:vAlign w:val="center"/>
          </w:tcPr>
          <w:p w14:paraId="7D001553" w14:textId="77777777" w:rsidR="00C008DC" w:rsidRPr="006D4036" w:rsidRDefault="00C008DC" w:rsidP="00C008DC">
            <w:pPr>
              <w:spacing w:after="0" w:line="240" w:lineRule="auto"/>
              <w:rPr>
                <w:bCs/>
                <w:strike/>
                <w:color w:val="FF0000"/>
                <w:sz w:val="20"/>
                <w:szCs w:val="20"/>
              </w:rPr>
            </w:pPr>
            <w:r w:rsidRPr="006D4036">
              <w:rPr>
                <w:bCs/>
                <w:strike/>
                <w:color w:val="FF0000"/>
                <w:sz w:val="20"/>
                <w:szCs w:val="20"/>
              </w:rPr>
              <w:t>Linka zabezpieczająca</w:t>
            </w:r>
          </w:p>
        </w:tc>
        <w:tc>
          <w:tcPr>
            <w:tcW w:w="2719" w:type="pct"/>
            <w:shd w:val="clear" w:color="auto" w:fill="auto"/>
            <w:vAlign w:val="center"/>
          </w:tcPr>
          <w:p w14:paraId="073F1195" w14:textId="77777777" w:rsidR="00C008DC" w:rsidRPr="006D4036" w:rsidRDefault="00C008DC" w:rsidP="00C008DC">
            <w:pPr>
              <w:spacing w:after="0" w:line="240" w:lineRule="auto"/>
              <w:rPr>
                <w:strike/>
                <w:color w:val="FF0000"/>
                <w:sz w:val="20"/>
                <w:szCs w:val="20"/>
              </w:rPr>
            </w:pPr>
            <w:r w:rsidRPr="006D4036">
              <w:rPr>
                <w:strike/>
                <w:color w:val="FF0000"/>
                <w:sz w:val="20"/>
                <w:szCs w:val="20"/>
              </w:rPr>
              <w:t>Linka zabezpieczająca z zamkiem na klucz</w:t>
            </w:r>
          </w:p>
        </w:tc>
        <w:tc>
          <w:tcPr>
            <w:tcW w:w="1309" w:type="pct"/>
          </w:tcPr>
          <w:p w14:paraId="1992417F" w14:textId="77777777" w:rsidR="00C008DC" w:rsidRPr="006D4036" w:rsidRDefault="00C008DC" w:rsidP="00C008DC">
            <w:pPr>
              <w:spacing w:after="0" w:line="240" w:lineRule="auto"/>
              <w:rPr>
                <w:b/>
                <w:strike/>
                <w:sz w:val="20"/>
                <w:szCs w:val="20"/>
              </w:rPr>
            </w:pPr>
            <w:r w:rsidRPr="006D4036">
              <w:rPr>
                <w:b/>
                <w:strike/>
                <w:color w:val="FF0000"/>
                <w:sz w:val="20"/>
                <w:szCs w:val="20"/>
              </w:rPr>
              <w:t>SPEŁNIA/ NIE SPEŁNIA*</w:t>
            </w:r>
          </w:p>
        </w:tc>
      </w:tr>
      <w:tr w:rsidR="00C008DC" w:rsidRPr="00C008DC" w14:paraId="005035F4" w14:textId="77777777" w:rsidTr="00C008DC">
        <w:trPr>
          <w:trHeight w:val="883"/>
        </w:trPr>
        <w:tc>
          <w:tcPr>
            <w:tcW w:w="224" w:type="pct"/>
            <w:shd w:val="clear" w:color="auto" w:fill="auto"/>
            <w:noWrap/>
            <w:vAlign w:val="center"/>
          </w:tcPr>
          <w:p w14:paraId="386A6EC5" w14:textId="77777777" w:rsidR="00C008DC" w:rsidRPr="00C008DC" w:rsidRDefault="00C008DC" w:rsidP="00C008DC">
            <w:pPr>
              <w:spacing w:after="0" w:line="240" w:lineRule="auto"/>
              <w:rPr>
                <w:bCs/>
                <w:sz w:val="20"/>
                <w:szCs w:val="20"/>
              </w:rPr>
            </w:pPr>
            <w:r w:rsidRPr="00C008DC">
              <w:rPr>
                <w:bCs/>
                <w:sz w:val="20"/>
                <w:szCs w:val="20"/>
              </w:rPr>
              <w:t>25</w:t>
            </w:r>
          </w:p>
        </w:tc>
        <w:tc>
          <w:tcPr>
            <w:tcW w:w="747" w:type="pct"/>
            <w:shd w:val="clear" w:color="auto" w:fill="auto"/>
            <w:vAlign w:val="center"/>
          </w:tcPr>
          <w:p w14:paraId="66283D80"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9" w:type="pct"/>
            <w:shd w:val="clear" w:color="auto" w:fill="auto"/>
            <w:vAlign w:val="center"/>
          </w:tcPr>
          <w:p w14:paraId="30CC51B6"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9" w:type="pct"/>
          </w:tcPr>
          <w:p w14:paraId="296770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7AD4C54" w14:textId="77777777" w:rsidTr="00C008DC">
        <w:trPr>
          <w:trHeight w:val="671"/>
        </w:trPr>
        <w:tc>
          <w:tcPr>
            <w:tcW w:w="224" w:type="pct"/>
            <w:shd w:val="clear" w:color="auto" w:fill="auto"/>
            <w:noWrap/>
            <w:vAlign w:val="center"/>
          </w:tcPr>
          <w:p w14:paraId="203281E6" w14:textId="77777777" w:rsidR="00C008DC" w:rsidRPr="006D4036" w:rsidRDefault="00C008DC" w:rsidP="00C008DC">
            <w:pPr>
              <w:spacing w:after="0" w:line="240" w:lineRule="auto"/>
              <w:rPr>
                <w:bCs/>
                <w:strike/>
                <w:color w:val="FF0000"/>
                <w:sz w:val="20"/>
                <w:szCs w:val="20"/>
              </w:rPr>
            </w:pPr>
            <w:r w:rsidRPr="006D4036">
              <w:rPr>
                <w:bCs/>
                <w:strike/>
                <w:color w:val="FF0000"/>
                <w:sz w:val="20"/>
                <w:szCs w:val="20"/>
              </w:rPr>
              <w:t>26</w:t>
            </w:r>
          </w:p>
        </w:tc>
        <w:tc>
          <w:tcPr>
            <w:tcW w:w="747" w:type="pct"/>
            <w:shd w:val="clear" w:color="auto" w:fill="auto"/>
            <w:vAlign w:val="center"/>
          </w:tcPr>
          <w:p w14:paraId="4CAE0722" w14:textId="77777777" w:rsidR="00C008DC" w:rsidRPr="006D4036" w:rsidRDefault="00C008DC" w:rsidP="00C008DC">
            <w:pPr>
              <w:spacing w:after="0" w:line="240" w:lineRule="auto"/>
              <w:rPr>
                <w:bCs/>
                <w:strike/>
                <w:color w:val="FF0000"/>
                <w:sz w:val="20"/>
                <w:szCs w:val="20"/>
              </w:rPr>
            </w:pPr>
            <w:r w:rsidRPr="006D4036">
              <w:rPr>
                <w:bCs/>
                <w:strike/>
                <w:color w:val="FF0000"/>
                <w:sz w:val="20"/>
                <w:szCs w:val="20"/>
              </w:rPr>
              <w:t>Klawiatura USB</w:t>
            </w:r>
          </w:p>
        </w:tc>
        <w:tc>
          <w:tcPr>
            <w:tcW w:w="2719" w:type="pct"/>
            <w:shd w:val="clear" w:color="auto" w:fill="auto"/>
            <w:vAlign w:val="center"/>
          </w:tcPr>
          <w:p w14:paraId="4B547C84" w14:textId="77777777" w:rsidR="00C008DC" w:rsidRPr="006D4036" w:rsidRDefault="00C008DC" w:rsidP="00C008DC">
            <w:pPr>
              <w:spacing w:after="0" w:line="240" w:lineRule="auto"/>
              <w:rPr>
                <w:strike/>
                <w:color w:val="FF0000"/>
                <w:sz w:val="20"/>
                <w:szCs w:val="20"/>
              </w:rPr>
            </w:pPr>
            <w:r w:rsidRPr="006D4036">
              <w:rPr>
                <w:strike/>
                <w:color w:val="FF0000"/>
                <w:sz w:val="20"/>
                <w:szCs w:val="20"/>
              </w:rPr>
              <w:t>Zewnętrzna klawiatura typu QWERTY w tzw. układzie amerykańskim (klawisz ze znakiem dolara, a nie funta angielskiego), konieczne występowanie dwóch klawiszy ALT.</w:t>
            </w:r>
          </w:p>
        </w:tc>
        <w:tc>
          <w:tcPr>
            <w:tcW w:w="1309" w:type="pct"/>
          </w:tcPr>
          <w:p w14:paraId="0339B3A4" w14:textId="77777777" w:rsidR="00C008DC" w:rsidRPr="006D4036" w:rsidRDefault="00C008DC" w:rsidP="00C008DC">
            <w:pPr>
              <w:spacing w:after="0" w:line="240" w:lineRule="auto"/>
              <w:rPr>
                <w:b/>
                <w:strike/>
                <w:color w:val="FF0000"/>
                <w:sz w:val="20"/>
                <w:szCs w:val="20"/>
              </w:rPr>
            </w:pPr>
            <w:r w:rsidRPr="006D4036">
              <w:rPr>
                <w:b/>
                <w:strike/>
                <w:color w:val="FF0000"/>
                <w:sz w:val="20"/>
                <w:szCs w:val="20"/>
              </w:rPr>
              <w:t>SPEŁNIA/ NIE SPEŁNIA*</w:t>
            </w:r>
          </w:p>
        </w:tc>
      </w:tr>
      <w:tr w:rsidR="00C008DC" w:rsidRPr="00C008DC" w14:paraId="5CF7AB5E" w14:textId="77777777" w:rsidTr="00C008DC">
        <w:trPr>
          <w:trHeight w:val="468"/>
        </w:trPr>
        <w:tc>
          <w:tcPr>
            <w:tcW w:w="224" w:type="pct"/>
            <w:shd w:val="clear" w:color="auto" w:fill="auto"/>
            <w:noWrap/>
            <w:vAlign w:val="center"/>
          </w:tcPr>
          <w:p w14:paraId="2E5623BC" w14:textId="77777777" w:rsidR="00C008DC" w:rsidRPr="00C008DC" w:rsidRDefault="00C008DC" w:rsidP="00C008DC">
            <w:pPr>
              <w:spacing w:after="0" w:line="240" w:lineRule="auto"/>
              <w:rPr>
                <w:bCs/>
                <w:sz w:val="20"/>
                <w:szCs w:val="20"/>
              </w:rPr>
            </w:pPr>
            <w:r w:rsidRPr="00C008DC">
              <w:rPr>
                <w:bCs/>
                <w:sz w:val="20"/>
                <w:szCs w:val="20"/>
              </w:rPr>
              <w:t>27</w:t>
            </w:r>
          </w:p>
        </w:tc>
        <w:tc>
          <w:tcPr>
            <w:tcW w:w="747" w:type="pct"/>
            <w:shd w:val="clear" w:color="auto" w:fill="auto"/>
            <w:vAlign w:val="center"/>
          </w:tcPr>
          <w:p w14:paraId="39A5BF62" w14:textId="77777777" w:rsidR="00C008DC" w:rsidRPr="00C008DC" w:rsidRDefault="00C008DC" w:rsidP="00C008DC">
            <w:pPr>
              <w:spacing w:after="0" w:line="240" w:lineRule="auto"/>
              <w:rPr>
                <w:bCs/>
                <w:sz w:val="20"/>
                <w:szCs w:val="20"/>
              </w:rPr>
            </w:pPr>
            <w:r w:rsidRPr="00C008DC">
              <w:rPr>
                <w:bCs/>
                <w:sz w:val="20"/>
                <w:szCs w:val="20"/>
              </w:rPr>
              <w:t>Mysz USB</w:t>
            </w:r>
          </w:p>
        </w:tc>
        <w:tc>
          <w:tcPr>
            <w:tcW w:w="2719" w:type="pct"/>
            <w:shd w:val="clear" w:color="auto" w:fill="auto"/>
            <w:vAlign w:val="center"/>
          </w:tcPr>
          <w:p w14:paraId="26ABF582"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w:t>
            </w:r>
            <w:r w:rsidRPr="00505C88">
              <w:rPr>
                <w:b/>
                <w:strike/>
                <w:color w:val="FF0000"/>
                <w:sz w:val="20"/>
                <w:szCs w:val="20"/>
              </w:rPr>
              <w:t>(bez przycisku)</w:t>
            </w:r>
            <w:r w:rsidRPr="00C008DC">
              <w:rPr>
                <w:sz w:val="20"/>
                <w:szCs w:val="20"/>
              </w:rPr>
              <w:t xml:space="preserve">. Czułość (DPI) co najmniej 1000, </w:t>
            </w:r>
            <w:proofErr w:type="spellStart"/>
            <w:r w:rsidRPr="00C008DC">
              <w:rPr>
                <w:sz w:val="20"/>
                <w:szCs w:val="20"/>
              </w:rPr>
              <w:t>nano</w:t>
            </w:r>
            <w:proofErr w:type="spellEnd"/>
            <w:r w:rsidRPr="00C008DC">
              <w:rPr>
                <w:sz w:val="20"/>
                <w:szCs w:val="20"/>
              </w:rPr>
              <w:t xml:space="preserve"> odbiornik USB.</w:t>
            </w:r>
          </w:p>
        </w:tc>
        <w:tc>
          <w:tcPr>
            <w:tcW w:w="1309" w:type="pct"/>
          </w:tcPr>
          <w:p w14:paraId="2DF64D1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EA2D5F" w14:textId="77777777" w:rsidTr="00C008DC">
        <w:trPr>
          <w:trHeight w:val="944"/>
        </w:trPr>
        <w:tc>
          <w:tcPr>
            <w:tcW w:w="224" w:type="pct"/>
            <w:shd w:val="clear" w:color="auto" w:fill="auto"/>
            <w:noWrap/>
            <w:vAlign w:val="center"/>
          </w:tcPr>
          <w:p w14:paraId="24760A58" w14:textId="77777777" w:rsidR="00C008DC" w:rsidRPr="00C008DC" w:rsidRDefault="00C008DC" w:rsidP="00C008DC">
            <w:pPr>
              <w:spacing w:after="0" w:line="240" w:lineRule="auto"/>
              <w:rPr>
                <w:bCs/>
                <w:sz w:val="20"/>
                <w:szCs w:val="20"/>
              </w:rPr>
            </w:pPr>
            <w:r w:rsidRPr="00C008DC">
              <w:rPr>
                <w:bCs/>
                <w:sz w:val="20"/>
                <w:szCs w:val="20"/>
              </w:rPr>
              <w:t>28</w:t>
            </w:r>
          </w:p>
        </w:tc>
        <w:tc>
          <w:tcPr>
            <w:tcW w:w="747" w:type="pct"/>
            <w:shd w:val="clear" w:color="auto" w:fill="auto"/>
            <w:vAlign w:val="center"/>
          </w:tcPr>
          <w:p w14:paraId="5F779999" w14:textId="77777777" w:rsidR="00C008DC" w:rsidRPr="00C008DC" w:rsidRDefault="00C008DC" w:rsidP="00C008DC">
            <w:pPr>
              <w:spacing w:after="0" w:line="240" w:lineRule="auto"/>
              <w:rPr>
                <w:bCs/>
                <w:sz w:val="20"/>
                <w:szCs w:val="20"/>
              </w:rPr>
            </w:pPr>
            <w:r w:rsidRPr="00C008DC">
              <w:rPr>
                <w:bCs/>
                <w:sz w:val="20"/>
                <w:szCs w:val="20"/>
              </w:rPr>
              <w:t>Torba</w:t>
            </w:r>
          </w:p>
        </w:tc>
        <w:tc>
          <w:tcPr>
            <w:tcW w:w="2719" w:type="pct"/>
            <w:shd w:val="clear" w:color="auto" w:fill="auto"/>
            <w:vAlign w:val="center"/>
          </w:tcPr>
          <w:p w14:paraId="0A4C754D"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9" w:type="pct"/>
          </w:tcPr>
          <w:p w14:paraId="323CC1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0D58BD" w14:textId="77777777" w:rsidTr="00C008DC">
        <w:trPr>
          <w:trHeight w:val="767"/>
        </w:trPr>
        <w:tc>
          <w:tcPr>
            <w:tcW w:w="224" w:type="pct"/>
            <w:vMerge w:val="restart"/>
            <w:shd w:val="clear" w:color="auto" w:fill="auto"/>
            <w:noWrap/>
            <w:vAlign w:val="center"/>
          </w:tcPr>
          <w:p w14:paraId="35DB6D07" w14:textId="77777777" w:rsidR="00C008DC" w:rsidRPr="00C008DC" w:rsidRDefault="00C008DC" w:rsidP="00C008DC">
            <w:pPr>
              <w:spacing w:after="0" w:line="240" w:lineRule="auto"/>
              <w:rPr>
                <w:bCs/>
                <w:sz w:val="20"/>
                <w:szCs w:val="20"/>
              </w:rPr>
            </w:pPr>
            <w:r w:rsidRPr="00C008DC">
              <w:rPr>
                <w:bCs/>
                <w:sz w:val="20"/>
                <w:szCs w:val="20"/>
              </w:rPr>
              <w:t>29</w:t>
            </w:r>
          </w:p>
        </w:tc>
        <w:tc>
          <w:tcPr>
            <w:tcW w:w="747" w:type="pct"/>
            <w:vMerge w:val="restart"/>
            <w:shd w:val="clear" w:color="auto" w:fill="auto"/>
            <w:vAlign w:val="center"/>
          </w:tcPr>
          <w:p w14:paraId="3DF28560"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9" w:type="pct"/>
            <w:shd w:val="clear" w:color="auto" w:fill="auto"/>
            <w:vAlign w:val="center"/>
          </w:tcPr>
          <w:p w14:paraId="1BF399EE"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9" w:type="pct"/>
          </w:tcPr>
          <w:p w14:paraId="6B65021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2160E2" w14:textId="77777777" w:rsidTr="00C008DC">
        <w:trPr>
          <w:trHeight w:val="1054"/>
        </w:trPr>
        <w:tc>
          <w:tcPr>
            <w:tcW w:w="224" w:type="pct"/>
            <w:vMerge/>
            <w:shd w:val="clear" w:color="auto" w:fill="auto"/>
            <w:noWrap/>
            <w:vAlign w:val="center"/>
          </w:tcPr>
          <w:p w14:paraId="2412093A"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2F8C33F"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7C67252B"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9" w:type="pct"/>
          </w:tcPr>
          <w:p w14:paraId="1C09E8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E5D404" w14:textId="77777777" w:rsidTr="00C008DC">
        <w:trPr>
          <w:trHeight w:val="265"/>
        </w:trPr>
        <w:tc>
          <w:tcPr>
            <w:tcW w:w="224" w:type="pct"/>
            <w:vMerge/>
            <w:shd w:val="clear" w:color="auto" w:fill="auto"/>
            <w:noWrap/>
            <w:vAlign w:val="center"/>
          </w:tcPr>
          <w:p w14:paraId="728E9D8F"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643F6085"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6E66CBF8"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9" w:type="pct"/>
          </w:tcPr>
          <w:p w14:paraId="78ABDA6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725981" w14:textId="77777777" w:rsidTr="00C008DC">
        <w:trPr>
          <w:trHeight w:val="265"/>
        </w:trPr>
        <w:tc>
          <w:tcPr>
            <w:tcW w:w="224" w:type="pct"/>
            <w:vMerge/>
            <w:shd w:val="clear" w:color="auto" w:fill="auto"/>
            <w:noWrap/>
            <w:vAlign w:val="center"/>
          </w:tcPr>
          <w:p w14:paraId="53038561" w14:textId="77777777" w:rsidR="00C008DC" w:rsidRPr="00C008DC" w:rsidRDefault="00C008DC" w:rsidP="00C008DC">
            <w:pPr>
              <w:spacing w:after="0" w:line="240" w:lineRule="auto"/>
              <w:rPr>
                <w:bCs/>
                <w:sz w:val="20"/>
                <w:szCs w:val="20"/>
              </w:rPr>
            </w:pPr>
          </w:p>
        </w:tc>
        <w:tc>
          <w:tcPr>
            <w:tcW w:w="747" w:type="pct"/>
            <w:vMerge/>
            <w:shd w:val="clear" w:color="auto" w:fill="auto"/>
            <w:vAlign w:val="center"/>
          </w:tcPr>
          <w:p w14:paraId="4920B1AE" w14:textId="77777777" w:rsidR="00C008DC" w:rsidRPr="00C008DC" w:rsidRDefault="00C008DC" w:rsidP="00C008DC">
            <w:pPr>
              <w:spacing w:after="0" w:line="240" w:lineRule="auto"/>
              <w:rPr>
                <w:bCs/>
                <w:sz w:val="20"/>
                <w:szCs w:val="20"/>
              </w:rPr>
            </w:pPr>
          </w:p>
        </w:tc>
        <w:tc>
          <w:tcPr>
            <w:tcW w:w="2719" w:type="pct"/>
            <w:shd w:val="clear" w:color="auto" w:fill="auto"/>
            <w:vAlign w:val="center"/>
          </w:tcPr>
          <w:p w14:paraId="064D3914"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9" w:type="pct"/>
          </w:tcPr>
          <w:p w14:paraId="5B93781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E4428C" w14:textId="77777777" w:rsidTr="00C008DC">
        <w:trPr>
          <w:trHeight w:val="265"/>
        </w:trPr>
        <w:tc>
          <w:tcPr>
            <w:tcW w:w="224" w:type="pct"/>
            <w:shd w:val="clear" w:color="auto" w:fill="auto"/>
            <w:noWrap/>
            <w:vAlign w:val="center"/>
          </w:tcPr>
          <w:p w14:paraId="14E07339" w14:textId="77777777" w:rsidR="00C008DC" w:rsidRPr="00C008DC" w:rsidRDefault="00C008DC" w:rsidP="00C008DC">
            <w:pPr>
              <w:spacing w:after="0" w:line="240" w:lineRule="auto"/>
              <w:rPr>
                <w:bCs/>
                <w:sz w:val="20"/>
                <w:szCs w:val="20"/>
              </w:rPr>
            </w:pPr>
            <w:r w:rsidRPr="00C008DC">
              <w:rPr>
                <w:bCs/>
                <w:sz w:val="20"/>
                <w:szCs w:val="20"/>
              </w:rPr>
              <w:t>30</w:t>
            </w:r>
          </w:p>
        </w:tc>
        <w:tc>
          <w:tcPr>
            <w:tcW w:w="747" w:type="pct"/>
            <w:tcBorders>
              <w:bottom w:val="single" w:sz="4" w:space="0" w:color="auto"/>
            </w:tcBorders>
            <w:shd w:val="clear" w:color="auto" w:fill="auto"/>
            <w:vAlign w:val="center"/>
          </w:tcPr>
          <w:p w14:paraId="01B0FE85"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9" w:type="pct"/>
            <w:shd w:val="clear" w:color="auto" w:fill="auto"/>
            <w:vAlign w:val="center"/>
          </w:tcPr>
          <w:p w14:paraId="7E20D941"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9" w:type="pct"/>
          </w:tcPr>
          <w:p w14:paraId="4D3B8182"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15D9EB6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64286951" w14:textId="77777777" w:rsidR="00C008DC" w:rsidRPr="00C008DC" w:rsidRDefault="00C008DC" w:rsidP="00C008DC">
      <w:pPr>
        <w:spacing w:after="0" w:line="240" w:lineRule="auto"/>
        <w:rPr>
          <w:b/>
          <w:sz w:val="20"/>
          <w:szCs w:val="20"/>
        </w:rPr>
      </w:pPr>
    </w:p>
    <w:p w14:paraId="7D5D2A47" w14:textId="77777777" w:rsidR="00C008DC" w:rsidRPr="00C008DC" w:rsidRDefault="00C008DC" w:rsidP="00C008DC">
      <w:pPr>
        <w:spacing w:after="0" w:line="240" w:lineRule="auto"/>
        <w:rPr>
          <w:b/>
          <w:sz w:val="20"/>
          <w:szCs w:val="20"/>
        </w:rPr>
      </w:pPr>
      <w:r w:rsidRPr="00C008DC">
        <w:rPr>
          <w:b/>
          <w:sz w:val="20"/>
          <w:szCs w:val="20"/>
        </w:rPr>
        <w:br w:type="page"/>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026AEAA5" w14:textId="77777777" w:rsidTr="00C008DC">
        <w:trPr>
          <w:trHeight w:val="458"/>
          <w:tblHeader/>
        </w:trPr>
        <w:tc>
          <w:tcPr>
            <w:tcW w:w="5000" w:type="pct"/>
            <w:gridSpan w:val="4"/>
            <w:shd w:val="clear" w:color="auto" w:fill="auto"/>
            <w:noWrap/>
            <w:vAlign w:val="center"/>
          </w:tcPr>
          <w:p w14:paraId="7A2BEE89"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1447660C" w14:textId="77777777" w:rsidTr="00C008DC">
        <w:trPr>
          <w:trHeight w:val="458"/>
          <w:tblHeader/>
        </w:trPr>
        <w:tc>
          <w:tcPr>
            <w:tcW w:w="1167" w:type="pct"/>
            <w:gridSpan w:val="2"/>
            <w:shd w:val="clear" w:color="auto" w:fill="auto"/>
            <w:noWrap/>
            <w:vAlign w:val="center"/>
          </w:tcPr>
          <w:p w14:paraId="5AB86C92"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7029F275" w14:textId="77777777" w:rsidR="00C008DC" w:rsidRPr="00C008DC" w:rsidRDefault="00C008DC" w:rsidP="00C008DC">
            <w:pPr>
              <w:spacing w:after="0" w:line="240" w:lineRule="auto"/>
              <w:jc w:val="center"/>
              <w:rPr>
                <w:bCs/>
                <w:sz w:val="20"/>
                <w:szCs w:val="20"/>
              </w:rPr>
            </w:pPr>
          </w:p>
        </w:tc>
      </w:tr>
      <w:tr w:rsidR="00C008DC" w:rsidRPr="00C008DC" w14:paraId="438AC2A6" w14:textId="77777777" w:rsidTr="00C008DC">
        <w:trPr>
          <w:trHeight w:val="458"/>
          <w:tblHeader/>
        </w:trPr>
        <w:tc>
          <w:tcPr>
            <w:tcW w:w="1167" w:type="pct"/>
            <w:gridSpan w:val="2"/>
            <w:shd w:val="clear" w:color="auto" w:fill="auto"/>
            <w:noWrap/>
            <w:vAlign w:val="center"/>
          </w:tcPr>
          <w:p w14:paraId="1222916F"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3321635" w14:textId="77777777" w:rsidR="00C008DC" w:rsidRPr="00C008DC" w:rsidRDefault="00C008DC" w:rsidP="00C008DC">
            <w:pPr>
              <w:spacing w:after="0" w:line="240" w:lineRule="auto"/>
              <w:jc w:val="center"/>
              <w:rPr>
                <w:bCs/>
                <w:sz w:val="20"/>
                <w:szCs w:val="20"/>
              </w:rPr>
            </w:pPr>
          </w:p>
        </w:tc>
      </w:tr>
      <w:tr w:rsidR="00C008DC" w:rsidRPr="00C008DC" w14:paraId="5822F7A1" w14:textId="77777777" w:rsidTr="00C008DC">
        <w:trPr>
          <w:trHeight w:val="458"/>
          <w:tblHeader/>
        </w:trPr>
        <w:tc>
          <w:tcPr>
            <w:tcW w:w="1167" w:type="pct"/>
            <w:gridSpan w:val="2"/>
            <w:shd w:val="clear" w:color="auto" w:fill="auto"/>
            <w:noWrap/>
            <w:vAlign w:val="center"/>
          </w:tcPr>
          <w:p w14:paraId="3D5A3A83"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4983961F" w14:textId="77777777" w:rsidR="00C008DC" w:rsidRPr="00C008DC" w:rsidRDefault="00C008DC" w:rsidP="00C008DC">
            <w:pPr>
              <w:spacing w:after="0" w:line="240" w:lineRule="auto"/>
              <w:jc w:val="center"/>
              <w:rPr>
                <w:b/>
                <w:bCs/>
                <w:sz w:val="20"/>
                <w:szCs w:val="20"/>
              </w:rPr>
            </w:pPr>
          </w:p>
        </w:tc>
      </w:tr>
      <w:tr w:rsidR="00C008DC" w:rsidRPr="00C008DC" w14:paraId="416C0BAB" w14:textId="77777777" w:rsidTr="00C008DC">
        <w:trPr>
          <w:trHeight w:val="458"/>
          <w:tblHeader/>
        </w:trPr>
        <w:tc>
          <w:tcPr>
            <w:tcW w:w="243" w:type="pct"/>
            <w:shd w:val="clear" w:color="000000" w:fill="BFBFBF"/>
            <w:noWrap/>
            <w:vAlign w:val="center"/>
            <w:hideMark/>
          </w:tcPr>
          <w:p w14:paraId="5082C98F"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447B4645"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48439E4E"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51CFCFC"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242249E8"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27A1482"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3071A72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13265A8A"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2810F59" w14:textId="77777777" w:rsidTr="00C008DC">
        <w:trPr>
          <w:trHeight w:val="458"/>
          <w:tblHeader/>
        </w:trPr>
        <w:tc>
          <w:tcPr>
            <w:tcW w:w="243" w:type="pct"/>
            <w:shd w:val="clear" w:color="000000" w:fill="BFBFBF"/>
            <w:noWrap/>
            <w:vAlign w:val="center"/>
          </w:tcPr>
          <w:p w14:paraId="6908670D"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026645F4"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28964828"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285AE7F3"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6DA3556" w14:textId="77777777" w:rsidTr="00C008DC">
        <w:trPr>
          <w:trHeight w:val="353"/>
        </w:trPr>
        <w:tc>
          <w:tcPr>
            <w:tcW w:w="243" w:type="pct"/>
            <w:shd w:val="clear" w:color="auto" w:fill="auto"/>
            <w:noWrap/>
            <w:vAlign w:val="center"/>
            <w:hideMark/>
          </w:tcPr>
          <w:p w14:paraId="6C369A67"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05CE4FCB"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56D7C149"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2E1F039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C5FADE" w14:textId="77777777" w:rsidTr="00C008DC">
        <w:trPr>
          <w:trHeight w:val="359"/>
        </w:trPr>
        <w:tc>
          <w:tcPr>
            <w:tcW w:w="243" w:type="pct"/>
            <w:shd w:val="clear" w:color="auto" w:fill="auto"/>
            <w:noWrap/>
            <w:vAlign w:val="center"/>
            <w:hideMark/>
          </w:tcPr>
          <w:p w14:paraId="2C3D10E4"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3DBDBCFE"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33081EA9"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598D10A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A523DA" w14:textId="77777777" w:rsidTr="00C008DC">
        <w:trPr>
          <w:trHeight w:val="62"/>
        </w:trPr>
        <w:tc>
          <w:tcPr>
            <w:tcW w:w="243" w:type="pct"/>
            <w:shd w:val="clear" w:color="auto" w:fill="auto"/>
            <w:noWrap/>
            <w:vAlign w:val="center"/>
          </w:tcPr>
          <w:p w14:paraId="2D35E2B4"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0746D4E2"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3618C23"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1049F0B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F44EC66" w14:textId="77777777" w:rsidTr="00C008DC">
        <w:trPr>
          <w:trHeight w:val="413"/>
        </w:trPr>
        <w:tc>
          <w:tcPr>
            <w:tcW w:w="243" w:type="pct"/>
            <w:tcBorders>
              <w:bottom w:val="single" w:sz="4" w:space="0" w:color="auto"/>
            </w:tcBorders>
            <w:shd w:val="clear" w:color="auto" w:fill="auto"/>
            <w:noWrap/>
            <w:vAlign w:val="center"/>
            <w:hideMark/>
          </w:tcPr>
          <w:p w14:paraId="7D5D4DF0"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7F83F82E"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04D4F0A1"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782003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0D1A4E" w14:textId="77777777" w:rsidTr="00C008DC">
        <w:trPr>
          <w:trHeight w:val="830"/>
        </w:trPr>
        <w:tc>
          <w:tcPr>
            <w:tcW w:w="243" w:type="pct"/>
            <w:shd w:val="clear" w:color="auto" w:fill="auto"/>
            <w:noWrap/>
            <w:vAlign w:val="center"/>
            <w:hideMark/>
          </w:tcPr>
          <w:p w14:paraId="122E04F6"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0A81073F"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12FFA001"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73AA0E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7F9C9CC" w14:textId="77777777" w:rsidTr="00C008DC">
        <w:trPr>
          <w:trHeight w:val="762"/>
        </w:trPr>
        <w:tc>
          <w:tcPr>
            <w:tcW w:w="243" w:type="pct"/>
            <w:tcBorders>
              <w:bottom w:val="single" w:sz="4" w:space="0" w:color="auto"/>
            </w:tcBorders>
            <w:shd w:val="clear" w:color="auto" w:fill="auto"/>
            <w:noWrap/>
            <w:vAlign w:val="center"/>
          </w:tcPr>
          <w:p w14:paraId="37B716DA"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05F46DFC"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0D2C0649"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6CF9D8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2A5F43" w14:textId="77777777" w:rsidTr="00C008DC">
        <w:trPr>
          <w:trHeight w:val="687"/>
        </w:trPr>
        <w:tc>
          <w:tcPr>
            <w:tcW w:w="243" w:type="pct"/>
            <w:shd w:val="clear" w:color="auto" w:fill="auto"/>
            <w:noWrap/>
            <w:vAlign w:val="center"/>
          </w:tcPr>
          <w:p w14:paraId="54BF816F"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51D54F7F"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7F57A29C"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600634F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D7BEB" w14:textId="77777777" w:rsidTr="00C008DC">
        <w:trPr>
          <w:trHeight w:val="622"/>
        </w:trPr>
        <w:tc>
          <w:tcPr>
            <w:tcW w:w="243" w:type="pct"/>
            <w:tcBorders>
              <w:bottom w:val="single" w:sz="4" w:space="0" w:color="auto"/>
            </w:tcBorders>
            <w:shd w:val="clear" w:color="auto" w:fill="auto"/>
            <w:noWrap/>
            <w:vAlign w:val="center"/>
            <w:hideMark/>
          </w:tcPr>
          <w:p w14:paraId="19957964"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165EA1F6"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4778096C"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630E50C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721DA9" w14:textId="77777777" w:rsidTr="00C008DC">
        <w:trPr>
          <w:trHeight w:val="488"/>
        </w:trPr>
        <w:tc>
          <w:tcPr>
            <w:tcW w:w="243" w:type="pct"/>
            <w:tcBorders>
              <w:bottom w:val="single" w:sz="4" w:space="0" w:color="auto"/>
            </w:tcBorders>
            <w:shd w:val="clear" w:color="auto" w:fill="auto"/>
            <w:noWrap/>
            <w:vAlign w:val="center"/>
            <w:hideMark/>
          </w:tcPr>
          <w:p w14:paraId="4CC7C4DB"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26D7E146"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42E9FA7E"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253B99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D4C484" w14:textId="77777777" w:rsidTr="00C008DC">
        <w:trPr>
          <w:trHeight w:val="416"/>
        </w:trPr>
        <w:tc>
          <w:tcPr>
            <w:tcW w:w="243" w:type="pct"/>
            <w:tcBorders>
              <w:bottom w:val="single" w:sz="4" w:space="0" w:color="auto"/>
            </w:tcBorders>
            <w:shd w:val="clear" w:color="auto" w:fill="auto"/>
            <w:noWrap/>
            <w:vAlign w:val="center"/>
          </w:tcPr>
          <w:p w14:paraId="06E8C333"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2A953719"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396F7D1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051DDDD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101E38" w14:textId="77777777" w:rsidTr="00C008DC">
        <w:trPr>
          <w:trHeight w:val="689"/>
        </w:trPr>
        <w:tc>
          <w:tcPr>
            <w:tcW w:w="243" w:type="pct"/>
            <w:tcBorders>
              <w:bottom w:val="single" w:sz="4" w:space="0" w:color="auto"/>
            </w:tcBorders>
            <w:shd w:val="clear" w:color="auto" w:fill="auto"/>
            <w:noWrap/>
            <w:vAlign w:val="center"/>
          </w:tcPr>
          <w:p w14:paraId="2E83F15E"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16CF6ED4"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2EDB8007"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35CB4B2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5D2FBF" w14:textId="77777777" w:rsidTr="00C008DC">
        <w:trPr>
          <w:trHeight w:val="510"/>
        </w:trPr>
        <w:tc>
          <w:tcPr>
            <w:tcW w:w="243" w:type="pct"/>
            <w:shd w:val="clear" w:color="auto" w:fill="auto"/>
            <w:noWrap/>
            <w:vAlign w:val="center"/>
            <w:hideMark/>
          </w:tcPr>
          <w:p w14:paraId="2C642383"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18B311EA"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28C2EFC3"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5974D6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9D7171" w14:textId="77777777" w:rsidTr="00C008DC">
        <w:trPr>
          <w:trHeight w:val="665"/>
        </w:trPr>
        <w:tc>
          <w:tcPr>
            <w:tcW w:w="243" w:type="pct"/>
            <w:tcBorders>
              <w:bottom w:val="single" w:sz="4" w:space="0" w:color="auto"/>
            </w:tcBorders>
            <w:shd w:val="clear" w:color="auto" w:fill="auto"/>
            <w:vAlign w:val="center"/>
            <w:hideMark/>
          </w:tcPr>
          <w:p w14:paraId="7BFD9E5B"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4BB0FF85"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604771E6"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2FE9639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601AC5" w14:textId="77777777" w:rsidTr="00C008DC">
        <w:trPr>
          <w:trHeight w:val="623"/>
        </w:trPr>
        <w:tc>
          <w:tcPr>
            <w:tcW w:w="243" w:type="pct"/>
            <w:tcBorders>
              <w:bottom w:val="single" w:sz="4" w:space="0" w:color="auto"/>
            </w:tcBorders>
            <w:shd w:val="clear" w:color="auto" w:fill="auto"/>
            <w:noWrap/>
            <w:vAlign w:val="center"/>
            <w:hideMark/>
          </w:tcPr>
          <w:p w14:paraId="5E15C5A1"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044B9991"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634F0E9D"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6AF08D0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D848095" w14:textId="77777777" w:rsidTr="00C008DC">
        <w:trPr>
          <w:trHeight w:val="418"/>
        </w:trPr>
        <w:tc>
          <w:tcPr>
            <w:tcW w:w="243" w:type="pct"/>
            <w:tcBorders>
              <w:bottom w:val="single" w:sz="4" w:space="0" w:color="auto"/>
            </w:tcBorders>
            <w:vAlign w:val="center"/>
          </w:tcPr>
          <w:p w14:paraId="66EFB288"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14A109BD"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00FF5495"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5E5C7F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F5CBD4" w14:textId="77777777" w:rsidTr="00C008DC">
        <w:trPr>
          <w:trHeight w:val="418"/>
        </w:trPr>
        <w:tc>
          <w:tcPr>
            <w:tcW w:w="243" w:type="pct"/>
            <w:tcBorders>
              <w:bottom w:val="single" w:sz="4" w:space="0" w:color="auto"/>
            </w:tcBorders>
            <w:vAlign w:val="center"/>
          </w:tcPr>
          <w:p w14:paraId="7F45904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2ABD87FB"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4416700A"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2BD510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033006" w14:textId="77777777" w:rsidTr="00C008DC">
        <w:trPr>
          <w:trHeight w:val="559"/>
        </w:trPr>
        <w:tc>
          <w:tcPr>
            <w:tcW w:w="243" w:type="pct"/>
            <w:tcBorders>
              <w:bottom w:val="single" w:sz="4" w:space="0" w:color="auto"/>
            </w:tcBorders>
            <w:vAlign w:val="center"/>
          </w:tcPr>
          <w:p w14:paraId="1B99450E"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61FAF709"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73E40303"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0D5475C4"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7C36946D"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54E90A97"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0B481967"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76176ED4" w14:textId="77777777" w:rsidTr="00C008DC">
        <w:trPr>
          <w:trHeight w:val="524"/>
        </w:trPr>
        <w:tc>
          <w:tcPr>
            <w:tcW w:w="243" w:type="pct"/>
            <w:tcBorders>
              <w:bottom w:val="single" w:sz="4" w:space="0" w:color="auto"/>
            </w:tcBorders>
            <w:vAlign w:val="center"/>
          </w:tcPr>
          <w:p w14:paraId="5D564B71"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52991227"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555A55C8" w14:textId="0A80D0F6"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0599BDE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93F4C6A" w14:textId="77777777" w:rsidTr="00C008DC">
        <w:trPr>
          <w:trHeight w:val="413"/>
        </w:trPr>
        <w:tc>
          <w:tcPr>
            <w:tcW w:w="243" w:type="pct"/>
            <w:shd w:val="clear" w:color="auto" w:fill="auto"/>
            <w:noWrap/>
            <w:vAlign w:val="center"/>
          </w:tcPr>
          <w:p w14:paraId="7C03BD63"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36858144"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3ABCE2BF"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7B539971"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51327F02"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458E1F9C" w14:textId="0ADD1B3A" w:rsidR="00C008DC" w:rsidRPr="00F0475F" w:rsidRDefault="00F0475F" w:rsidP="00C008DC">
      <w:pPr>
        <w:spacing w:after="0" w:line="240" w:lineRule="auto"/>
        <w:rPr>
          <w:rFonts w:cstheme="minorHAnsi"/>
          <w:sz w:val="20"/>
          <w:szCs w:val="20"/>
        </w:rPr>
      </w:pPr>
      <w:r>
        <w:rPr>
          <w:rFonts w:cstheme="minorHAnsi"/>
          <w:sz w:val="20"/>
          <w:szCs w:val="20"/>
        </w:rPr>
        <w:t>*- niepotrzebne skreślić</w:t>
      </w:r>
    </w:p>
    <w:p w14:paraId="785F896C"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09F0946C"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0427E7B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AC939AE"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6D7AB74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17D5A93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4A5FD19"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4B6C9D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4369F9D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3A3C5C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4CE6BD4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AF92FA7"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F95BA4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7EEB83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C1AA9F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15F6A72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3277F8E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0A65D774"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E17D3E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2329929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5  postępowania pkt.5 Równoważność</w:t>
            </w:r>
          </w:p>
        </w:tc>
        <w:tc>
          <w:tcPr>
            <w:tcW w:w="2210" w:type="pct"/>
            <w:tcBorders>
              <w:top w:val="nil"/>
              <w:left w:val="nil"/>
              <w:bottom w:val="single" w:sz="4" w:space="0" w:color="auto"/>
              <w:right w:val="single" w:sz="4" w:space="0" w:color="auto"/>
            </w:tcBorders>
            <w:vAlign w:val="center"/>
            <w:hideMark/>
          </w:tcPr>
          <w:p w14:paraId="0CE9C24A"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5.</w:t>
            </w:r>
          </w:p>
          <w:p w14:paraId="7ECF480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710B28C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42769D3"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0713AB48"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189EA4A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191F56B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624D645E"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4E10607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65516170"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7E13E5F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5C6A4497" w14:textId="77777777" w:rsidR="00C008DC" w:rsidRPr="00C008DC" w:rsidRDefault="00C008DC" w:rsidP="00C008DC">
            <w:pPr>
              <w:tabs>
                <w:tab w:val="left" w:pos="76"/>
              </w:tabs>
              <w:spacing w:after="0" w:line="240" w:lineRule="auto"/>
              <w:ind w:left="76"/>
              <w:jc w:val="both"/>
              <w:rPr>
                <w:rFonts w:cstheme="minorHAnsi"/>
                <w:sz w:val="20"/>
                <w:szCs w:val="20"/>
              </w:rPr>
            </w:pPr>
          </w:p>
          <w:p w14:paraId="73D64B7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7F1A02AC" w14:textId="77777777" w:rsidR="00C008DC" w:rsidRPr="00C008DC" w:rsidRDefault="00C008DC" w:rsidP="00C008DC">
            <w:pPr>
              <w:tabs>
                <w:tab w:val="left" w:pos="76"/>
              </w:tabs>
              <w:spacing w:after="0" w:line="240" w:lineRule="auto"/>
              <w:ind w:left="76"/>
              <w:jc w:val="both"/>
              <w:rPr>
                <w:rFonts w:cstheme="minorHAnsi"/>
                <w:sz w:val="20"/>
                <w:szCs w:val="20"/>
              </w:rPr>
            </w:pPr>
          </w:p>
          <w:p w14:paraId="23E576C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50B42C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0C0CCD5E"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622F4E29" w14:textId="77777777" w:rsidR="00C008DC" w:rsidRPr="00C008DC" w:rsidRDefault="00C008DC" w:rsidP="00C008DC">
            <w:pPr>
              <w:spacing w:after="0" w:line="240" w:lineRule="auto"/>
              <w:jc w:val="both"/>
              <w:rPr>
                <w:rFonts w:cstheme="minorHAnsi"/>
                <w:sz w:val="20"/>
                <w:szCs w:val="20"/>
              </w:rPr>
            </w:pPr>
          </w:p>
          <w:p w14:paraId="4BD671E1" w14:textId="77777777" w:rsidR="00C008DC" w:rsidRPr="00C008DC" w:rsidRDefault="00C008DC" w:rsidP="00C008DC">
            <w:pPr>
              <w:spacing w:after="0" w:line="240" w:lineRule="auto"/>
              <w:jc w:val="center"/>
              <w:rPr>
                <w:rFonts w:cstheme="minorHAnsi"/>
                <w:sz w:val="20"/>
                <w:szCs w:val="20"/>
              </w:rPr>
            </w:pPr>
          </w:p>
          <w:p w14:paraId="7CDBAFA8" w14:textId="77777777" w:rsidR="00C008DC" w:rsidRPr="00C008DC" w:rsidRDefault="00C008DC" w:rsidP="00C008DC">
            <w:pPr>
              <w:spacing w:after="0" w:line="240" w:lineRule="auto"/>
              <w:jc w:val="center"/>
              <w:rPr>
                <w:rFonts w:cstheme="minorHAnsi"/>
                <w:sz w:val="20"/>
                <w:szCs w:val="20"/>
              </w:rPr>
            </w:pPr>
          </w:p>
          <w:p w14:paraId="12EEC7F4" w14:textId="77777777" w:rsidR="00C008DC" w:rsidRPr="00C008DC" w:rsidRDefault="00C008DC" w:rsidP="00C008DC">
            <w:pPr>
              <w:spacing w:after="0" w:line="240" w:lineRule="auto"/>
              <w:jc w:val="center"/>
              <w:rPr>
                <w:rFonts w:cstheme="minorHAnsi"/>
                <w:sz w:val="20"/>
                <w:szCs w:val="20"/>
              </w:rPr>
            </w:pPr>
          </w:p>
          <w:p w14:paraId="6D79A24C" w14:textId="77777777" w:rsidR="00C008DC" w:rsidRPr="00C008DC" w:rsidRDefault="00C008DC" w:rsidP="00C008DC">
            <w:pPr>
              <w:spacing w:after="0" w:line="240" w:lineRule="auto"/>
              <w:jc w:val="center"/>
              <w:rPr>
                <w:rFonts w:cstheme="minorHAnsi"/>
                <w:sz w:val="20"/>
                <w:szCs w:val="20"/>
              </w:rPr>
            </w:pPr>
          </w:p>
          <w:p w14:paraId="6E542276" w14:textId="77777777" w:rsidR="00C008DC" w:rsidRPr="00C008DC" w:rsidRDefault="00C008DC" w:rsidP="00C008DC">
            <w:pPr>
              <w:spacing w:after="0" w:line="240" w:lineRule="auto"/>
              <w:jc w:val="center"/>
              <w:rPr>
                <w:rFonts w:cstheme="minorHAnsi"/>
                <w:sz w:val="20"/>
                <w:szCs w:val="20"/>
              </w:rPr>
            </w:pPr>
          </w:p>
          <w:p w14:paraId="2CBAF597" w14:textId="77777777" w:rsidR="00C008DC" w:rsidRPr="00C008DC" w:rsidRDefault="00C008DC" w:rsidP="00C008DC">
            <w:pPr>
              <w:spacing w:after="0" w:line="240" w:lineRule="auto"/>
              <w:jc w:val="center"/>
              <w:rPr>
                <w:rFonts w:cstheme="minorHAnsi"/>
                <w:sz w:val="20"/>
                <w:szCs w:val="20"/>
              </w:rPr>
            </w:pPr>
          </w:p>
          <w:p w14:paraId="1B6C6AEA" w14:textId="77777777" w:rsidR="00C008DC" w:rsidRPr="00C008DC" w:rsidRDefault="00C008DC" w:rsidP="00C008DC">
            <w:pPr>
              <w:spacing w:after="0" w:line="240" w:lineRule="auto"/>
              <w:jc w:val="center"/>
              <w:rPr>
                <w:rFonts w:cstheme="minorHAnsi"/>
                <w:sz w:val="20"/>
                <w:szCs w:val="20"/>
              </w:rPr>
            </w:pPr>
          </w:p>
          <w:p w14:paraId="294E4A4E" w14:textId="77777777" w:rsidR="00C008DC" w:rsidRPr="00C008DC" w:rsidRDefault="00C008DC" w:rsidP="00C008DC">
            <w:pPr>
              <w:spacing w:after="0" w:line="240" w:lineRule="auto"/>
              <w:jc w:val="center"/>
              <w:rPr>
                <w:rFonts w:cstheme="minorHAnsi"/>
                <w:sz w:val="20"/>
                <w:szCs w:val="20"/>
              </w:rPr>
            </w:pPr>
          </w:p>
          <w:p w14:paraId="3B856E20" w14:textId="77777777" w:rsidR="00C008DC" w:rsidRPr="00C008DC" w:rsidRDefault="00C008DC" w:rsidP="00C008DC">
            <w:pPr>
              <w:spacing w:after="0" w:line="240" w:lineRule="auto"/>
              <w:jc w:val="center"/>
              <w:rPr>
                <w:rFonts w:cstheme="minorHAnsi"/>
                <w:sz w:val="20"/>
                <w:szCs w:val="20"/>
              </w:rPr>
            </w:pPr>
          </w:p>
          <w:p w14:paraId="08DE88A9" w14:textId="77777777" w:rsidR="00C008DC" w:rsidRPr="00C008DC" w:rsidRDefault="00C008DC" w:rsidP="00C008DC">
            <w:pPr>
              <w:spacing w:after="0" w:line="240" w:lineRule="auto"/>
              <w:jc w:val="center"/>
              <w:rPr>
                <w:rFonts w:cstheme="minorHAnsi"/>
                <w:sz w:val="20"/>
                <w:szCs w:val="20"/>
              </w:rPr>
            </w:pPr>
          </w:p>
          <w:p w14:paraId="5C2D765D" w14:textId="77777777" w:rsidR="00C008DC" w:rsidRPr="00C008DC" w:rsidRDefault="00C008DC" w:rsidP="00C008DC">
            <w:pPr>
              <w:spacing w:after="0" w:line="240" w:lineRule="auto"/>
              <w:jc w:val="center"/>
              <w:rPr>
                <w:rFonts w:cstheme="minorHAnsi"/>
                <w:sz w:val="20"/>
                <w:szCs w:val="20"/>
              </w:rPr>
            </w:pPr>
          </w:p>
          <w:p w14:paraId="5722A5C0" w14:textId="77777777" w:rsidR="00C008DC" w:rsidRPr="00C008DC" w:rsidRDefault="00C008DC" w:rsidP="00C008DC">
            <w:pPr>
              <w:spacing w:after="0" w:line="240" w:lineRule="auto"/>
              <w:jc w:val="center"/>
              <w:rPr>
                <w:rFonts w:cstheme="minorHAnsi"/>
                <w:sz w:val="20"/>
                <w:szCs w:val="20"/>
              </w:rPr>
            </w:pPr>
          </w:p>
          <w:p w14:paraId="673D9A07" w14:textId="77777777" w:rsidR="00C008DC" w:rsidRPr="00C008DC" w:rsidRDefault="00C008DC" w:rsidP="00C008DC">
            <w:pPr>
              <w:spacing w:after="0" w:line="240" w:lineRule="auto"/>
              <w:jc w:val="center"/>
              <w:rPr>
                <w:rFonts w:cstheme="minorHAnsi"/>
                <w:sz w:val="20"/>
                <w:szCs w:val="20"/>
              </w:rPr>
            </w:pPr>
          </w:p>
          <w:p w14:paraId="414AF23C" w14:textId="77777777" w:rsidR="00C008DC" w:rsidRPr="00C008DC" w:rsidRDefault="00C008DC" w:rsidP="00C008DC">
            <w:pPr>
              <w:spacing w:after="0" w:line="240" w:lineRule="auto"/>
              <w:jc w:val="center"/>
              <w:rPr>
                <w:rFonts w:cstheme="minorHAnsi"/>
                <w:sz w:val="20"/>
                <w:szCs w:val="20"/>
              </w:rPr>
            </w:pPr>
          </w:p>
          <w:p w14:paraId="733BACA7" w14:textId="77777777" w:rsidR="00C008DC" w:rsidRPr="00C008DC" w:rsidRDefault="00C008DC" w:rsidP="00C008DC">
            <w:pPr>
              <w:spacing w:after="0" w:line="240" w:lineRule="auto"/>
              <w:jc w:val="center"/>
              <w:rPr>
                <w:rFonts w:cstheme="minorHAnsi"/>
                <w:sz w:val="20"/>
                <w:szCs w:val="20"/>
              </w:rPr>
            </w:pPr>
          </w:p>
          <w:p w14:paraId="535B8019" w14:textId="77777777" w:rsidR="00C008DC" w:rsidRPr="00C008DC" w:rsidRDefault="00C008DC" w:rsidP="00C008DC">
            <w:pPr>
              <w:spacing w:after="0" w:line="240" w:lineRule="auto"/>
              <w:jc w:val="center"/>
              <w:rPr>
                <w:rFonts w:cstheme="minorHAnsi"/>
                <w:sz w:val="20"/>
                <w:szCs w:val="20"/>
              </w:rPr>
            </w:pPr>
          </w:p>
          <w:p w14:paraId="784E1B9E" w14:textId="77777777" w:rsidR="00C008DC" w:rsidRPr="00C008DC" w:rsidRDefault="00C008DC" w:rsidP="00C008DC">
            <w:pPr>
              <w:spacing w:after="0" w:line="240" w:lineRule="auto"/>
              <w:jc w:val="center"/>
              <w:rPr>
                <w:rFonts w:cstheme="minorHAnsi"/>
                <w:sz w:val="20"/>
                <w:szCs w:val="20"/>
              </w:rPr>
            </w:pPr>
          </w:p>
          <w:p w14:paraId="678662C0" w14:textId="77777777" w:rsidR="00C008DC" w:rsidRPr="00C008DC" w:rsidRDefault="00C008DC" w:rsidP="00C008DC">
            <w:pPr>
              <w:spacing w:after="0" w:line="240" w:lineRule="auto"/>
              <w:jc w:val="center"/>
              <w:rPr>
                <w:rFonts w:cstheme="minorHAnsi"/>
                <w:sz w:val="20"/>
                <w:szCs w:val="20"/>
              </w:rPr>
            </w:pPr>
          </w:p>
          <w:p w14:paraId="29873E63" w14:textId="77777777" w:rsidR="00C008DC" w:rsidRPr="00C008DC" w:rsidRDefault="00C008DC" w:rsidP="00C008DC">
            <w:pPr>
              <w:spacing w:after="0" w:line="240" w:lineRule="auto"/>
              <w:jc w:val="center"/>
              <w:rPr>
                <w:rFonts w:cstheme="minorHAnsi"/>
                <w:sz w:val="20"/>
                <w:szCs w:val="20"/>
              </w:rPr>
            </w:pPr>
          </w:p>
          <w:p w14:paraId="44711F40" w14:textId="77777777" w:rsidR="00C008DC" w:rsidRPr="00C008DC" w:rsidRDefault="00C008DC" w:rsidP="00C008DC">
            <w:pPr>
              <w:spacing w:after="0" w:line="240" w:lineRule="auto"/>
              <w:jc w:val="center"/>
              <w:rPr>
                <w:rFonts w:cstheme="minorHAnsi"/>
                <w:sz w:val="20"/>
                <w:szCs w:val="20"/>
              </w:rPr>
            </w:pPr>
          </w:p>
          <w:p w14:paraId="42C8B86F" w14:textId="77777777" w:rsidR="00C008DC" w:rsidRPr="00C008DC" w:rsidRDefault="00C008DC" w:rsidP="00C008DC">
            <w:pPr>
              <w:spacing w:after="0" w:line="240" w:lineRule="auto"/>
              <w:jc w:val="center"/>
              <w:rPr>
                <w:rFonts w:cstheme="minorHAnsi"/>
                <w:sz w:val="20"/>
                <w:szCs w:val="20"/>
              </w:rPr>
            </w:pPr>
          </w:p>
          <w:p w14:paraId="29586087" w14:textId="77777777" w:rsidR="00C008DC" w:rsidRPr="00C008DC" w:rsidRDefault="00C008DC" w:rsidP="00C008DC">
            <w:pPr>
              <w:spacing w:after="0" w:line="240" w:lineRule="auto"/>
              <w:jc w:val="center"/>
              <w:rPr>
                <w:rFonts w:cstheme="minorHAnsi"/>
                <w:sz w:val="20"/>
                <w:szCs w:val="20"/>
              </w:rPr>
            </w:pPr>
          </w:p>
          <w:p w14:paraId="3E7BEB97" w14:textId="77777777" w:rsidR="00C008DC" w:rsidRPr="00C008DC" w:rsidRDefault="00C008DC" w:rsidP="00C008DC">
            <w:pPr>
              <w:spacing w:after="0" w:line="240" w:lineRule="auto"/>
              <w:jc w:val="center"/>
              <w:rPr>
                <w:rFonts w:cstheme="minorHAnsi"/>
                <w:sz w:val="20"/>
                <w:szCs w:val="20"/>
              </w:rPr>
            </w:pPr>
          </w:p>
          <w:p w14:paraId="3309E3D0" w14:textId="77777777" w:rsidR="00C008DC" w:rsidRPr="00C008DC" w:rsidRDefault="00C008DC" w:rsidP="00C008DC">
            <w:pPr>
              <w:spacing w:after="0" w:line="240" w:lineRule="auto"/>
              <w:jc w:val="center"/>
              <w:rPr>
                <w:rFonts w:cstheme="minorHAnsi"/>
                <w:sz w:val="20"/>
                <w:szCs w:val="20"/>
              </w:rPr>
            </w:pPr>
          </w:p>
          <w:p w14:paraId="1D7561E1" w14:textId="77777777" w:rsidR="00C008DC" w:rsidRPr="00C008DC" w:rsidRDefault="00C008DC" w:rsidP="00C008DC">
            <w:pPr>
              <w:spacing w:after="0" w:line="240" w:lineRule="auto"/>
              <w:jc w:val="center"/>
              <w:rPr>
                <w:rFonts w:cstheme="minorHAnsi"/>
                <w:sz w:val="20"/>
                <w:szCs w:val="20"/>
              </w:rPr>
            </w:pPr>
          </w:p>
          <w:p w14:paraId="3B38BADF"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4313544"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000739D6"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30427F2A"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02153F7C"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6ED5348A"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044D83DE" w14:textId="77777777" w:rsidR="00C008DC" w:rsidRPr="00C008DC" w:rsidRDefault="00C008DC" w:rsidP="00C008DC">
      <w:pPr>
        <w:spacing w:after="0" w:line="240" w:lineRule="auto"/>
        <w:rPr>
          <w:b/>
          <w:sz w:val="20"/>
          <w:szCs w:val="20"/>
        </w:rPr>
      </w:pPr>
    </w:p>
    <w:p w14:paraId="2CC89C03" w14:textId="77777777" w:rsidR="00C008DC" w:rsidRPr="00C008DC" w:rsidRDefault="00C008DC" w:rsidP="00C008DC">
      <w:pPr>
        <w:spacing w:after="0" w:line="240" w:lineRule="auto"/>
        <w:rPr>
          <w:rFonts w:cstheme="minorHAnsi"/>
          <w:b/>
          <w:sz w:val="18"/>
          <w:szCs w:val="18"/>
        </w:rPr>
      </w:pPr>
    </w:p>
    <w:p w14:paraId="2715FA0E" w14:textId="77777777" w:rsidR="00C008DC" w:rsidRPr="00C008DC" w:rsidRDefault="00C008DC" w:rsidP="00C008DC">
      <w:pPr>
        <w:spacing w:after="0" w:line="240" w:lineRule="auto"/>
        <w:rPr>
          <w:rFonts w:cstheme="minorHAnsi"/>
          <w:sz w:val="18"/>
          <w:szCs w:val="18"/>
        </w:rPr>
      </w:pPr>
    </w:p>
    <w:p w14:paraId="1126B232" w14:textId="77777777" w:rsidR="00C008DC" w:rsidRPr="00C008DC" w:rsidRDefault="00C008DC" w:rsidP="00C008DC">
      <w:pPr>
        <w:spacing w:after="0" w:line="240" w:lineRule="auto"/>
        <w:rPr>
          <w:rFonts w:cstheme="minorHAnsi"/>
          <w:sz w:val="18"/>
          <w:szCs w:val="18"/>
        </w:rPr>
      </w:pPr>
    </w:p>
    <w:p w14:paraId="148EEA1B" w14:textId="77777777" w:rsidR="00C008DC" w:rsidRPr="00C008DC" w:rsidRDefault="00C008DC" w:rsidP="00C008DC">
      <w:pPr>
        <w:spacing w:after="0" w:line="240" w:lineRule="auto"/>
        <w:rPr>
          <w:rFonts w:cstheme="minorHAnsi"/>
          <w:sz w:val="18"/>
          <w:szCs w:val="18"/>
        </w:rPr>
      </w:pPr>
    </w:p>
    <w:p w14:paraId="49B7BB4A" w14:textId="77777777" w:rsidR="00C008DC" w:rsidRPr="00C008DC" w:rsidRDefault="00C008DC" w:rsidP="00C008DC">
      <w:pPr>
        <w:spacing w:after="0" w:line="240" w:lineRule="auto"/>
        <w:rPr>
          <w:rFonts w:cstheme="minorHAnsi"/>
          <w:sz w:val="18"/>
          <w:szCs w:val="18"/>
        </w:rPr>
      </w:pPr>
    </w:p>
    <w:p w14:paraId="2898E98A"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0D441CF1"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0916F9CF" w14:textId="77777777" w:rsidR="00C008DC" w:rsidRPr="00C008DC" w:rsidRDefault="00C008DC" w:rsidP="00C008DC">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517A2CC6" w14:textId="77777777" w:rsidR="00C008DC" w:rsidRPr="00C008DC" w:rsidRDefault="00C008DC" w:rsidP="00C008DC">
      <w:pPr>
        <w:spacing w:after="0" w:line="240" w:lineRule="auto"/>
        <w:ind w:left="5087" w:right="48"/>
        <w:jc w:val="right"/>
        <w:rPr>
          <w:rFonts w:cstheme="minorHAnsi"/>
          <w:i/>
          <w:sz w:val="20"/>
          <w:szCs w:val="20"/>
        </w:rPr>
      </w:pPr>
    </w:p>
    <w:p w14:paraId="42505A2A" w14:textId="77777777" w:rsidR="00C008DC" w:rsidRPr="00C008DC" w:rsidRDefault="00C008DC" w:rsidP="00F0475F">
      <w:pPr>
        <w:spacing w:after="0" w:line="240" w:lineRule="auto"/>
        <w:ind w:right="51"/>
        <w:rPr>
          <w:rFonts w:cstheme="minorHAnsi"/>
          <w:i/>
          <w:sz w:val="20"/>
          <w:szCs w:val="20"/>
        </w:rPr>
      </w:pPr>
    </w:p>
    <w:p w14:paraId="1F9FD90C" w14:textId="77777777" w:rsidR="00C008DC" w:rsidRPr="00C008DC" w:rsidRDefault="00C008DC" w:rsidP="00C008DC">
      <w:pPr>
        <w:spacing w:after="0" w:line="240" w:lineRule="auto"/>
        <w:ind w:right="51"/>
        <w:jc w:val="right"/>
        <w:rPr>
          <w:rFonts w:cstheme="minorHAnsi"/>
          <w:i/>
          <w:sz w:val="20"/>
          <w:szCs w:val="20"/>
        </w:rPr>
      </w:pPr>
    </w:p>
    <w:p w14:paraId="52566864"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lastRenderedPageBreak/>
        <w:t>Załącznik A do Załącznika nr 1 do Tomu I SIWZ- IDW – dla Części nr 6</w:t>
      </w:r>
    </w:p>
    <w:p w14:paraId="57EFA5A9" w14:textId="77777777" w:rsidR="00C008DC" w:rsidRPr="00C008DC" w:rsidRDefault="00C008DC" w:rsidP="00C008DC">
      <w:pPr>
        <w:spacing w:after="0" w:line="240" w:lineRule="auto"/>
        <w:ind w:left="-5" w:right="52"/>
        <w:rPr>
          <w:rFonts w:cstheme="minorHAnsi"/>
          <w:sz w:val="20"/>
          <w:szCs w:val="20"/>
        </w:rPr>
      </w:pPr>
    </w:p>
    <w:p w14:paraId="1FB31C5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3553D8B4" w14:textId="77777777" w:rsidR="00C008DC" w:rsidRPr="00C008DC" w:rsidRDefault="00C008DC" w:rsidP="00C008DC">
      <w:pPr>
        <w:spacing w:after="0" w:line="240" w:lineRule="auto"/>
        <w:rPr>
          <w:rFonts w:cstheme="minorHAnsi"/>
          <w:sz w:val="20"/>
          <w:szCs w:val="20"/>
        </w:rPr>
      </w:pPr>
    </w:p>
    <w:p w14:paraId="6CAD3EB7"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4D4BDDB4" w14:textId="77777777" w:rsidR="00C008DC" w:rsidRPr="00C008DC" w:rsidRDefault="00C008DC" w:rsidP="00C008DC">
      <w:pPr>
        <w:spacing w:after="0" w:line="240" w:lineRule="auto"/>
        <w:ind w:left="-5" w:right="52"/>
        <w:jc w:val="both"/>
        <w:rPr>
          <w:rFonts w:cstheme="minorHAnsi"/>
          <w:sz w:val="20"/>
          <w:szCs w:val="20"/>
        </w:rPr>
      </w:pPr>
    </w:p>
    <w:p w14:paraId="72851988"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6 – komputery przenośne, monitory i oprogramowanie</w:t>
      </w:r>
    </w:p>
    <w:p w14:paraId="773159C2" w14:textId="77777777" w:rsidR="00C008DC" w:rsidRPr="00C008DC" w:rsidRDefault="00C008DC" w:rsidP="00C008DC">
      <w:pPr>
        <w:spacing w:after="0" w:line="240" w:lineRule="auto"/>
        <w:rPr>
          <w:rFonts w:eastAsia="Calibri" w:cstheme="minorHAnsi"/>
          <w:b/>
          <w:sz w:val="20"/>
          <w:szCs w:val="20"/>
        </w:rPr>
      </w:pPr>
    </w:p>
    <w:p w14:paraId="3B4D6249"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22C05945" w14:textId="77777777" w:rsidR="00C008DC" w:rsidRPr="00C008DC" w:rsidRDefault="00C008DC" w:rsidP="00C008DC">
      <w:pPr>
        <w:spacing w:after="0" w:line="240" w:lineRule="auto"/>
        <w:ind w:right="65"/>
        <w:jc w:val="both"/>
        <w:rPr>
          <w:rFonts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434"/>
        <w:gridCol w:w="5128"/>
        <w:gridCol w:w="2460"/>
      </w:tblGrid>
      <w:tr w:rsidR="00C008DC" w:rsidRPr="00C008DC" w14:paraId="14EA0D4B" w14:textId="77777777" w:rsidTr="00C008DC">
        <w:trPr>
          <w:trHeight w:val="458"/>
          <w:tblHeader/>
        </w:trPr>
        <w:tc>
          <w:tcPr>
            <w:tcW w:w="5000" w:type="pct"/>
            <w:gridSpan w:val="4"/>
            <w:shd w:val="clear" w:color="000000" w:fill="BFBFBF"/>
            <w:noWrap/>
            <w:vAlign w:val="center"/>
          </w:tcPr>
          <w:p w14:paraId="482D823C" w14:textId="77777777" w:rsidR="00C008DC" w:rsidRPr="00C008DC" w:rsidRDefault="00C008DC" w:rsidP="00C008DC">
            <w:pPr>
              <w:spacing w:after="0" w:line="240" w:lineRule="auto"/>
              <w:jc w:val="center"/>
              <w:rPr>
                <w:b/>
                <w:bCs/>
                <w:sz w:val="20"/>
                <w:szCs w:val="20"/>
              </w:rPr>
            </w:pPr>
            <w:r w:rsidRPr="00C008DC">
              <w:rPr>
                <w:b/>
                <w:sz w:val="20"/>
                <w:szCs w:val="20"/>
              </w:rPr>
              <w:t>Zestawienie parametrów technicznych wymaganych odnośnie komputerów przenośnych typu Laptop 2</w:t>
            </w:r>
          </w:p>
        </w:tc>
      </w:tr>
      <w:tr w:rsidR="00C008DC" w:rsidRPr="00C008DC" w14:paraId="0A95C01A" w14:textId="77777777" w:rsidTr="00C008DC">
        <w:trPr>
          <w:trHeight w:val="530"/>
        </w:trPr>
        <w:tc>
          <w:tcPr>
            <w:tcW w:w="990" w:type="pct"/>
            <w:gridSpan w:val="2"/>
            <w:tcBorders>
              <w:bottom w:val="single" w:sz="4" w:space="0" w:color="auto"/>
            </w:tcBorders>
            <w:shd w:val="clear" w:color="auto" w:fill="auto"/>
            <w:noWrap/>
            <w:vAlign w:val="center"/>
          </w:tcPr>
          <w:p w14:paraId="720CB363"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6C4ABF32" w14:textId="77777777" w:rsidR="00C008DC" w:rsidRPr="00C008DC" w:rsidRDefault="00C008DC" w:rsidP="00C008DC">
            <w:pPr>
              <w:spacing w:after="0" w:line="240" w:lineRule="auto"/>
              <w:rPr>
                <w:sz w:val="20"/>
                <w:szCs w:val="20"/>
              </w:rPr>
            </w:pPr>
          </w:p>
        </w:tc>
      </w:tr>
      <w:tr w:rsidR="00C008DC" w:rsidRPr="00C008DC" w14:paraId="0191624D" w14:textId="77777777" w:rsidTr="00C008DC">
        <w:trPr>
          <w:trHeight w:val="530"/>
        </w:trPr>
        <w:tc>
          <w:tcPr>
            <w:tcW w:w="990" w:type="pct"/>
            <w:gridSpan w:val="2"/>
            <w:tcBorders>
              <w:bottom w:val="single" w:sz="4" w:space="0" w:color="auto"/>
            </w:tcBorders>
            <w:shd w:val="clear" w:color="auto" w:fill="auto"/>
            <w:noWrap/>
            <w:vAlign w:val="center"/>
          </w:tcPr>
          <w:p w14:paraId="2DF75E51"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05EA1E19" w14:textId="77777777" w:rsidR="00C008DC" w:rsidRPr="00C008DC" w:rsidRDefault="00C008DC" w:rsidP="00C008DC">
            <w:pPr>
              <w:spacing w:after="0" w:line="240" w:lineRule="auto"/>
              <w:rPr>
                <w:sz w:val="20"/>
                <w:szCs w:val="20"/>
              </w:rPr>
            </w:pPr>
          </w:p>
        </w:tc>
      </w:tr>
      <w:tr w:rsidR="00C008DC" w:rsidRPr="00C008DC" w14:paraId="49D17437" w14:textId="77777777" w:rsidTr="00C008DC">
        <w:trPr>
          <w:trHeight w:val="530"/>
        </w:trPr>
        <w:tc>
          <w:tcPr>
            <w:tcW w:w="990" w:type="pct"/>
            <w:gridSpan w:val="2"/>
            <w:tcBorders>
              <w:bottom w:val="single" w:sz="4" w:space="0" w:color="auto"/>
            </w:tcBorders>
            <w:shd w:val="clear" w:color="auto" w:fill="auto"/>
            <w:noWrap/>
            <w:vAlign w:val="center"/>
          </w:tcPr>
          <w:p w14:paraId="4174E6CF"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3CC76DF0" w14:textId="77777777" w:rsidR="00C008DC" w:rsidRPr="00C008DC" w:rsidRDefault="00C008DC" w:rsidP="00C008DC">
            <w:pPr>
              <w:spacing w:after="0" w:line="240" w:lineRule="auto"/>
              <w:rPr>
                <w:sz w:val="20"/>
                <w:szCs w:val="20"/>
              </w:rPr>
            </w:pPr>
          </w:p>
        </w:tc>
      </w:tr>
      <w:tr w:rsidR="00C008DC" w:rsidRPr="00C008DC" w14:paraId="3FA4E2C0" w14:textId="77777777" w:rsidTr="00C008DC">
        <w:trPr>
          <w:trHeight w:val="530"/>
        </w:trPr>
        <w:tc>
          <w:tcPr>
            <w:tcW w:w="232" w:type="pct"/>
            <w:tcBorders>
              <w:bottom w:val="single" w:sz="4" w:space="0" w:color="auto"/>
            </w:tcBorders>
            <w:shd w:val="clear" w:color="auto" w:fill="auto"/>
            <w:noWrap/>
            <w:vAlign w:val="center"/>
          </w:tcPr>
          <w:p w14:paraId="03644EA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A293880"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5A696150"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17C71999" w14:textId="77777777" w:rsidR="00C008DC" w:rsidRPr="00C008DC" w:rsidRDefault="00C008DC" w:rsidP="00C008DC">
            <w:pPr>
              <w:spacing w:after="0" w:line="240" w:lineRule="auto"/>
              <w:jc w:val="center"/>
              <w:rPr>
                <w:b/>
                <w:bCs/>
                <w:sz w:val="20"/>
                <w:szCs w:val="20"/>
              </w:rPr>
            </w:pPr>
          </w:p>
        </w:tc>
        <w:tc>
          <w:tcPr>
            <w:tcW w:w="2710" w:type="pct"/>
            <w:tcBorders>
              <w:bottom w:val="single" w:sz="4" w:space="0" w:color="auto"/>
            </w:tcBorders>
            <w:shd w:val="clear" w:color="auto" w:fill="auto"/>
            <w:vAlign w:val="center"/>
          </w:tcPr>
          <w:p w14:paraId="4C2DCCC3"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141527F0" w14:textId="77777777" w:rsidR="00C008DC" w:rsidRPr="00C008DC" w:rsidRDefault="00C008DC" w:rsidP="00C008DC">
            <w:pPr>
              <w:spacing w:after="0" w:line="240" w:lineRule="auto"/>
              <w:jc w:val="center"/>
              <w:rPr>
                <w:sz w:val="20"/>
                <w:szCs w:val="20"/>
              </w:rPr>
            </w:pPr>
          </w:p>
        </w:tc>
        <w:tc>
          <w:tcPr>
            <w:tcW w:w="1300" w:type="pct"/>
            <w:tcBorders>
              <w:bottom w:val="single" w:sz="4" w:space="0" w:color="auto"/>
            </w:tcBorders>
          </w:tcPr>
          <w:p w14:paraId="0AA9E68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32FD6F55"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2A9805FF" w14:textId="77777777" w:rsidTr="00C008DC">
        <w:trPr>
          <w:trHeight w:val="530"/>
        </w:trPr>
        <w:tc>
          <w:tcPr>
            <w:tcW w:w="232" w:type="pct"/>
            <w:tcBorders>
              <w:bottom w:val="single" w:sz="4" w:space="0" w:color="auto"/>
            </w:tcBorders>
            <w:shd w:val="clear" w:color="auto" w:fill="auto"/>
            <w:noWrap/>
            <w:vAlign w:val="center"/>
          </w:tcPr>
          <w:p w14:paraId="339BB58B"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77906E82"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710" w:type="pct"/>
            <w:tcBorders>
              <w:bottom w:val="single" w:sz="4" w:space="0" w:color="auto"/>
            </w:tcBorders>
            <w:shd w:val="clear" w:color="auto" w:fill="auto"/>
            <w:vAlign w:val="center"/>
          </w:tcPr>
          <w:p w14:paraId="7AEC6955"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300" w:type="pct"/>
            <w:tcBorders>
              <w:bottom w:val="single" w:sz="4" w:space="0" w:color="auto"/>
            </w:tcBorders>
          </w:tcPr>
          <w:p w14:paraId="5A91E8AC"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CA46583" w14:textId="77777777" w:rsidTr="00C008DC">
        <w:trPr>
          <w:trHeight w:val="530"/>
        </w:trPr>
        <w:tc>
          <w:tcPr>
            <w:tcW w:w="232" w:type="pct"/>
            <w:tcBorders>
              <w:bottom w:val="single" w:sz="4" w:space="0" w:color="auto"/>
            </w:tcBorders>
            <w:shd w:val="clear" w:color="auto" w:fill="auto"/>
            <w:noWrap/>
            <w:vAlign w:val="center"/>
          </w:tcPr>
          <w:p w14:paraId="252AD69D" w14:textId="77777777" w:rsidR="00C008DC" w:rsidRPr="00C008DC" w:rsidRDefault="00C008DC" w:rsidP="00C008DC">
            <w:pPr>
              <w:spacing w:after="0" w:line="240" w:lineRule="auto"/>
              <w:rPr>
                <w:bCs/>
                <w:sz w:val="20"/>
                <w:szCs w:val="20"/>
              </w:rPr>
            </w:pPr>
            <w:r w:rsidRPr="00C008DC">
              <w:rPr>
                <w:bCs/>
                <w:sz w:val="20"/>
                <w:szCs w:val="20"/>
              </w:rPr>
              <w:t>1</w:t>
            </w:r>
          </w:p>
        </w:tc>
        <w:tc>
          <w:tcPr>
            <w:tcW w:w="758" w:type="pct"/>
            <w:tcBorders>
              <w:bottom w:val="single" w:sz="4" w:space="0" w:color="auto"/>
            </w:tcBorders>
            <w:shd w:val="clear" w:color="auto" w:fill="auto"/>
            <w:vAlign w:val="center"/>
          </w:tcPr>
          <w:p w14:paraId="777809BE" w14:textId="77777777" w:rsidR="00C008DC" w:rsidRPr="00C008DC" w:rsidRDefault="00C008DC" w:rsidP="00C008DC">
            <w:pPr>
              <w:spacing w:after="0" w:line="240" w:lineRule="auto"/>
              <w:rPr>
                <w:bCs/>
                <w:sz w:val="20"/>
                <w:szCs w:val="20"/>
              </w:rPr>
            </w:pPr>
            <w:r w:rsidRPr="00C008DC">
              <w:rPr>
                <w:bCs/>
                <w:sz w:val="20"/>
                <w:szCs w:val="20"/>
              </w:rPr>
              <w:t>Procesor</w:t>
            </w:r>
          </w:p>
        </w:tc>
        <w:tc>
          <w:tcPr>
            <w:tcW w:w="2710" w:type="pct"/>
            <w:tcBorders>
              <w:bottom w:val="single" w:sz="4" w:space="0" w:color="auto"/>
            </w:tcBorders>
            <w:shd w:val="clear" w:color="auto" w:fill="auto"/>
            <w:vAlign w:val="center"/>
          </w:tcPr>
          <w:p w14:paraId="531AAD84" w14:textId="77777777" w:rsidR="00C008DC" w:rsidRPr="00C008DC" w:rsidRDefault="00C008DC" w:rsidP="00C008DC">
            <w:pPr>
              <w:spacing w:after="0" w:line="240" w:lineRule="auto"/>
              <w:rPr>
                <w:sz w:val="20"/>
                <w:szCs w:val="20"/>
              </w:rPr>
            </w:pPr>
            <w:r w:rsidRPr="00C008DC">
              <w:rPr>
                <w:sz w:val="20"/>
                <w:szCs w:val="20"/>
              </w:rPr>
              <w:t xml:space="preserve">Procesor klasy x86, 2 -rdzeniowy, 4 - wątkowy niskonapięciowy , zaprojektowany do pracy w komputerach przenośnych, taktowany zegarem co najmniej 2,20 GHz Zaoferowany procesor musi uzyskiwać w teście </w:t>
            </w:r>
            <w:proofErr w:type="spellStart"/>
            <w:r w:rsidRPr="00C008DC">
              <w:rPr>
                <w:sz w:val="20"/>
                <w:szCs w:val="20"/>
              </w:rPr>
              <w:t>Passmark</w:t>
            </w:r>
            <w:proofErr w:type="spellEnd"/>
            <w:r w:rsidRPr="00C008DC">
              <w:rPr>
                <w:sz w:val="20"/>
                <w:szCs w:val="20"/>
              </w:rPr>
              <w:t xml:space="preserve"> CPU Mark wynik min.: 7500 punktów (</w:t>
            </w:r>
            <w:proofErr w:type="spellStart"/>
            <w:r w:rsidRPr="00C008DC">
              <w:rPr>
                <w:sz w:val="20"/>
                <w:szCs w:val="20"/>
              </w:rPr>
              <w:t>Average</w:t>
            </w:r>
            <w:proofErr w:type="spellEnd"/>
            <w:r w:rsidRPr="00C008DC">
              <w:rPr>
                <w:sz w:val="20"/>
                <w:szCs w:val="20"/>
              </w:rPr>
              <w:t xml:space="preserve"> CPU Mark) i musi znajdować się  w tabeli wydajności procesorów podanej w Załączniku nr 1 do SPOZ, pobranej ze strony http://www.cpubenchmark.net . </w:t>
            </w:r>
          </w:p>
        </w:tc>
        <w:tc>
          <w:tcPr>
            <w:tcW w:w="1300" w:type="pct"/>
            <w:tcBorders>
              <w:bottom w:val="single" w:sz="4" w:space="0" w:color="auto"/>
            </w:tcBorders>
          </w:tcPr>
          <w:p w14:paraId="417F8595" w14:textId="77777777" w:rsidR="00C008DC" w:rsidRPr="00C008DC" w:rsidRDefault="00C008DC" w:rsidP="00C008DC">
            <w:pPr>
              <w:spacing w:after="0" w:line="240" w:lineRule="auto"/>
              <w:rPr>
                <w:sz w:val="20"/>
                <w:szCs w:val="20"/>
              </w:rPr>
            </w:pPr>
          </w:p>
          <w:p w14:paraId="4CAFCB49" w14:textId="77777777" w:rsidR="00C008DC" w:rsidRDefault="00C008DC" w:rsidP="00C008DC">
            <w:pPr>
              <w:spacing w:after="0" w:line="240" w:lineRule="auto"/>
              <w:rPr>
                <w:sz w:val="20"/>
                <w:szCs w:val="20"/>
              </w:rPr>
            </w:pPr>
            <w:r w:rsidRPr="00C008DC">
              <w:rPr>
                <w:sz w:val="20"/>
                <w:szCs w:val="20"/>
              </w:rPr>
              <w:t>SPEŁNIA/ NIE SPEŁNIA*</w:t>
            </w:r>
          </w:p>
          <w:p w14:paraId="0F168996" w14:textId="77777777" w:rsidR="007D227F" w:rsidRDefault="007D227F" w:rsidP="00C008DC">
            <w:pPr>
              <w:spacing w:after="0" w:line="240" w:lineRule="auto"/>
              <w:rPr>
                <w:sz w:val="20"/>
                <w:szCs w:val="20"/>
              </w:rPr>
            </w:pPr>
          </w:p>
          <w:p w14:paraId="6EA8FFB4"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64668FC7"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DA6BB01" w14:textId="77777777" w:rsidR="007D227F" w:rsidRDefault="007D227F" w:rsidP="007D227F">
            <w:pPr>
              <w:spacing w:after="0" w:line="240" w:lineRule="auto"/>
              <w:jc w:val="center"/>
              <w:rPr>
                <w:rFonts w:cstheme="minorHAnsi"/>
                <w:sz w:val="18"/>
                <w:szCs w:val="18"/>
              </w:rPr>
            </w:pPr>
          </w:p>
          <w:p w14:paraId="1060FCEB"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4347CCB" w14:textId="77777777" w:rsidR="007D227F" w:rsidRPr="00C008DC" w:rsidRDefault="007D227F" w:rsidP="00C008DC">
            <w:pPr>
              <w:spacing w:after="0" w:line="240" w:lineRule="auto"/>
              <w:rPr>
                <w:sz w:val="20"/>
                <w:szCs w:val="20"/>
              </w:rPr>
            </w:pPr>
          </w:p>
        </w:tc>
      </w:tr>
      <w:tr w:rsidR="00C008DC" w:rsidRPr="00C008DC" w14:paraId="319B29FC" w14:textId="77777777" w:rsidTr="00C008DC">
        <w:trPr>
          <w:trHeight w:val="353"/>
        </w:trPr>
        <w:tc>
          <w:tcPr>
            <w:tcW w:w="232" w:type="pct"/>
            <w:shd w:val="clear" w:color="auto" w:fill="auto"/>
            <w:noWrap/>
            <w:vAlign w:val="center"/>
            <w:hideMark/>
          </w:tcPr>
          <w:p w14:paraId="49D756C3" w14:textId="77777777" w:rsidR="00C008DC" w:rsidRPr="00C008DC" w:rsidRDefault="00C008DC" w:rsidP="00C008DC">
            <w:pPr>
              <w:spacing w:after="0" w:line="240" w:lineRule="auto"/>
              <w:rPr>
                <w:bCs/>
                <w:sz w:val="20"/>
                <w:szCs w:val="20"/>
              </w:rPr>
            </w:pPr>
            <w:r w:rsidRPr="00C008DC">
              <w:rPr>
                <w:bCs/>
                <w:sz w:val="20"/>
                <w:szCs w:val="20"/>
              </w:rPr>
              <w:t>2</w:t>
            </w:r>
          </w:p>
        </w:tc>
        <w:tc>
          <w:tcPr>
            <w:tcW w:w="758" w:type="pct"/>
            <w:shd w:val="clear" w:color="auto" w:fill="auto"/>
            <w:vAlign w:val="center"/>
          </w:tcPr>
          <w:p w14:paraId="65286090" w14:textId="77777777" w:rsidR="00C008DC" w:rsidRPr="00C008DC" w:rsidRDefault="00C008DC" w:rsidP="00C008DC">
            <w:pPr>
              <w:spacing w:after="0" w:line="240" w:lineRule="auto"/>
              <w:rPr>
                <w:bCs/>
                <w:sz w:val="20"/>
                <w:szCs w:val="20"/>
              </w:rPr>
            </w:pPr>
            <w:r w:rsidRPr="00C008DC">
              <w:rPr>
                <w:bCs/>
                <w:sz w:val="20"/>
                <w:szCs w:val="20"/>
              </w:rPr>
              <w:t>Płyta główna</w:t>
            </w:r>
          </w:p>
        </w:tc>
        <w:tc>
          <w:tcPr>
            <w:tcW w:w="2710" w:type="pct"/>
            <w:shd w:val="clear" w:color="auto" w:fill="auto"/>
            <w:vAlign w:val="center"/>
          </w:tcPr>
          <w:p w14:paraId="590D5977" w14:textId="77777777" w:rsidR="00C008DC" w:rsidRPr="00C008DC" w:rsidRDefault="00C008DC" w:rsidP="00C008DC">
            <w:pPr>
              <w:spacing w:after="0" w:line="240" w:lineRule="auto"/>
              <w:rPr>
                <w:sz w:val="20"/>
                <w:szCs w:val="20"/>
              </w:rPr>
            </w:pPr>
            <w:r w:rsidRPr="00C008DC">
              <w:rPr>
                <w:sz w:val="20"/>
                <w:szCs w:val="20"/>
              </w:rPr>
              <w:t>Płyta główna z chipsetem kompatybilnym z  procesorem</w:t>
            </w:r>
          </w:p>
        </w:tc>
        <w:tc>
          <w:tcPr>
            <w:tcW w:w="1300" w:type="pct"/>
          </w:tcPr>
          <w:p w14:paraId="702E0C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9A2160" w14:textId="77777777" w:rsidTr="00C008DC">
        <w:trPr>
          <w:trHeight w:val="359"/>
        </w:trPr>
        <w:tc>
          <w:tcPr>
            <w:tcW w:w="232" w:type="pct"/>
            <w:shd w:val="clear" w:color="auto" w:fill="auto"/>
            <w:noWrap/>
            <w:vAlign w:val="center"/>
            <w:hideMark/>
          </w:tcPr>
          <w:p w14:paraId="28A688FB" w14:textId="77777777" w:rsidR="00C008DC" w:rsidRPr="00C008DC" w:rsidRDefault="00C008DC" w:rsidP="00C008DC">
            <w:pPr>
              <w:spacing w:after="0" w:line="240" w:lineRule="auto"/>
              <w:rPr>
                <w:bCs/>
                <w:sz w:val="20"/>
                <w:szCs w:val="20"/>
              </w:rPr>
            </w:pPr>
            <w:r w:rsidRPr="00C008DC">
              <w:rPr>
                <w:bCs/>
                <w:sz w:val="20"/>
                <w:szCs w:val="20"/>
              </w:rPr>
              <w:t>3</w:t>
            </w:r>
          </w:p>
        </w:tc>
        <w:tc>
          <w:tcPr>
            <w:tcW w:w="758" w:type="pct"/>
            <w:shd w:val="clear" w:color="auto" w:fill="auto"/>
            <w:vAlign w:val="center"/>
            <w:hideMark/>
          </w:tcPr>
          <w:p w14:paraId="17E1D642" w14:textId="77777777" w:rsidR="00C008DC" w:rsidRPr="00C008DC" w:rsidRDefault="00C008DC" w:rsidP="00C008DC">
            <w:pPr>
              <w:spacing w:after="0" w:line="240" w:lineRule="auto"/>
              <w:rPr>
                <w:bCs/>
                <w:sz w:val="20"/>
                <w:szCs w:val="20"/>
              </w:rPr>
            </w:pPr>
            <w:r w:rsidRPr="00C008DC">
              <w:rPr>
                <w:bCs/>
                <w:sz w:val="20"/>
                <w:szCs w:val="20"/>
              </w:rPr>
              <w:t xml:space="preserve">Pamięć RAM </w:t>
            </w:r>
          </w:p>
        </w:tc>
        <w:tc>
          <w:tcPr>
            <w:tcW w:w="2710" w:type="pct"/>
            <w:shd w:val="clear" w:color="auto" w:fill="auto"/>
            <w:vAlign w:val="center"/>
            <w:hideMark/>
          </w:tcPr>
          <w:p w14:paraId="4DE569FB" w14:textId="77777777" w:rsidR="00C008DC" w:rsidRPr="00C008DC" w:rsidRDefault="00C008DC" w:rsidP="00C008DC">
            <w:pPr>
              <w:spacing w:after="0" w:line="240" w:lineRule="auto"/>
              <w:rPr>
                <w:sz w:val="20"/>
                <w:szCs w:val="20"/>
              </w:rPr>
            </w:pPr>
            <w:r w:rsidRPr="00C008DC">
              <w:rPr>
                <w:sz w:val="20"/>
                <w:szCs w:val="20"/>
              </w:rPr>
              <w:t>Min. 8 GB DDR4 z możliwością rozbudowy do 32GB</w:t>
            </w:r>
          </w:p>
          <w:p w14:paraId="751FB160" w14:textId="77777777" w:rsidR="00C008DC" w:rsidRPr="00C008DC" w:rsidRDefault="00C008DC" w:rsidP="00C008DC">
            <w:pPr>
              <w:spacing w:after="0" w:line="240" w:lineRule="auto"/>
              <w:rPr>
                <w:sz w:val="20"/>
                <w:szCs w:val="20"/>
              </w:rPr>
            </w:pPr>
            <w:r w:rsidRPr="00C008DC">
              <w:rPr>
                <w:sz w:val="20"/>
                <w:szCs w:val="20"/>
              </w:rPr>
              <w:t>Ilość banków pamięci: min 2 szt.</w:t>
            </w:r>
          </w:p>
          <w:p w14:paraId="5BE49EFE" w14:textId="77777777" w:rsidR="00C008DC" w:rsidRPr="00C008DC" w:rsidRDefault="00C008DC" w:rsidP="00C008DC">
            <w:pPr>
              <w:spacing w:after="0" w:line="240" w:lineRule="auto"/>
              <w:rPr>
                <w:sz w:val="20"/>
                <w:szCs w:val="20"/>
              </w:rPr>
            </w:pPr>
            <w:r w:rsidRPr="00C008DC">
              <w:rPr>
                <w:sz w:val="20"/>
                <w:szCs w:val="20"/>
              </w:rPr>
              <w:t xml:space="preserve">Ilość wolnych banków pamięci : min 1 </w:t>
            </w:r>
            <w:proofErr w:type="spellStart"/>
            <w:r w:rsidRPr="00C008DC">
              <w:rPr>
                <w:sz w:val="20"/>
                <w:szCs w:val="20"/>
              </w:rPr>
              <w:t>szt</w:t>
            </w:r>
            <w:proofErr w:type="spellEnd"/>
          </w:p>
        </w:tc>
        <w:tc>
          <w:tcPr>
            <w:tcW w:w="1300" w:type="pct"/>
          </w:tcPr>
          <w:p w14:paraId="6CB45E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693778" w14:textId="77777777" w:rsidTr="00C008DC">
        <w:trPr>
          <w:trHeight w:val="410"/>
        </w:trPr>
        <w:tc>
          <w:tcPr>
            <w:tcW w:w="232" w:type="pct"/>
            <w:shd w:val="clear" w:color="auto" w:fill="auto"/>
            <w:noWrap/>
            <w:vAlign w:val="center"/>
          </w:tcPr>
          <w:p w14:paraId="59FF47CD" w14:textId="77777777" w:rsidR="00C008DC" w:rsidRPr="00C008DC" w:rsidRDefault="00C008DC" w:rsidP="00C008DC">
            <w:pPr>
              <w:spacing w:after="0" w:line="240" w:lineRule="auto"/>
              <w:rPr>
                <w:bCs/>
                <w:sz w:val="20"/>
                <w:szCs w:val="20"/>
              </w:rPr>
            </w:pPr>
            <w:r w:rsidRPr="00C008DC">
              <w:rPr>
                <w:bCs/>
                <w:sz w:val="20"/>
                <w:szCs w:val="20"/>
              </w:rPr>
              <w:t>4</w:t>
            </w:r>
          </w:p>
        </w:tc>
        <w:tc>
          <w:tcPr>
            <w:tcW w:w="758" w:type="pct"/>
            <w:shd w:val="clear" w:color="auto" w:fill="auto"/>
            <w:vAlign w:val="center"/>
          </w:tcPr>
          <w:p w14:paraId="31725AD7" w14:textId="77777777" w:rsidR="00C008DC" w:rsidRPr="00C008DC" w:rsidRDefault="00C008DC" w:rsidP="00C008DC">
            <w:pPr>
              <w:spacing w:after="0" w:line="240" w:lineRule="auto"/>
              <w:rPr>
                <w:bCs/>
                <w:sz w:val="20"/>
                <w:szCs w:val="20"/>
              </w:rPr>
            </w:pPr>
            <w:r w:rsidRPr="00C008DC">
              <w:rPr>
                <w:bCs/>
                <w:sz w:val="20"/>
                <w:szCs w:val="20"/>
              </w:rPr>
              <w:t xml:space="preserve">Dysk SSD </w:t>
            </w:r>
          </w:p>
        </w:tc>
        <w:tc>
          <w:tcPr>
            <w:tcW w:w="2710" w:type="pct"/>
            <w:shd w:val="clear" w:color="auto" w:fill="auto"/>
            <w:vAlign w:val="center"/>
          </w:tcPr>
          <w:p w14:paraId="0B13BC01" w14:textId="77777777" w:rsidR="00C008DC" w:rsidRPr="00C008DC" w:rsidRDefault="00C008DC" w:rsidP="00C008DC">
            <w:pPr>
              <w:spacing w:after="0" w:line="240" w:lineRule="auto"/>
              <w:rPr>
                <w:sz w:val="20"/>
                <w:szCs w:val="20"/>
              </w:rPr>
            </w:pPr>
            <w:r w:rsidRPr="00C008DC">
              <w:rPr>
                <w:sz w:val="20"/>
                <w:szCs w:val="20"/>
              </w:rPr>
              <w:t xml:space="preserve">Pamięć stała SSD minimum 250 GB, bez </w:t>
            </w:r>
            <w:proofErr w:type="spellStart"/>
            <w:r w:rsidRPr="00C008DC">
              <w:rPr>
                <w:sz w:val="20"/>
                <w:szCs w:val="20"/>
              </w:rPr>
              <w:t>samoszyfrowania</w:t>
            </w:r>
            <w:proofErr w:type="spellEnd"/>
            <w:r w:rsidRPr="00C008DC">
              <w:rPr>
                <w:sz w:val="20"/>
                <w:szCs w:val="20"/>
              </w:rPr>
              <w:t xml:space="preserve">; Parametr BIOS dotyczący </w:t>
            </w:r>
            <w:proofErr w:type="spellStart"/>
            <w:r w:rsidRPr="00C008DC">
              <w:rPr>
                <w:sz w:val="20"/>
                <w:szCs w:val="20"/>
              </w:rPr>
              <w:t>samoszyfrowania</w:t>
            </w:r>
            <w:proofErr w:type="spellEnd"/>
            <w:r w:rsidRPr="00C008DC">
              <w:rPr>
                <w:sz w:val="20"/>
                <w:szCs w:val="20"/>
              </w:rPr>
              <w:t xml:space="preserve"> wyłączony (domyślnie).</w:t>
            </w:r>
          </w:p>
        </w:tc>
        <w:tc>
          <w:tcPr>
            <w:tcW w:w="1300" w:type="pct"/>
          </w:tcPr>
          <w:p w14:paraId="0F203A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CFBE4C" w14:textId="77777777" w:rsidTr="00C008DC">
        <w:trPr>
          <w:trHeight w:val="1042"/>
        </w:trPr>
        <w:tc>
          <w:tcPr>
            <w:tcW w:w="232" w:type="pct"/>
            <w:tcBorders>
              <w:bottom w:val="single" w:sz="4" w:space="0" w:color="auto"/>
            </w:tcBorders>
            <w:shd w:val="clear" w:color="auto" w:fill="auto"/>
            <w:noWrap/>
            <w:vAlign w:val="center"/>
            <w:hideMark/>
          </w:tcPr>
          <w:p w14:paraId="7981E9D5" w14:textId="77777777" w:rsidR="00C008DC" w:rsidRPr="00C008DC" w:rsidRDefault="00C008DC" w:rsidP="00C008DC">
            <w:pPr>
              <w:spacing w:after="0" w:line="240" w:lineRule="auto"/>
              <w:rPr>
                <w:bCs/>
                <w:sz w:val="20"/>
                <w:szCs w:val="20"/>
              </w:rPr>
            </w:pPr>
            <w:r w:rsidRPr="00C008DC">
              <w:rPr>
                <w:bCs/>
                <w:sz w:val="20"/>
                <w:szCs w:val="20"/>
              </w:rPr>
              <w:t>5</w:t>
            </w:r>
          </w:p>
        </w:tc>
        <w:tc>
          <w:tcPr>
            <w:tcW w:w="758" w:type="pct"/>
            <w:tcBorders>
              <w:bottom w:val="single" w:sz="4" w:space="0" w:color="auto"/>
            </w:tcBorders>
            <w:shd w:val="clear" w:color="auto" w:fill="auto"/>
            <w:vAlign w:val="center"/>
            <w:hideMark/>
          </w:tcPr>
          <w:p w14:paraId="07F47829" w14:textId="77777777" w:rsidR="00C008DC" w:rsidRPr="00C008DC" w:rsidRDefault="00C008DC" w:rsidP="00C008DC">
            <w:pPr>
              <w:spacing w:after="0" w:line="240" w:lineRule="auto"/>
              <w:rPr>
                <w:bCs/>
                <w:sz w:val="20"/>
                <w:szCs w:val="20"/>
              </w:rPr>
            </w:pPr>
            <w:r w:rsidRPr="00C008DC">
              <w:rPr>
                <w:bCs/>
                <w:sz w:val="20"/>
                <w:szCs w:val="20"/>
              </w:rPr>
              <w:t>Dźwięk</w:t>
            </w:r>
          </w:p>
        </w:tc>
        <w:tc>
          <w:tcPr>
            <w:tcW w:w="2710" w:type="pct"/>
            <w:tcBorders>
              <w:bottom w:val="single" w:sz="4" w:space="0" w:color="auto"/>
            </w:tcBorders>
            <w:shd w:val="clear" w:color="auto" w:fill="auto"/>
            <w:vAlign w:val="center"/>
            <w:hideMark/>
          </w:tcPr>
          <w:p w14:paraId="48B26009" w14:textId="77777777" w:rsidR="00C008DC" w:rsidRPr="00C008DC" w:rsidRDefault="00C008DC" w:rsidP="00C008DC">
            <w:pPr>
              <w:spacing w:after="0" w:line="240" w:lineRule="auto"/>
              <w:rPr>
                <w:sz w:val="20"/>
                <w:szCs w:val="20"/>
              </w:rPr>
            </w:pPr>
            <w:r w:rsidRPr="00C008DC">
              <w:rPr>
                <w:sz w:val="20"/>
                <w:szCs w:val="20"/>
              </w:rPr>
              <w:t xml:space="preserve">Wbudowany podsystem dźwięku, zgodny z HD Audio, wbudowane głośniki stereo, wbudowany mikrofon. Przyciski do </w:t>
            </w:r>
            <w:proofErr w:type="spellStart"/>
            <w:r w:rsidRPr="00C008DC">
              <w:rPr>
                <w:sz w:val="20"/>
                <w:szCs w:val="20"/>
              </w:rPr>
              <w:t>podgłaśniania</w:t>
            </w:r>
            <w:proofErr w:type="spellEnd"/>
            <w:r w:rsidRPr="00C008DC">
              <w:rPr>
                <w:sz w:val="20"/>
                <w:szCs w:val="20"/>
              </w:rPr>
              <w:t xml:space="preserve"> i ściszania oraz wyłączania dźwięku mogą być realizowane w postaci klawiszy funkcyjnych.</w:t>
            </w:r>
          </w:p>
        </w:tc>
        <w:tc>
          <w:tcPr>
            <w:tcW w:w="1300" w:type="pct"/>
            <w:tcBorders>
              <w:bottom w:val="single" w:sz="4" w:space="0" w:color="auto"/>
            </w:tcBorders>
          </w:tcPr>
          <w:p w14:paraId="7E1B1A6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9B0693" w14:textId="77777777" w:rsidTr="00C008DC">
        <w:trPr>
          <w:trHeight w:val="1266"/>
        </w:trPr>
        <w:tc>
          <w:tcPr>
            <w:tcW w:w="232" w:type="pct"/>
            <w:shd w:val="clear" w:color="auto" w:fill="auto"/>
            <w:noWrap/>
            <w:vAlign w:val="center"/>
            <w:hideMark/>
          </w:tcPr>
          <w:p w14:paraId="6CC45953" w14:textId="77777777" w:rsidR="00C008DC" w:rsidRPr="00C008DC" w:rsidRDefault="00C008DC" w:rsidP="00C008DC">
            <w:pPr>
              <w:spacing w:after="0" w:line="240" w:lineRule="auto"/>
              <w:rPr>
                <w:bCs/>
                <w:sz w:val="20"/>
                <w:szCs w:val="20"/>
              </w:rPr>
            </w:pPr>
            <w:r w:rsidRPr="00C008DC">
              <w:rPr>
                <w:bCs/>
                <w:sz w:val="20"/>
                <w:szCs w:val="20"/>
              </w:rPr>
              <w:t>6</w:t>
            </w:r>
          </w:p>
        </w:tc>
        <w:tc>
          <w:tcPr>
            <w:tcW w:w="758" w:type="pct"/>
            <w:shd w:val="clear" w:color="auto" w:fill="auto"/>
            <w:vAlign w:val="center"/>
            <w:hideMark/>
          </w:tcPr>
          <w:p w14:paraId="43A3BEC3" w14:textId="77777777" w:rsidR="00C008DC" w:rsidRPr="00C008DC" w:rsidRDefault="00C008DC" w:rsidP="00C008DC">
            <w:pPr>
              <w:spacing w:after="0" w:line="240" w:lineRule="auto"/>
              <w:rPr>
                <w:bCs/>
                <w:sz w:val="20"/>
                <w:szCs w:val="20"/>
              </w:rPr>
            </w:pPr>
            <w:r w:rsidRPr="00C008DC">
              <w:rPr>
                <w:bCs/>
                <w:sz w:val="20"/>
                <w:szCs w:val="20"/>
              </w:rPr>
              <w:t>Karta graficzna</w:t>
            </w:r>
          </w:p>
        </w:tc>
        <w:tc>
          <w:tcPr>
            <w:tcW w:w="2710" w:type="pct"/>
            <w:shd w:val="clear" w:color="auto" w:fill="auto"/>
            <w:vAlign w:val="center"/>
            <w:hideMark/>
          </w:tcPr>
          <w:p w14:paraId="7BDA112F" w14:textId="77777777" w:rsidR="00C008DC" w:rsidRPr="00C008DC" w:rsidRDefault="00C008DC" w:rsidP="00C008DC">
            <w:pPr>
              <w:spacing w:after="0" w:line="240" w:lineRule="auto"/>
              <w:rPr>
                <w:sz w:val="20"/>
                <w:szCs w:val="20"/>
              </w:rPr>
            </w:pPr>
            <w:r w:rsidRPr="00C008DC">
              <w:rPr>
                <w:sz w:val="20"/>
                <w:szCs w:val="20"/>
              </w:rPr>
              <w:t>Zintegrowana karta graficzna wykorzystująca pamięć RAM systemu dynamicznie przydzielaną na potrzeby grafiki w trybie UMA (</w:t>
            </w:r>
            <w:proofErr w:type="spellStart"/>
            <w:r w:rsidRPr="00C008DC">
              <w:rPr>
                <w:sz w:val="20"/>
                <w:szCs w:val="20"/>
              </w:rPr>
              <w:t>Unified</w:t>
            </w:r>
            <w:proofErr w:type="spellEnd"/>
            <w:r w:rsidRPr="00C008DC">
              <w:rPr>
                <w:sz w:val="20"/>
                <w:szCs w:val="20"/>
              </w:rPr>
              <w:t xml:space="preserve"> Memory Access) – z możliwością dynamicznego przydzielenia do 1,5 GB pamięci.  Karta graficzna obsługująca funkcje: DX10.1 oraz  DirectX 11, OGL 4.0</w:t>
            </w:r>
          </w:p>
        </w:tc>
        <w:tc>
          <w:tcPr>
            <w:tcW w:w="1300" w:type="pct"/>
          </w:tcPr>
          <w:p w14:paraId="77D229D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301F7A" w14:textId="77777777" w:rsidTr="00C008DC">
        <w:trPr>
          <w:trHeight w:val="762"/>
        </w:trPr>
        <w:tc>
          <w:tcPr>
            <w:tcW w:w="232" w:type="pct"/>
            <w:tcBorders>
              <w:bottom w:val="single" w:sz="4" w:space="0" w:color="auto"/>
            </w:tcBorders>
            <w:shd w:val="clear" w:color="auto" w:fill="auto"/>
            <w:noWrap/>
            <w:vAlign w:val="center"/>
          </w:tcPr>
          <w:p w14:paraId="5A581289" w14:textId="77777777" w:rsidR="00C008DC" w:rsidRPr="00C008DC" w:rsidRDefault="00C008DC" w:rsidP="00C008DC">
            <w:pPr>
              <w:spacing w:after="0" w:line="240" w:lineRule="auto"/>
              <w:rPr>
                <w:bCs/>
                <w:sz w:val="20"/>
                <w:szCs w:val="20"/>
              </w:rPr>
            </w:pPr>
            <w:r w:rsidRPr="00C008DC">
              <w:rPr>
                <w:bCs/>
                <w:sz w:val="20"/>
                <w:szCs w:val="20"/>
              </w:rPr>
              <w:lastRenderedPageBreak/>
              <w:t>7</w:t>
            </w:r>
          </w:p>
        </w:tc>
        <w:tc>
          <w:tcPr>
            <w:tcW w:w="758" w:type="pct"/>
            <w:tcBorders>
              <w:bottom w:val="single" w:sz="4" w:space="0" w:color="auto"/>
            </w:tcBorders>
            <w:shd w:val="clear" w:color="auto" w:fill="auto"/>
            <w:vAlign w:val="center"/>
          </w:tcPr>
          <w:p w14:paraId="7FCC0980" w14:textId="77777777" w:rsidR="00C008DC" w:rsidRPr="00C008DC" w:rsidRDefault="00C008DC" w:rsidP="00C008DC">
            <w:pPr>
              <w:spacing w:after="0" w:line="240" w:lineRule="auto"/>
              <w:rPr>
                <w:bCs/>
                <w:sz w:val="20"/>
                <w:szCs w:val="20"/>
              </w:rPr>
            </w:pPr>
            <w:r w:rsidRPr="00C008DC">
              <w:rPr>
                <w:bCs/>
                <w:sz w:val="20"/>
                <w:szCs w:val="20"/>
              </w:rPr>
              <w:t>Ekran</w:t>
            </w:r>
          </w:p>
        </w:tc>
        <w:tc>
          <w:tcPr>
            <w:tcW w:w="2710" w:type="pct"/>
            <w:tcBorders>
              <w:bottom w:val="single" w:sz="4" w:space="0" w:color="auto"/>
            </w:tcBorders>
            <w:shd w:val="clear" w:color="auto" w:fill="auto"/>
            <w:vAlign w:val="center"/>
          </w:tcPr>
          <w:p w14:paraId="51957DBE" w14:textId="77777777" w:rsidR="00C008DC" w:rsidRPr="00C008DC" w:rsidRDefault="00C008DC" w:rsidP="00C008DC">
            <w:pPr>
              <w:spacing w:after="0" w:line="240" w:lineRule="auto"/>
              <w:rPr>
                <w:sz w:val="20"/>
                <w:szCs w:val="20"/>
              </w:rPr>
            </w:pPr>
            <w:r w:rsidRPr="00C008DC">
              <w:rPr>
                <w:sz w:val="20"/>
                <w:szCs w:val="20"/>
              </w:rPr>
              <w:t xml:space="preserve">Matryca 14” / 14,1” z podświetleniem w technologii LED, </w:t>
            </w:r>
          </w:p>
          <w:p w14:paraId="6F05C0CE" w14:textId="77777777" w:rsidR="00C008DC" w:rsidRPr="00C008DC" w:rsidRDefault="00C008DC" w:rsidP="00C008DC">
            <w:pPr>
              <w:spacing w:after="0" w:line="240" w:lineRule="auto"/>
              <w:rPr>
                <w:sz w:val="20"/>
                <w:szCs w:val="20"/>
              </w:rPr>
            </w:pPr>
            <w:r w:rsidRPr="00C008DC">
              <w:rPr>
                <w:sz w:val="20"/>
                <w:szCs w:val="20"/>
              </w:rPr>
              <w:t xml:space="preserve">powłoka antyrefleksyjna </w:t>
            </w:r>
            <w:proofErr w:type="spellStart"/>
            <w:r w:rsidRPr="00C008DC">
              <w:rPr>
                <w:sz w:val="20"/>
                <w:szCs w:val="20"/>
              </w:rPr>
              <w:t>Anti-Glare</w:t>
            </w:r>
            <w:proofErr w:type="spellEnd"/>
            <w:r w:rsidRPr="00C008DC">
              <w:rPr>
                <w:sz w:val="20"/>
                <w:szCs w:val="20"/>
              </w:rPr>
              <w:t xml:space="preserve">, </w:t>
            </w:r>
          </w:p>
          <w:p w14:paraId="4AC2966C" w14:textId="77777777" w:rsidR="00C008DC" w:rsidRPr="00C008DC" w:rsidRDefault="00C008DC" w:rsidP="00C008DC">
            <w:pPr>
              <w:spacing w:after="0" w:line="240" w:lineRule="auto"/>
              <w:rPr>
                <w:sz w:val="20"/>
                <w:szCs w:val="20"/>
              </w:rPr>
            </w:pPr>
            <w:r w:rsidRPr="00C008DC">
              <w:rPr>
                <w:sz w:val="20"/>
                <w:szCs w:val="20"/>
              </w:rPr>
              <w:t>rozdzielczość: 1920x1080,</w:t>
            </w:r>
          </w:p>
          <w:p w14:paraId="2611832E" w14:textId="77777777" w:rsidR="00C008DC" w:rsidRPr="00C008DC" w:rsidRDefault="00C008DC" w:rsidP="00C008DC">
            <w:pPr>
              <w:spacing w:after="0" w:line="240" w:lineRule="auto"/>
              <w:rPr>
                <w:sz w:val="20"/>
                <w:szCs w:val="20"/>
              </w:rPr>
            </w:pPr>
            <w:r w:rsidRPr="00C008DC">
              <w:rPr>
                <w:sz w:val="20"/>
                <w:szCs w:val="20"/>
              </w:rPr>
              <w:t>Luminancja co najmniej 220 cd/m2</w:t>
            </w:r>
          </w:p>
        </w:tc>
        <w:tc>
          <w:tcPr>
            <w:tcW w:w="1300" w:type="pct"/>
            <w:tcBorders>
              <w:bottom w:val="single" w:sz="4" w:space="0" w:color="auto"/>
            </w:tcBorders>
          </w:tcPr>
          <w:p w14:paraId="08E23C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5FFEF7" w14:textId="77777777" w:rsidTr="00C008DC">
        <w:trPr>
          <w:trHeight w:val="687"/>
        </w:trPr>
        <w:tc>
          <w:tcPr>
            <w:tcW w:w="232" w:type="pct"/>
            <w:shd w:val="clear" w:color="auto" w:fill="auto"/>
            <w:noWrap/>
            <w:vAlign w:val="center"/>
          </w:tcPr>
          <w:p w14:paraId="53346C6D" w14:textId="77777777" w:rsidR="00C008DC" w:rsidRPr="00C008DC" w:rsidRDefault="00C008DC" w:rsidP="00C008DC">
            <w:pPr>
              <w:spacing w:after="0" w:line="240" w:lineRule="auto"/>
              <w:rPr>
                <w:bCs/>
                <w:sz w:val="20"/>
                <w:szCs w:val="20"/>
              </w:rPr>
            </w:pPr>
            <w:r w:rsidRPr="00C008DC">
              <w:rPr>
                <w:bCs/>
                <w:sz w:val="20"/>
                <w:szCs w:val="20"/>
              </w:rPr>
              <w:t>8</w:t>
            </w:r>
          </w:p>
        </w:tc>
        <w:tc>
          <w:tcPr>
            <w:tcW w:w="758" w:type="pct"/>
            <w:shd w:val="clear" w:color="auto" w:fill="auto"/>
            <w:vAlign w:val="center"/>
          </w:tcPr>
          <w:p w14:paraId="1D307B06" w14:textId="77777777" w:rsidR="00C008DC" w:rsidRPr="00C008DC" w:rsidRDefault="00C008DC" w:rsidP="00C008DC">
            <w:pPr>
              <w:spacing w:after="0" w:line="240" w:lineRule="auto"/>
              <w:rPr>
                <w:bCs/>
                <w:sz w:val="20"/>
                <w:szCs w:val="20"/>
              </w:rPr>
            </w:pPr>
            <w:r w:rsidRPr="00C008DC">
              <w:rPr>
                <w:bCs/>
                <w:sz w:val="20"/>
                <w:szCs w:val="20"/>
              </w:rPr>
              <w:t>Klawiatura</w:t>
            </w:r>
          </w:p>
        </w:tc>
        <w:tc>
          <w:tcPr>
            <w:tcW w:w="2710" w:type="pct"/>
            <w:shd w:val="clear" w:color="auto" w:fill="auto"/>
            <w:vAlign w:val="center"/>
          </w:tcPr>
          <w:p w14:paraId="67EC5E75" w14:textId="77777777" w:rsidR="00C008DC" w:rsidRPr="00C008DC" w:rsidRDefault="00C008DC" w:rsidP="00C008DC">
            <w:pPr>
              <w:spacing w:after="0" w:line="240" w:lineRule="auto"/>
              <w:rPr>
                <w:sz w:val="20"/>
                <w:szCs w:val="20"/>
              </w:rPr>
            </w:pPr>
            <w:r w:rsidRPr="00C008DC">
              <w:rPr>
                <w:sz w:val="20"/>
                <w:szCs w:val="20"/>
              </w:rPr>
              <w:t>Typu QWERTY w tzw. Układzie amerykańskim (klawisz ze znakiem dolara, a nie funta angielskiego), konieczne występowanie dwóch klawiszy ALT.</w:t>
            </w:r>
          </w:p>
        </w:tc>
        <w:tc>
          <w:tcPr>
            <w:tcW w:w="1300" w:type="pct"/>
          </w:tcPr>
          <w:p w14:paraId="71F0A11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C5FBE" w14:textId="77777777" w:rsidTr="00C008DC">
        <w:trPr>
          <w:trHeight w:val="425"/>
        </w:trPr>
        <w:tc>
          <w:tcPr>
            <w:tcW w:w="232" w:type="pct"/>
            <w:vMerge w:val="restart"/>
            <w:shd w:val="clear" w:color="auto" w:fill="auto"/>
            <w:noWrap/>
            <w:vAlign w:val="center"/>
            <w:hideMark/>
          </w:tcPr>
          <w:p w14:paraId="78C511E2" w14:textId="77777777" w:rsidR="00C008DC" w:rsidRPr="00C008DC" w:rsidRDefault="00C008DC" w:rsidP="00C008DC">
            <w:pPr>
              <w:spacing w:after="0" w:line="240" w:lineRule="auto"/>
              <w:rPr>
                <w:bCs/>
                <w:sz w:val="20"/>
                <w:szCs w:val="20"/>
              </w:rPr>
            </w:pPr>
            <w:r w:rsidRPr="00C008DC">
              <w:rPr>
                <w:bCs/>
                <w:sz w:val="20"/>
                <w:szCs w:val="20"/>
              </w:rPr>
              <w:t>9</w:t>
            </w:r>
          </w:p>
        </w:tc>
        <w:tc>
          <w:tcPr>
            <w:tcW w:w="758" w:type="pct"/>
            <w:vMerge w:val="restart"/>
            <w:shd w:val="clear" w:color="auto" w:fill="auto"/>
            <w:vAlign w:val="center"/>
            <w:hideMark/>
          </w:tcPr>
          <w:p w14:paraId="3B4C083C" w14:textId="77777777" w:rsidR="00C008DC" w:rsidRPr="00C008DC" w:rsidRDefault="00C008DC" w:rsidP="00C008DC">
            <w:pPr>
              <w:spacing w:after="0" w:line="240" w:lineRule="auto"/>
              <w:rPr>
                <w:bCs/>
                <w:sz w:val="20"/>
                <w:szCs w:val="20"/>
              </w:rPr>
            </w:pPr>
            <w:r w:rsidRPr="00C008DC">
              <w:rPr>
                <w:bCs/>
                <w:sz w:val="20"/>
                <w:szCs w:val="20"/>
              </w:rPr>
              <w:t>Wbudowane w sposób trwały interfejsy zewnętrzne</w:t>
            </w:r>
          </w:p>
        </w:tc>
        <w:tc>
          <w:tcPr>
            <w:tcW w:w="2710" w:type="pct"/>
            <w:shd w:val="clear" w:color="auto" w:fill="auto"/>
            <w:vAlign w:val="center"/>
          </w:tcPr>
          <w:p w14:paraId="6EE4A675" w14:textId="77777777" w:rsidR="00C008DC" w:rsidRPr="00C008DC" w:rsidRDefault="00C008DC" w:rsidP="00C008DC">
            <w:pPr>
              <w:spacing w:after="0" w:line="240" w:lineRule="auto"/>
              <w:rPr>
                <w:sz w:val="20"/>
                <w:szCs w:val="20"/>
              </w:rPr>
            </w:pPr>
            <w:r w:rsidRPr="00C008DC">
              <w:rPr>
                <w:sz w:val="20"/>
                <w:szCs w:val="20"/>
              </w:rPr>
              <w:t xml:space="preserve">a. złącze słuchawkowe/mikrofonowe </w:t>
            </w:r>
            <w:proofErr w:type="spellStart"/>
            <w:r w:rsidRPr="00C008DC">
              <w:rPr>
                <w:sz w:val="20"/>
                <w:szCs w:val="20"/>
              </w:rPr>
              <w:t>line</w:t>
            </w:r>
            <w:proofErr w:type="spellEnd"/>
            <w:r w:rsidRPr="00C008DC">
              <w:rPr>
                <w:sz w:val="20"/>
                <w:szCs w:val="20"/>
              </w:rPr>
              <w:t>-out/</w:t>
            </w:r>
            <w:proofErr w:type="spellStart"/>
            <w:r w:rsidRPr="00C008DC">
              <w:rPr>
                <w:sz w:val="20"/>
                <w:szCs w:val="20"/>
              </w:rPr>
              <w:t>line</w:t>
            </w:r>
            <w:proofErr w:type="spellEnd"/>
            <w:r w:rsidRPr="00C008DC">
              <w:rPr>
                <w:sz w:val="20"/>
                <w:szCs w:val="20"/>
              </w:rPr>
              <w:t>-in – dopuszczalne złącze typu COMBO</w:t>
            </w:r>
          </w:p>
        </w:tc>
        <w:tc>
          <w:tcPr>
            <w:tcW w:w="1300" w:type="pct"/>
          </w:tcPr>
          <w:p w14:paraId="54D2CD5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D72C51" w14:textId="77777777" w:rsidTr="00C008DC">
        <w:trPr>
          <w:trHeight w:val="700"/>
        </w:trPr>
        <w:tc>
          <w:tcPr>
            <w:tcW w:w="232" w:type="pct"/>
            <w:vMerge/>
            <w:vAlign w:val="center"/>
            <w:hideMark/>
          </w:tcPr>
          <w:p w14:paraId="7991CD64" w14:textId="77777777" w:rsidR="00C008DC" w:rsidRPr="00C008DC" w:rsidRDefault="00C008DC" w:rsidP="00C008DC">
            <w:pPr>
              <w:spacing w:after="0" w:line="240" w:lineRule="auto"/>
              <w:rPr>
                <w:bCs/>
                <w:sz w:val="20"/>
                <w:szCs w:val="20"/>
              </w:rPr>
            </w:pPr>
          </w:p>
        </w:tc>
        <w:tc>
          <w:tcPr>
            <w:tcW w:w="758" w:type="pct"/>
            <w:vMerge/>
            <w:vAlign w:val="center"/>
            <w:hideMark/>
          </w:tcPr>
          <w:p w14:paraId="69817F92"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2807E2D3" w14:textId="77777777" w:rsidR="00C008DC" w:rsidRPr="00C008DC" w:rsidRDefault="00C008DC" w:rsidP="00C008DC">
            <w:pPr>
              <w:spacing w:after="0" w:line="240" w:lineRule="auto"/>
              <w:rPr>
                <w:sz w:val="20"/>
                <w:szCs w:val="20"/>
              </w:rPr>
            </w:pPr>
            <w:r w:rsidRPr="00C008DC">
              <w:rPr>
                <w:sz w:val="20"/>
                <w:szCs w:val="20"/>
              </w:rPr>
              <w:t xml:space="preserve">b. HDMI lub </w:t>
            </w:r>
            <w:proofErr w:type="spellStart"/>
            <w:r w:rsidRPr="00C008DC">
              <w:rPr>
                <w:sz w:val="20"/>
                <w:szCs w:val="20"/>
              </w:rPr>
              <w:t>miniHDMI</w:t>
            </w:r>
            <w:proofErr w:type="spellEnd"/>
            <w:r w:rsidRPr="00C008DC">
              <w:rPr>
                <w:sz w:val="20"/>
                <w:szCs w:val="20"/>
              </w:rPr>
              <w:t xml:space="preserve">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xml:space="preserve"> z dołączoną przejściówką na HDMI umożliwiającą przesyłanie obrazu i dźwięku w jakości HD</w:t>
            </w:r>
          </w:p>
        </w:tc>
        <w:tc>
          <w:tcPr>
            <w:tcW w:w="1300" w:type="pct"/>
          </w:tcPr>
          <w:p w14:paraId="604D6F5B" w14:textId="77777777" w:rsidR="00C008DC" w:rsidRDefault="00C008DC" w:rsidP="00C008DC">
            <w:pPr>
              <w:spacing w:after="0" w:line="240" w:lineRule="auto"/>
              <w:rPr>
                <w:sz w:val="20"/>
                <w:szCs w:val="20"/>
              </w:rPr>
            </w:pPr>
            <w:r w:rsidRPr="00C008DC">
              <w:rPr>
                <w:sz w:val="20"/>
                <w:szCs w:val="20"/>
              </w:rPr>
              <w:t>SPEŁNIA/ NIE SPEŁNIA*</w:t>
            </w:r>
          </w:p>
          <w:p w14:paraId="519589E0" w14:textId="69B01CC8" w:rsidR="00A97832" w:rsidRPr="00C008DC" w:rsidRDefault="00A97832" w:rsidP="00C008DC">
            <w:pPr>
              <w:spacing w:after="0" w:line="240" w:lineRule="auto"/>
              <w:rPr>
                <w:sz w:val="20"/>
                <w:szCs w:val="20"/>
              </w:rPr>
            </w:pPr>
          </w:p>
        </w:tc>
      </w:tr>
      <w:tr w:rsidR="00C008DC" w:rsidRPr="00C008DC" w14:paraId="6A36C4EF" w14:textId="77777777" w:rsidTr="00C008DC">
        <w:trPr>
          <w:trHeight w:val="412"/>
        </w:trPr>
        <w:tc>
          <w:tcPr>
            <w:tcW w:w="232" w:type="pct"/>
            <w:vMerge/>
            <w:vAlign w:val="center"/>
            <w:hideMark/>
          </w:tcPr>
          <w:p w14:paraId="09CC0662" w14:textId="77777777" w:rsidR="00C008DC" w:rsidRPr="00C008DC" w:rsidRDefault="00C008DC" w:rsidP="00C008DC">
            <w:pPr>
              <w:spacing w:after="0" w:line="240" w:lineRule="auto"/>
              <w:rPr>
                <w:bCs/>
                <w:sz w:val="20"/>
                <w:szCs w:val="20"/>
              </w:rPr>
            </w:pPr>
          </w:p>
        </w:tc>
        <w:tc>
          <w:tcPr>
            <w:tcW w:w="758" w:type="pct"/>
            <w:vMerge/>
            <w:vAlign w:val="center"/>
            <w:hideMark/>
          </w:tcPr>
          <w:p w14:paraId="731D80E4"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4DE699DF" w14:textId="77777777" w:rsidR="00C008DC" w:rsidRPr="00C008DC" w:rsidRDefault="00C008DC" w:rsidP="00C008DC">
            <w:pPr>
              <w:spacing w:after="0" w:line="240" w:lineRule="auto"/>
              <w:rPr>
                <w:sz w:val="20"/>
                <w:szCs w:val="20"/>
              </w:rPr>
            </w:pPr>
            <w:r w:rsidRPr="00C008DC">
              <w:rPr>
                <w:sz w:val="20"/>
                <w:szCs w:val="20"/>
              </w:rPr>
              <w:t>c. RJ45 wbudowane lub dołączane do komputera za pomocą dodatkowego interfejsu</w:t>
            </w:r>
          </w:p>
        </w:tc>
        <w:tc>
          <w:tcPr>
            <w:tcW w:w="1300" w:type="pct"/>
          </w:tcPr>
          <w:p w14:paraId="22A9E15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C77E22" w14:textId="77777777" w:rsidTr="00C008DC">
        <w:trPr>
          <w:trHeight w:val="339"/>
        </w:trPr>
        <w:tc>
          <w:tcPr>
            <w:tcW w:w="232" w:type="pct"/>
            <w:vMerge/>
            <w:vAlign w:val="center"/>
          </w:tcPr>
          <w:p w14:paraId="522DE81A" w14:textId="77777777" w:rsidR="00C008DC" w:rsidRPr="00C008DC" w:rsidRDefault="00C008DC" w:rsidP="00C008DC">
            <w:pPr>
              <w:spacing w:after="0" w:line="240" w:lineRule="auto"/>
              <w:rPr>
                <w:bCs/>
                <w:sz w:val="20"/>
                <w:szCs w:val="20"/>
              </w:rPr>
            </w:pPr>
          </w:p>
        </w:tc>
        <w:tc>
          <w:tcPr>
            <w:tcW w:w="758" w:type="pct"/>
            <w:vMerge/>
            <w:vAlign w:val="center"/>
          </w:tcPr>
          <w:p w14:paraId="462E2122"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72BA0092" w14:textId="77777777" w:rsidR="00C008DC" w:rsidRPr="00C008DC" w:rsidRDefault="00C008DC" w:rsidP="00C008DC">
            <w:pPr>
              <w:spacing w:after="0" w:line="240" w:lineRule="auto"/>
              <w:rPr>
                <w:sz w:val="20"/>
                <w:szCs w:val="20"/>
                <w:lang w:val="en-GB"/>
              </w:rPr>
            </w:pPr>
            <w:r w:rsidRPr="00C008DC">
              <w:rPr>
                <w:sz w:val="20"/>
                <w:szCs w:val="20"/>
              </w:rPr>
              <w:t xml:space="preserve">d. min. 2 porty USB 3.0, w tym jeden </w:t>
            </w:r>
            <w:proofErr w:type="spellStart"/>
            <w:r w:rsidRPr="00C008DC">
              <w:rPr>
                <w:sz w:val="20"/>
                <w:szCs w:val="20"/>
              </w:rPr>
              <w:t>dosilony</w:t>
            </w:r>
            <w:proofErr w:type="spellEnd"/>
            <w:r w:rsidRPr="00C008DC">
              <w:rPr>
                <w:sz w:val="20"/>
                <w:szCs w:val="20"/>
              </w:rPr>
              <w:t xml:space="preserve"> (ang. </w:t>
            </w:r>
            <w:r w:rsidRPr="00C008DC">
              <w:rPr>
                <w:sz w:val="20"/>
                <w:szCs w:val="20"/>
                <w:lang w:val="en-GB"/>
              </w:rPr>
              <w:t xml:space="preserve">Always ON) </w:t>
            </w:r>
            <w:proofErr w:type="spellStart"/>
            <w:r w:rsidRPr="00C008DC">
              <w:rPr>
                <w:sz w:val="20"/>
                <w:szCs w:val="20"/>
                <w:lang w:val="en-GB"/>
              </w:rPr>
              <w:t>oraz</w:t>
            </w:r>
            <w:proofErr w:type="spellEnd"/>
            <w:r w:rsidRPr="00C008DC">
              <w:rPr>
                <w:sz w:val="20"/>
                <w:szCs w:val="20"/>
                <w:lang w:val="en-GB"/>
              </w:rPr>
              <w:t xml:space="preserve"> min. 1 port USB-C</w:t>
            </w:r>
          </w:p>
        </w:tc>
        <w:tc>
          <w:tcPr>
            <w:tcW w:w="1300" w:type="pct"/>
          </w:tcPr>
          <w:p w14:paraId="64B4DE7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C822766" w14:textId="77777777" w:rsidTr="00C008DC">
        <w:trPr>
          <w:trHeight w:val="358"/>
        </w:trPr>
        <w:tc>
          <w:tcPr>
            <w:tcW w:w="232" w:type="pct"/>
            <w:vMerge/>
            <w:vAlign w:val="center"/>
            <w:hideMark/>
          </w:tcPr>
          <w:p w14:paraId="453E9E57" w14:textId="77777777" w:rsidR="00C008DC" w:rsidRPr="00C008DC" w:rsidRDefault="00C008DC" w:rsidP="00C008DC">
            <w:pPr>
              <w:spacing w:after="0" w:line="240" w:lineRule="auto"/>
              <w:rPr>
                <w:bCs/>
                <w:sz w:val="20"/>
                <w:szCs w:val="20"/>
                <w:lang w:val="en-GB"/>
              </w:rPr>
            </w:pPr>
          </w:p>
        </w:tc>
        <w:tc>
          <w:tcPr>
            <w:tcW w:w="758" w:type="pct"/>
            <w:vMerge/>
            <w:vAlign w:val="center"/>
            <w:hideMark/>
          </w:tcPr>
          <w:p w14:paraId="0E4D4E18" w14:textId="77777777" w:rsidR="00C008DC" w:rsidRPr="00C008DC" w:rsidRDefault="00C008DC" w:rsidP="00C008DC">
            <w:pPr>
              <w:spacing w:after="0" w:line="240" w:lineRule="auto"/>
              <w:rPr>
                <w:bCs/>
                <w:sz w:val="20"/>
                <w:szCs w:val="20"/>
                <w:lang w:val="en-GB"/>
              </w:rPr>
            </w:pPr>
          </w:p>
        </w:tc>
        <w:tc>
          <w:tcPr>
            <w:tcW w:w="2710" w:type="pct"/>
            <w:shd w:val="clear" w:color="auto" w:fill="auto"/>
            <w:vAlign w:val="center"/>
            <w:hideMark/>
          </w:tcPr>
          <w:p w14:paraId="46B9A411" w14:textId="77777777" w:rsidR="00C008DC" w:rsidRPr="00C008DC" w:rsidRDefault="00C008DC" w:rsidP="00C008DC">
            <w:pPr>
              <w:spacing w:after="0" w:line="240" w:lineRule="auto"/>
              <w:rPr>
                <w:sz w:val="20"/>
                <w:szCs w:val="20"/>
              </w:rPr>
            </w:pPr>
            <w:r w:rsidRPr="00C008DC">
              <w:rPr>
                <w:sz w:val="20"/>
                <w:szCs w:val="20"/>
              </w:rPr>
              <w:t xml:space="preserve">e. czytnik kart pamięci </w:t>
            </w:r>
            <w:r w:rsidRPr="00A85213">
              <w:rPr>
                <w:b/>
                <w:strike/>
                <w:color w:val="FF0000"/>
                <w:sz w:val="20"/>
                <w:szCs w:val="20"/>
              </w:rPr>
              <w:t>min. SD</w:t>
            </w:r>
          </w:p>
        </w:tc>
        <w:tc>
          <w:tcPr>
            <w:tcW w:w="1300" w:type="pct"/>
          </w:tcPr>
          <w:p w14:paraId="5AD8069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BFCC95" w14:textId="77777777" w:rsidTr="00C008DC">
        <w:trPr>
          <w:trHeight w:val="408"/>
        </w:trPr>
        <w:tc>
          <w:tcPr>
            <w:tcW w:w="232" w:type="pct"/>
            <w:vMerge/>
            <w:vAlign w:val="center"/>
            <w:hideMark/>
          </w:tcPr>
          <w:p w14:paraId="182E4BA6" w14:textId="77777777" w:rsidR="00C008DC" w:rsidRPr="00C008DC" w:rsidRDefault="00C008DC" w:rsidP="00C008DC">
            <w:pPr>
              <w:spacing w:after="0" w:line="240" w:lineRule="auto"/>
              <w:rPr>
                <w:bCs/>
                <w:sz w:val="20"/>
                <w:szCs w:val="20"/>
              </w:rPr>
            </w:pPr>
          </w:p>
        </w:tc>
        <w:tc>
          <w:tcPr>
            <w:tcW w:w="758" w:type="pct"/>
            <w:vMerge/>
            <w:vAlign w:val="center"/>
            <w:hideMark/>
          </w:tcPr>
          <w:p w14:paraId="4318DFBE"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2C4C5DF5" w14:textId="77777777" w:rsidR="00C008DC" w:rsidRPr="00C008DC" w:rsidRDefault="00C008DC" w:rsidP="00C008DC">
            <w:pPr>
              <w:spacing w:after="0" w:line="240" w:lineRule="auto"/>
              <w:rPr>
                <w:sz w:val="20"/>
                <w:szCs w:val="20"/>
              </w:rPr>
            </w:pPr>
            <w:r w:rsidRPr="00C008DC">
              <w:rPr>
                <w:sz w:val="20"/>
                <w:szCs w:val="20"/>
              </w:rPr>
              <w:t>f. kamera HD 720p</w:t>
            </w:r>
          </w:p>
        </w:tc>
        <w:tc>
          <w:tcPr>
            <w:tcW w:w="1300" w:type="pct"/>
          </w:tcPr>
          <w:p w14:paraId="08BD42F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8CF5F4F" w14:textId="77777777" w:rsidTr="00C008DC">
        <w:trPr>
          <w:trHeight w:val="191"/>
        </w:trPr>
        <w:tc>
          <w:tcPr>
            <w:tcW w:w="232" w:type="pct"/>
            <w:vMerge/>
            <w:vAlign w:val="center"/>
            <w:hideMark/>
          </w:tcPr>
          <w:p w14:paraId="5C1866D0" w14:textId="77777777" w:rsidR="00C008DC" w:rsidRPr="00C008DC" w:rsidRDefault="00C008DC" w:rsidP="00C008DC">
            <w:pPr>
              <w:spacing w:after="0" w:line="240" w:lineRule="auto"/>
              <w:rPr>
                <w:bCs/>
                <w:sz w:val="20"/>
                <w:szCs w:val="20"/>
              </w:rPr>
            </w:pPr>
          </w:p>
        </w:tc>
        <w:tc>
          <w:tcPr>
            <w:tcW w:w="758" w:type="pct"/>
            <w:vMerge/>
            <w:vAlign w:val="center"/>
            <w:hideMark/>
          </w:tcPr>
          <w:p w14:paraId="2F2D2EFA"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736FF87F" w14:textId="77777777" w:rsidR="00C008DC" w:rsidRPr="00C008DC" w:rsidRDefault="00C008DC" w:rsidP="00C008DC">
            <w:pPr>
              <w:spacing w:after="0" w:line="240" w:lineRule="auto"/>
              <w:rPr>
                <w:sz w:val="20"/>
                <w:szCs w:val="20"/>
              </w:rPr>
            </w:pPr>
            <w:r w:rsidRPr="00C008DC">
              <w:rPr>
                <w:sz w:val="20"/>
                <w:szCs w:val="20"/>
              </w:rPr>
              <w:t>g. Bluetooth w wersji min.  4.0</w:t>
            </w:r>
          </w:p>
        </w:tc>
        <w:tc>
          <w:tcPr>
            <w:tcW w:w="1300" w:type="pct"/>
          </w:tcPr>
          <w:p w14:paraId="299D0B8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883874" w14:textId="77777777" w:rsidTr="00C008DC">
        <w:trPr>
          <w:trHeight w:val="622"/>
        </w:trPr>
        <w:tc>
          <w:tcPr>
            <w:tcW w:w="232" w:type="pct"/>
            <w:tcBorders>
              <w:bottom w:val="single" w:sz="4" w:space="0" w:color="auto"/>
            </w:tcBorders>
            <w:shd w:val="clear" w:color="auto" w:fill="auto"/>
            <w:noWrap/>
            <w:vAlign w:val="center"/>
            <w:hideMark/>
          </w:tcPr>
          <w:p w14:paraId="16880E74" w14:textId="77777777" w:rsidR="00C008DC" w:rsidRPr="00C008DC" w:rsidRDefault="00C008DC" w:rsidP="00C008DC">
            <w:pPr>
              <w:spacing w:after="0" w:line="240" w:lineRule="auto"/>
              <w:rPr>
                <w:bCs/>
                <w:sz w:val="20"/>
                <w:szCs w:val="20"/>
              </w:rPr>
            </w:pPr>
            <w:r w:rsidRPr="00C008DC">
              <w:rPr>
                <w:bCs/>
                <w:sz w:val="20"/>
                <w:szCs w:val="20"/>
              </w:rPr>
              <w:t>10</w:t>
            </w:r>
          </w:p>
        </w:tc>
        <w:tc>
          <w:tcPr>
            <w:tcW w:w="758" w:type="pct"/>
            <w:tcBorders>
              <w:bottom w:val="single" w:sz="4" w:space="0" w:color="auto"/>
            </w:tcBorders>
            <w:shd w:val="clear" w:color="auto" w:fill="auto"/>
            <w:vAlign w:val="center"/>
            <w:hideMark/>
          </w:tcPr>
          <w:p w14:paraId="7C9F26D1" w14:textId="77777777" w:rsidR="00C008DC" w:rsidRPr="00C008DC" w:rsidRDefault="00C008DC" w:rsidP="00C008DC">
            <w:pPr>
              <w:spacing w:after="0" w:line="240" w:lineRule="auto"/>
              <w:rPr>
                <w:bCs/>
                <w:sz w:val="20"/>
                <w:szCs w:val="20"/>
              </w:rPr>
            </w:pPr>
            <w:r w:rsidRPr="00C008DC">
              <w:rPr>
                <w:bCs/>
                <w:sz w:val="20"/>
                <w:szCs w:val="20"/>
              </w:rPr>
              <w:t>Karta sieciowa Ethernet</w:t>
            </w:r>
          </w:p>
        </w:tc>
        <w:tc>
          <w:tcPr>
            <w:tcW w:w="2710" w:type="pct"/>
            <w:tcBorders>
              <w:bottom w:val="single" w:sz="4" w:space="0" w:color="auto"/>
            </w:tcBorders>
            <w:shd w:val="clear" w:color="auto" w:fill="auto"/>
            <w:vAlign w:val="center"/>
            <w:hideMark/>
          </w:tcPr>
          <w:p w14:paraId="00A1265A" w14:textId="77777777" w:rsidR="00C008DC" w:rsidRPr="00C008DC" w:rsidRDefault="00C008DC" w:rsidP="00C008DC">
            <w:pPr>
              <w:spacing w:after="0" w:line="240" w:lineRule="auto"/>
              <w:rPr>
                <w:sz w:val="20"/>
                <w:szCs w:val="20"/>
              </w:rPr>
            </w:pPr>
            <w:r w:rsidRPr="00C008DC">
              <w:rPr>
                <w:sz w:val="20"/>
                <w:szCs w:val="20"/>
              </w:rPr>
              <w:t>LAN 10/100/1000 Ethernet RJ 45 zintegrowany z płytą główną albo dołączany poprzez port USB</w:t>
            </w:r>
          </w:p>
        </w:tc>
        <w:tc>
          <w:tcPr>
            <w:tcW w:w="1300" w:type="pct"/>
            <w:tcBorders>
              <w:bottom w:val="single" w:sz="4" w:space="0" w:color="auto"/>
            </w:tcBorders>
          </w:tcPr>
          <w:p w14:paraId="4148F91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F14792" w14:textId="77777777" w:rsidTr="00C008DC">
        <w:trPr>
          <w:trHeight w:val="488"/>
        </w:trPr>
        <w:tc>
          <w:tcPr>
            <w:tcW w:w="232" w:type="pct"/>
            <w:tcBorders>
              <w:bottom w:val="single" w:sz="4" w:space="0" w:color="auto"/>
            </w:tcBorders>
            <w:shd w:val="clear" w:color="auto" w:fill="auto"/>
            <w:noWrap/>
            <w:vAlign w:val="center"/>
            <w:hideMark/>
          </w:tcPr>
          <w:p w14:paraId="2FEA8452" w14:textId="77777777" w:rsidR="00C008DC" w:rsidRPr="00C008DC" w:rsidRDefault="00C008DC" w:rsidP="00C008DC">
            <w:pPr>
              <w:spacing w:after="0" w:line="240" w:lineRule="auto"/>
              <w:rPr>
                <w:bCs/>
                <w:sz w:val="20"/>
                <w:szCs w:val="20"/>
              </w:rPr>
            </w:pPr>
            <w:r w:rsidRPr="00C008DC">
              <w:rPr>
                <w:bCs/>
                <w:sz w:val="20"/>
                <w:szCs w:val="20"/>
              </w:rPr>
              <w:t>11</w:t>
            </w:r>
          </w:p>
        </w:tc>
        <w:tc>
          <w:tcPr>
            <w:tcW w:w="758" w:type="pct"/>
            <w:tcBorders>
              <w:bottom w:val="single" w:sz="4" w:space="0" w:color="auto"/>
            </w:tcBorders>
            <w:shd w:val="clear" w:color="auto" w:fill="auto"/>
            <w:vAlign w:val="center"/>
            <w:hideMark/>
          </w:tcPr>
          <w:p w14:paraId="52E310E2" w14:textId="77777777" w:rsidR="00C008DC" w:rsidRPr="00C008DC" w:rsidRDefault="00C008DC" w:rsidP="00C008DC">
            <w:pPr>
              <w:spacing w:after="0" w:line="240" w:lineRule="auto"/>
              <w:rPr>
                <w:bCs/>
                <w:sz w:val="20"/>
                <w:szCs w:val="20"/>
              </w:rPr>
            </w:pPr>
            <w:r w:rsidRPr="00C008DC">
              <w:rPr>
                <w:bCs/>
                <w:sz w:val="20"/>
                <w:szCs w:val="20"/>
              </w:rPr>
              <w:t>Karta sieciowa (</w:t>
            </w:r>
            <w:proofErr w:type="spellStart"/>
            <w:r w:rsidRPr="00C008DC">
              <w:rPr>
                <w:bCs/>
                <w:sz w:val="20"/>
                <w:szCs w:val="20"/>
              </w:rPr>
              <w:t>WiFi</w:t>
            </w:r>
            <w:proofErr w:type="spellEnd"/>
            <w:r w:rsidRPr="00C008DC">
              <w:rPr>
                <w:bCs/>
                <w:sz w:val="20"/>
                <w:szCs w:val="20"/>
              </w:rPr>
              <w:t>)</w:t>
            </w:r>
          </w:p>
        </w:tc>
        <w:tc>
          <w:tcPr>
            <w:tcW w:w="2710" w:type="pct"/>
            <w:tcBorders>
              <w:bottom w:val="single" w:sz="4" w:space="0" w:color="auto"/>
            </w:tcBorders>
            <w:shd w:val="clear" w:color="auto" w:fill="auto"/>
            <w:vAlign w:val="center"/>
            <w:hideMark/>
          </w:tcPr>
          <w:p w14:paraId="6C0B98CC" w14:textId="77777777" w:rsidR="00C008DC" w:rsidRPr="00C008DC" w:rsidRDefault="00C008DC" w:rsidP="00C008DC">
            <w:pPr>
              <w:spacing w:after="0" w:line="240" w:lineRule="auto"/>
              <w:rPr>
                <w:sz w:val="20"/>
                <w:szCs w:val="20"/>
              </w:rPr>
            </w:pPr>
            <w:r w:rsidRPr="00C008DC">
              <w:rPr>
                <w:sz w:val="20"/>
                <w:szCs w:val="20"/>
              </w:rPr>
              <w:t xml:space="preserve">Zintegrowana w postaci wewnętrznego modułu mini-PCI Express lub PCI-Express M.2 </w:t>
            </w:r>
            <w:proofErr w:type="spellStart"/>
            <w:r w:rsidRPr="00C008DC">
              <w:rPr>
                <w:sz w:val="20"/>
                <w:szCs w:val="20"/>
              </w:rPr>
              <w:t>MiniCard</w:t>
            </w:r>
            <w:proofErr w:type="spellEnd"/>
            <w:r w:rsidRPr="00C008DC">
              <w:rPr>
                <w:sz w:val="20"/>
                <w:szCs w:val="20"/>
              </w:rPr>
              <w:t xml:space="preserve"> karta sieci WLAN obsługująca łącznie standardy IEEE 802.11a/b/g/n</w:t>
            </w:r>
          </w:p>
        </w:tc>
        <w:tc>
          <w:tcPr>
            <w:tcW w:w="1300" w:type="pct"/>
            <w:tcBorders>
              <w:bottom w:val="single" w:sz="4" w:space="0" w:color="auto"/>
            </w:tcBorders>
          </w:tcPr>
          <w:p w14:paraId="13F1BD2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82F1C8" w14:textId="77777777" w:rsidTr="00C008DC">
        <w:trPr>
          <w:trHeight w:val="416"/>
        </w:trPr>
        <w:tc>
          <w:tcPr>
            <w:tcW w:w="232" w:type="pct"/>
            <w:tcBorders>
              <w:bottom w:val="single" w:sz="4" w:space="0" w:color="auto"/>
            </w:tcBorders>
            <w:shd w:val="clear" w:color="auto" w:fill="auto"/>
            <w:noWrap/>
            <w:vAlign w:val="center"/>
          </w:tcPr>
          <w:p w14:paraId="325388CD" w14:textId="77777777" w:rsidR="00C008DC" w:rsidRPr="00C008DC" w:rsidRDefault="00C008DC" w:rsidP="00C008DC">
            <w:pPr>
              <w:spacing w:after="0" w:line="240" w:lineRule="auto"/>
              <w:rPr>
                <w:bCs/>
                <w:sz w:val="20"/>
                <w:szCs w:val="20"/>
              </w:rPr>
            </w:pPr>
            <w:r w:rsidRPr="00C008DC">
              <w:rPr>
                <w:bCs/>
                <w:sz w:val="20"/>
                <w:szCs w:val="20"/>
              </w:rPr>
              <w:t>12</w:t>
            </w:r>
          </w:p>
        </w:tc>
        <w:tc>
          <w:tcPr>
            <w:tcW w:w="758" w:type="pct"/>
            <w:tcBorders>
              <w:bottom w:val="single" w:sz="4" w:space="0" w:color="auto"/>
            </w:tcBorders>
            <w:shd w:val="clear" w:color="auto" w:fill="auto"/>
            <w:vAlign w:val="center"/>
          </w:tcPr>
          <w:p w14:paraId="49B3F55E" w14:textId="77777777" w:rsidR="00C008DC" w:rsidRPr="00C008DC" w:rsidRDefault="00C008DC" w:rsidP="00C008DC">
            <w:pPr>
              <w:spacing w:after="0" w:line="240" w:lineRule="auto"/>
              <w:rPr>
                <w:bCs/>
                <w:sz w:val="20"/>
                <w:szCs w:val="20"/>
              </w:rPr>
            </w:pPr>
            <w:r w:rsidRPr="00C008DC">
              <w:rPr>
                <w:bCs/>
                <w:sz w:val="20"/>
                <w:szCs w:val="20"/>
              </w:rPr>
              <w:t>Zasilanie zewnętrzne</w:t>
            </w:r>
          </w:p>
        </w:tc>
        <w:tc>
          <w:tcPr>
            <w:tcW w:w="2710" w:type="pct"/>
            <w:tcBorders>
              <w:bottom w:val="single" w:sz="4" w:space="0" w:color="auto"/>
            </w:tcBorders>
            <w:shd w:val="clear" w:color="auto" w:fill="auto"/>
            <w:vAlign w:val="center"/>
          </w:tcPr>
          <w:p w14:paraId="17D8E946" w14:textId="77777777" w:rsidR="00C008DC" w:rsidRPr="00C008DC" w:rsidRDefault="00C008DC" w:rsidP="00C008DC">
            <w:pPr>
              <w:spacing w:after="0" w:line="240" w:lineRule="auto"/>
              <w:rPr>
                <w:sz w:val="20"/>
                <w:szCs w:val="20"/>
              </w:rPr>
            </w:pPr>
            <w:r w:rsidRPr="00C008DC">
              <w:rPr>
                <w:sz w:val="20"/>
                <w:szCs w:val="20"/>
              </w:rPr>
              <w:t>Zewnętrzny zasilacz sieciowy AC/DC 100/230V, 60/50 </w:t>
            </w:r>
            <w:proofErr w:type="spellStart"/>
            <w:r w:rsidRPr="00C008DC">
              <w:rPr>
                <w:sz w:val="20"/>
                <w:szCs w:val="20"/>
              </w:rPr>
              <w:t>Hz</w:t>
            </w:r>
            <w:proofErr w:type="spellEnd"/>
            <w:r w:rsidRPr="00C008DC">
              <w:rPr>
                <w:sz w:val="20"/>
                <w:szCs w:val="20"/>
              </w:rPr>
              <w:t>, z kablami połączeniowymi.</w:t>
            </w:r>
          </w:p>
        </w:tc>
        <w:tc>
          <w:tcPr>
            <w:tcW w:w="1300" w:type="pct"/>
            <w:tcBorders>
              <w:bottom w:val="single" w:sz="4" w:space="0" w:color="auto"/>
            </w:tcBorders>
          </w:tcPr>
          <w:p w14:paraId="7779D8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B19F499" w14:textId="77777777" w:rsidTr="00C008DC">
        <w:trPr>
          <w:trHeight w:val="689"/>
        </w:trPr>
        <w:tc>
          <w:tcPr>
            <w:tcW w:w="232" w:type="pct"/>
            <w:tcBorders>
              <w:bottom w:val="single" w:sz="4" w:space="0" w:color="auto"/>
            </w:tcBorders>
            <w:shd w:val="clear" w:color="auto" w:fill="auto"/>
            <w:noWrap/>
            <w:vAlign w:val="center"/>
          </w:tcPr>
          <w:p w14:paraId="728253CE" w14:textId="77777777" w:rsidR="00C008DC" w:rsidRPr="00C008DC" w:rsidRDefault="00C008DC" w:rsidP="00C008DC">
            <w:pPr>
              <w:spacing w:after="0" w:line="240" w:lineRule="auto"/>
              <w:rPr>
                <w:bCs/>
                <w:sz w:val="20"/>
                <w:szCs w:val="20"/>
              </w:rPr>
            </w:pPr>
            <w:r w:rsidRPr="00C008DC">
              <w:rPr>
                <w:bCs/>
                <w:sz w:val="20"/>
                <w:szCs w:val="20"/>
              </w:rPr>
              <w:t>13</w:t>
            </w:r>
          </w:p>
        </w:tc>
        <w:tc>
          <w:tcPr>
            <w:tcW w:w="758" w:type="pct"/>
            <w:tcBorders>
              <w:bottom w:val="single" w:sz="4" w:space="0" w:color="auto"/>
            </w:tcBorders>
            <w:shd w:val="clear" w:color="auto" w:fill="auto"/>
            <w:vAlign w:val="center"/>
          </w:tcPr>
          <w:p w14:paraId="0CD5F0FD" w14:textId="77777777" w:rsidR="00C008DC" w:rsidRPr="00C008DC" w:rsidRDefault="00C008DC" w:rsidP="00C008DC">
            <w:pPr>
              <w:spacing w:after="0" w:line="240" w:lineRule="auto"/>
              <w:rPr>
                <w:bCs/>
                <w:sz w:val="20"/>
                <w:szCs w:val="20"/>
              </w:rPr>
            </w:pPr>
            <w:r w:rsidRPr="00C008DC">
              <w:rPr>
                <w:bCs/>
                <w:sz w:val="20"/>
                <w:szCs w:val="20"/>
              </w:rPr>
              <w:t>Obudowa</w:t>
            </w:r>
          </w:p>
        </w:tc>
        <w:tc>
          <w:tcPr>
            <w:tcW w:w="2710" w:type="pct"/>
            <w:tcBorders>
              <w:bottom w:val="single" w:sz="4" w:space="0" w:color="auto"/>
            </w:tcBorders>
            <w:shd w:val="clear" w:color="auto" w:fill="auto"/>
            <w:vAlign w:val="center"/>
          </w:tcPr>
          <w:p w14:paraId="068AC3CD" w14:textId="77777777" w:rsidR="00C008DC" w:rsidRPr="00C008DC" w:rsidRDefault="00C008DC" w:rsidP="00C008DC">
            <w:pPr>
              <w:spacing w:after="0" w:line="240" w:lineRule="auto"/>
              <w:rPr>
                <w:sz w:val="20"/>
                <w:szCs w:val="20"/>
              </w:rPr>
            </w:pPr>
            <w:r w:rsidRPr="00C008DC">
              <w:rPr>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300" w:type="pct"/>
            <w:tcBorders>
              <w:bottom w:val="single" w:sz="4" w:space="0" w:color="auto"/>
            </w:tcBorders>
          </w:tcPr>
          <w:p w14:paraId="1486313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5E1D5F" w14:textId="77777777" w:rsidTr="00C008DC">
        <w:trPr>
          <w:trHeight w:val="510"/>
        </w:trPr>
        <w:tc>
          <w:tcPr>
            <w:tcW w:w="232" w:type="pct"/>
            <w:shd w:val="clear" w:color="auto" w:fill="auto"/>
            <w:noWrap/>
            <w:vAlign w:val="center"/>
            <w:hideMark/>
          </w:tcPr>
          <w:p w14:paraId="2DC97C95" w14:textId="77777777" w:rsidR="00C008DC" w:rsidRPr="00C008DC" w:rsidRDefault="00C008DC" w:rsidP="00C008DC">
            <w:pPr>
              <w:spacing w:after="0" w:line="240" w:lineRule="auto"/>
              <w:rPr>
                <w:bCs/>
                <w:sz w:val="20"/>
                <w:szCs w:val="20"/>
              </w:rPr>
            </w:pPr>
            <w:r w:rsidRPr="00C008DC">
              <w:rPr>
                <w:bCs/>
                <w:sz w:val="20"/>
                <w:szCs w:val="20"/>
              </w:rPr>
              <w:t>14</w:t>
            </w:r>
          </w:p>
        </w:tc>
        <w:tc>
          <w:tcPr>
            <w:tcW w:w="758" w:type="pct"/>
            <w:shd w:val="clear" w:color="auto" w:fill="auto"/>
            <w:vAlign w:val="center"/>
            <w:hideMark/>
          </w:tcPr>
          <w:p w14:paraId="25BD224B" w14:textId="77777777" w:rsidR="00C008DC" w:rsidRPr="00C008DC" w:rsidRDefault="00C008DC" w:rsidP="00C008DC">
            <w:pPr>
              <w:spacing w:after="0" w:line="240" w:lineRule="auto"/>
              <w:rPr>
                <w:bCs/>
                <w:sz w:val="20"/>
                <w:szCs w:val="20"/>
              </w:rPr>
            </w:pPr>
            <w:r w:rsidRPr="00C008DC">
              <w:rPr>
                <w:bCs/>
                <w:sz w:val="20"/>
                <w:szCs w:val="20"/>
              </w:rPr>
              <w:t>Akumulator</w:t>
            </w:r>
          </w:p>
        </w:tc>
        <w:tc>
          <w:tcPr>
            <w:tcW w:w="2710" w:type="pct"/>
            <w:shd w:val="clear" w:color="auto" w:fill="auto"/>
            <w:vAlign w:val="center"/>
            <w:hideMark/>
          </w:tcPr>
          <w:p w14:paraId="63D959A1" w14:textId="77777777" w:rsidR="00C008DC" w:rsidRPr="00C008DC" w:rsidRDefault="00C008DC" w:rsidP="00C008DC">
            <w:pPr>
              <w:spacing w:after="0" w:line="240" w:lineRule="auto"/>
              <w:rPr>
                <w:sz w:val="20"/>
                <w:szCs w:val="20"/>
              </w:rPr>
            </w:pPr>
            <w:r w:rsidRPr="00C008DC">
              <w:rPr>
                <w:sz w:val="20"/>
                <w:szCs w:val="20"/>
              </w:rPr>
              <w:t>Czas pracy minimum 6 godzin z zaoferowanej baterii bez funkcji oszczędzania energii – potwierdzone w dokumentacji producenta</w:t>
            </w:r>
          </w:p>
        </w:tc>
        <w:tc>
          <w:tcPr>
            <w:tcW w:w="1300" w:type="pct"/>
          </w:tcPr>
          <w:p w14:paraId="2450732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81D147" w14:textId="77777777" w:rsidTr="00C008DC">
        <w:trPr>
          <w:trHeight w:val="1067"/>
        </w:trPr>
        <w:tc>
          <w:tcPr>
            <w:tcW w:w="232" w:type="pct"/>
            <w:vMerge w:val="restart"/>
            <w:shd w:val="clear" w:color="auto" w:fill="auto"/>
            <w:noWrap/>
            <w:vAlign w:val="center"/>
          </w:tcPr>
          <w:p w14:paraId="5E999190" w14:textId="77777777" w:rsidR="00C008DC" w:rsidRPr="00C008DC" w:rsidRDefault="00C008DC" w:rsidP="00C008DC">
            <w:pPr>
              <w:spacing w:after="0" w:line="240" w:lineRule="auto"/>
              <w:rPr>
                <w:bCs/>
                <w:sz w:val="20"/>
                <w:szCs w:val="20"/>
              </w:rPr>
            </w:pPr>
            <w:r w:rsidRPr="00C008DC">
              <w:rPr>
                <w:bCs/>
                <w:sz w:val="20"/>
                <w:szCs w:val="20"/>
              </w:rPr>
              <w:t>15</w:t>
            </w:r>
          </w:p>
        </w:tc>
        <w:tc>
          <w:tcPr>
            <w:tcW w:w="758" w:type="pct"/>
            <w:vMerge w:val="restart"/>
            <w:shd w:val="clear" w:color="auto" w:fill="auto"/>
            <w:vAlign w:val="center"/>
          </w:tcPr>
          <w:p w14:paraId="4472292A" w14:textId="77777777" w:rsidR="00C008DC" w:rsidRPr="00C008DC" w:rsidRDefault="00C008DC" w:rsidP="00C008DC">
            <w:pPr>
              <w:spacing w:after="0" w:line="240" w:lineRule="auto"/>
              <w:rPr>
                <w:bCs/>
                <w:sz w:val="20"/>
                <w:szCs w:val="20"/>
              </w:rPr>
            </w:pPr>
            <w:r w:rsidRPr="00C008DC">
              <w:rPr>
                <w:bCs/>
                <w:sz w:val="20"/>
                <w:szCs w:val="20"/>
              </w:rPr>
              <w:t>Funkcje i zabezpieczenia</w:t>
            </w:r>
          </w:p>
        </w:tc>
        <w:tc>
          <w:tcPr>
            <w:tcW w:w="2710" w:type="pct"/>
            <w:shd w:val="clear" w:color="auto" w:fill="auto"/>
            <w:vAlign w:val="center"/>
          </w:tcPr>
          <w:p w14:paraId="6AA200A7" w14:textId="77777777" w:rsidR="00C008DC" w:rsidRPr="00C008DC" w:rsidRDefault="00C008DC" w:rsidP="00C008DC">
            <w:pPr>
              <w:spacing w:after="0" w:line="240" w:lineRule="auto"/>
              <w:rPr>
                <w:sz w:val="20"/>
                <w:szCs w:val="20"/>
              </w:rPr>
            </w:pPr>
            <w:r w:rsidRPr="00C008DC">
              <w:rPr>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300" w:type="pct"/>
          </w:tcPr>
          <w:p w14:paraId="6400030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CBA3C8D" w14:textId="77777777" w:rsidTr="00C008DC">
        <w:trPr>
          <w:trHeight w:val="426"/>
        </w:trPr>
        <w:tc>
          <w:tcPr>
            <w:tcW w:w="232" w:type="pct"/>
            <w:vMerge/>
            <w:shd w:val="clear" w:color="auto" w:fill="auto"/>
            <w:noWrap/>
            <w:vAlign w:val="center"/>
          </w:tcPr>
          <w:p w14:paraId="62467C8A" w14:textId="77777777" w:rsidR="00C008DC" w:rsidRPr="00C008DC" w:rsidRDefault="00C008DC" w:rsidP="00C008DC">
            <w:pPr>
              <w:spacing w:after="0" w:line="240" w:lineRule="auto"/>
              <w:rPr>
                <w:bCs/>
                <w:sz w:val="20"/>
                <w:szCs w:val="20"/>
                <w:lang w:val="en-US"/>
              </w:rPr>
            </w:pPr>
          </w:p>
        </w:tc>
        <w:tc>
          <w:tcPr>
            <w:tcW w:w="758" w:type="pct"/>
            <w:vMerge/>
            <w:shd w:val="clear" w:color="auto" w:fill="auto"/>
            <w:vAlign w:val="center"/>
          </w:tcPr>
          <w:p w14:paraId="45249BC4" w14:textId="77777777" w:rsidR="00C008DC" w:rsidRPr="00C008DC" w:rsidRDefault="00C008DC" w:rsidP="00C008DC">
            <w:pPr>
              <w:spacing w:after="0" w:line="240" w:lineRule="auto"/>
              <w:rPr>
                <w:bCs/>
                <w:sz w:val="20"/>
                <w:szCs w:val="20"/>
                <w:lang w:val="en-US"/>
              </w:rPr>
            </w:pPr>
          </w:p>
        </w:tc>
        <w:tc>
          <w:tcPr>
            <w:tcW w:w="2710" w:type="pct"/>
            <w:shd w:val="clear" w:color="auto" w:fill="auto"/>
            <w:vAlign w:val="center"/>
          </w:tcPr>
          <w:p w14:paraId="28787BAE" w14:textId="77777777" w:rsidR="00C008DC" w:rsidRPr="00C008DC" w:rsidRDefault="00C008DC" w:rsidP="00C008DC">
            <w:pPr>
              <w:spacing w:after="0" w:line="240" w:lineRule="auto"/>
              <w:rPr>
                <w:sz w:val="20"/>
                <w:szCs w:val="20"/>
                <w:lang w:val="en-US"/>
              </w:rPr>
            </w:pPr>
            <w:r w:rsidRPr="00C008DC">
              <w:rPr>
                <w:sz w:val="20"/>
                <w:szCs w:val="20"/>
                <w:lang w:val="en-US"/>
              </w:rPr>
              <w:t xml:space="preserve">Security slot (do </w:t>
            </w:r>
            <w:proofErr w:type="spellStart"/>
            <w:r w:rsidRPr="00C008DC">
              <w:rPr>
                <w:sz w:val="20"/>
                <w:szCs w:val="20"/>
                <w:lang w:val="en-US"/>
              </w:rPr>
              <w:t>podłączenia</w:t>
            </w:r>
            <w:proofErr w:type="spellEnd"/>
            <w:r w:rsidRPr="00C008DC">
              <w:rPr>
                <w:sz w:val="20"/>
                <w:szCs w:val="20"/>
                <w:lang w:val="en-US"/>
              </w:rPr>
              <w:t xml:space="preserve"> Kensington lock </w:t>
            </w:r>
            <w:proofErr w:type="spellStart"/>
            <w:r w:rsidRPr="00C008DC">
              <w:rPr>
                <w:sz w:val="20"/>
                <w:szCs w:val="20"/>
                <w:lang w:val="en-US"/>
              </w:rPr>
              <w:t>lub</w:t>
            </w:r>
            <w:proofErr w:type="spellEnd"/>
            <w:r w:rsidRPr="00C008DC">
              <w:rPr>
                <w:sz w:val="20"/>
                <w:szCs w:val="20"/>
                <w:lang w:val="en-US"/>
              </w:rPr>
              <w:t xml:space="preserve"> Noble Locks)</w:t>
            </w:r>
          </w:p>
        </w:tc>
        <w:tc>
          <w:tcPr>
            <w:tcW w:w="1300" w:type="pct"/>
          </w:tcPr>
          <w:p w14:paraId="312D950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3726F1" w14:textId="77777777" w:rsidTr="00C008DC">
        <w:trPr>
          <w:trHeight w:val="853"/>
        </w:trPr>
        <w:tc>
          <w:tcPr>
            <w:tcW w:w="232" w:type="pct"/>
            <w:tcBorders>
              <w:bottom w:val="single" w:sz="4" w:space="0" w:color="auto"/>
            </w:tcBorders>
            <w:shd w:val="clear" w:color="auto" w:fill="auto"/>
            <w:vAlign w:val="center"/>
            <w:hideMark/>
          </w:tcPr>
          <w:p w14:paraId="4FB1CA5C" w14:textId="77777777" w:rsidR="00C008DC" w:rsidRPr="00C008DC" w:rsidRDefault="00C008DC" w:rsidP="00C008DC">
            <w:pPr>
              <w:spacing w:after="0" w:line="240" w:lineRule="auto"/>
              <w:rPr>
                <w:bCs/>
                <w:sz w:val="20"/>
                <w:szCs w:val="20"/>
              </w:rPr>
            </w:pPr>
            <w:r w:rsidRPr="00C008DC">
              <w:rPr>
                <w:bCs/>
                <w:sz w:val="20"/>
                <w:szCs w:val="20"/>
              </w:rPr>
              <w:t>16</w:t>
            </w:r>
          </w:p>
        </w:tc>
        <w:tc>
          <w:tcPr>
            <w:tcW w:w="758" w:type="pct"/>
            <w:tcBorders>
              <w:bottom w:val="single" w:sz="4" w:space="0" w:color="auto"/>
            </w:tcBorders>
            <w:shd w:val="clear" w:color="auto" w:fill="auto"/>
            <w:vAlign w:val="center"/>
            <w:hideMark/>
          </w:tcPr>
          <w:p w14:paraId="72ACFCCB" w14:textId="77777777" w:rsidR="00C008DC" w:rsidRPr="00C008DC" w:rsidRDefault="00C008DC" w:rsidP="00C008DC">
            <w:pPr>
              <w:spacing w:after="0" w:line="240" w:lineRule="auto"/>
              <w:rPr>
                <w:bCs/>
                <w:sz w:val="20"/>
                <w:szCs w:val="20"/>
              </w:rPr>
            </w:pPr>
            <w:r w:rsidRPr="00C008DC">
              <w:rPr>
                <w:bCs/>
                <w:sz w:val="20"/>
                <w:szCs w:val="20"/>
              </w:rPr>
              <w:t>Wirtualizacja</w:t>
            </w:r>
          </w:p>
        </w:tc>
        <w:tc>
          <w:tcPr>
            <w:tcW w:w="2710" w:type="pct"/>
            <w:tcBorders>
              <w:bottom w:val="single" w:sz="4" w:space="0" w:color="auto"/>
            </w:tcBorders>
            <w:shd w:val="clear" w:color="auto" w:fill="auto"/>
            <w:vAlign w:val="center"/>
            <w:hideMark/>
          </w:tcPr>
          <w:p w14:paraId="716ADB9F" w14:textId="77777777" w:rsidR="00C008DC" w:rsidRPr="00C008DC" w:rsidRDefault="00C008DC" w:rsidP="00C008DC">
            <w:pPr>
              <w:spacing w:after="0" w:line="240" w:lineRule="auto"/>
              <w:rPr>
                <w:sz w:val="20"/>
                <w:szCs w:val="20"/>
              </w:rPr>
            </w:pPr>
            <w:r w:rsidRPr="00C008DC">
              <w:rPr>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00" w:type="pct"/>
            <w:tcBorders>
              <w:bottom w:val="single" w:sz="4" w:space="0" w:color="auto"/>
            </w:tcBorders>
          </w:tcPr>
          <w:p w14:paraId="2B7867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F42F6F" w14:textId="77777777" w:rsidTr="00C008DC">
        <w:trPr>
          <w:trHeight w:val="1239"/>
        </w:trPr>
        <w:tc>
          <w:tcPr>
            <w:tcW w:w="232" w:type="pct"/>
            <w:tcBorders>
              <w:bottom w:val="single" w:sz="4" w:space="0" w:color="auto"/>
            </w:tcBorders>
            <w:shd w:val="clear" w:color="auto" w:fill="auto"/>
            <w:noWrap/>
            <w:vAlign w:val="center"/>
            <w:hideMark/>
          </w:tcPr>
          <w:p w14:paraId="6FDDC876" w14:textId="77777777" w:rsidR="00C008DC" w:rsidRPr="00C008DC" w:rsidRDefault="00C008DC" w:rsidP="00C008DC">
            <w:pPr>
              <w:spacing w:after="0" w:line="240" w:lineRule="auto"/>
              <w:rPr>
                <w:bCs/>
                <w:sz w:val="20"/>
                <w:szCs w:val="20"/>
              </w:rPr>
            </w:pPr>
            <w:r w:rsidRPr="00C008DC">
              <w:rPr>
                <w:bCs/>
                <w:sz w:val="20"/>
                <w:szCs w:val="20"/>
              </w:rPr>
              <w:lastRenderedPageBreak/>
              <w:t>17</w:t>
            </w:r>
          </w:p>
        </w:tc>
        <w:tc>
          <w:tcPr>
            <w:tcW w:w="758" w:type="pct"/>
            <w:tcBorders>
              <w:bottom w:val="single" w:sz="4" w:space="0" w:color="auto"/>
            </w:tcBorders>
            <w:shd w:val="clear" w:color="auto" w:fill="auto"/>
            <w:vAlign w:val="center"/>
            <w:hideMark/>
          </w:tcPr>
          <w:p w14:paraId="2A6039B3" w14:textId="77777777" w:rsidR="00C008DC" w:rsidRPr="00C008DC" w:rsidRDefault="00C008DC" w:rsidP="00C008DC">
            <w:pPr>
              <w:spacing w:after="0" w:line="240" w:lineRule="auto"/>
              <w:rPr>
                <w:bCs/>
                <w:sz w:val="20"/>
                <w:szCs w:val="20"/>
              </w:rPr>
            </w:pPr>
            <w:r w:rsidRPr="00C008DC">
              <w:rPr>
                <w:bCs/>
                <w:sz w:val="20"/>
                <w:szCs w:val="20"/>
              </w:rPr>
              <w:t>System operacyjny</w:t>
            </w:r>
          </w:p>
        </w:tc>
        <w:tc>
          <w:tcPr>
            <w:tcW w:w="2710" w:type="pct"/>
            <w:tcBorders>
              <w:bottom w:val="single" w:sz="4" w:space="0" w:color="auto"/>
            </w:tcBorders>
            <w:shd w:val="clear" w:color="auto" w:fill="auto"/>
            <w:vAlign w:val="center"/>
            <w:hideMark/>
          </w:tcPr>
          <w:p w14:paraId="489251FB" w14:textId="77777777" w:rsidR="00C008DC" w:rsidRPr="00C008DC" w:rsidRDefault="00C008DC" w:rsidP="00C008DC">
            <w:pPr>
              <w:spacing w:after="0" w:line="240" w:lineRule="auto"/>
              <w:rPr>
                <w:sz w:val="20"/>
                <w:szCs w:val="20"/>
              </w:rPr>
            </w:pPr>
            <w:r w:rsidRPr="00C008DC">
              <w:rPr>
                <w:sz w:val="20"/>
                <w:szCs w:val="20"/>
              </w:rPr>
              <w:t>Licencja na system operacyjny Microsoft Windows 10 Pro x64 PL lub równoważny.</w:t>
            </w:r>
          </w:p>
          <w:p w14:paraId="305FEEBD" w14:textId="77777777" w:rsidR="00C008DC" w:rsidRPr="00C008DC" w:rsidRDefault="00C008DC" w:rsidP="00C008DC">
            <w:pPr>
              <w:spacing w:after="0" w:line="240" w:lineRule="auto"/>
              <w:rPr>
                <w:sz w:val="20"/>
                <w:szCs w:val="20"/>
              </w:rPr>
            </w:pPr>
            <w:r w:rsidRPr="00C008DC">
              <w:rPr>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B56995B" w14:textId="77777777" w:rsidR="00C008DC" w:rsidRPr="00C008DC" w:rsidRDefault="00C008DC" w:rsidP="00C008DC">
            <w:pPr>
              <w:spacing w:after="0" w:line="240" w:lineRule="auto"/>
              <w:rPr>
                <w:sz w:val="20"/>
                <w:szCs w:val="20"/>
              </w:rPr>
            </w:pPr>
            <w:r w:rsidRPr="00C008DC">
              <w:rPr>
                <w:sz w:val="20"/>
                <w:szCs w:val="20"/>
              </w:rPr>
              <w:t>System operacyjny ma być zainstalowany na dostarczonym Sprzęcie.</w:t>
            </w:r>
          </w:p>
          <w:p w14:paraId="744629F2" w14:textId="77777777" w:rsidR="00C008DC" w:rsidRPr="00C008DC" w:rsidRDefault="00C008DC" w:rsidP="00C008DC">
            <w:pPr>
              <w:spacing w:after="0" w:line="240" w:lineRule="auto"/>
              <w:rPr>
                <w:sz w:val="20"/>
                <w:szCs w:val="20"/>
              </w:rPr>
            </w:pPr>
            <w:r w:rsidRPr="00C008DC">
              <w:rPr>
                <w:sz w:val="20"/>
                <w:szCs w:val="20"/>
              </w:rPr>
              <w:t xml:space="preserve">Opis równoważności znajduje się w pkt 5 SIWZ - SOPZ  </w:t>
            </w:r>
          </w:p>
        </w:tc>
        <w:tc>
          <w:tcPr>
            <w:tcW w:w="1300" w:type="pct"/>
            <w:tcBorders>
              <w:bottom w:val="single" w:sz="4" w:space="0" w:color="auto"/>
            </w:tcBorders>
          </w:tcPr>
          <w:p w14:paraId="42C42C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9DC56E7" w14:textId="77777777" w:rsidTr="00C008DC">
        <w:trPr>
          <w:trHeight w:val="798"/>
        </w:trPr>
        <w:tc>
          <w:tcPr>
            <w:tcW w:w="232" w:type="pct"/>
            <w:vMerge w:val="restart"/>
            <w:shd w:val="clear" w:color="auto" w:fill="auto"/>
            <w:noWrap/>
            <w:vAlign w:val="center"/>
            <w:hideMark/>
          </w:tcPr>
          <w:p w14:paraId="04CCB60E" w14:textId="77777777" w:rsidR="00C008DC" w:rsidRPr="00C008DC" w:rsidRDefault="00C008DC" w:rsidP="00C008DC">
            <w:pPr>
              <w:spacing w:after="0" w:line="240" w:lineRule="auto"/>
              <w:rPr>
                <w:bCs/>
                <w:sz w:val="20"/>
                <w:szCs w:val="20"/>
              </w:rPr>
            </w:pPr>
            <w:r w:rsidRPr="00C008DC">
              <w:rPr>
                <w:bCs/>
                <w:sz w:val="20"/>
                <w:szCs w:val="20"/>
              </w:rPr>
              <w:t>18</w:t>
            </w:r>
          </w:p>
        </w:tc>
        <w:tc>
          <w:tcPr>
            <w:tcW w:w="758" w:type="pct"/>
            <w:vMerge w:val="restart"/>
            <w:shd w:val="clear" w:color="auto" w:fill="auto"/>
            <w:vAlign w:val="center"/>
            <w:hideMark/>
          </w:tcPr>
          <w:p w14:paraId="3C70ECF6" w14:textId="77777777" w:rsidR="00C008DC" w:rsidRPr="00C008DC" w:rsidRDefault="00C008DC" w:rsidP="00C008DC">
            <w:pPr>
              <w:spacing w:after="0" w:line="240" w:lineRule="auto"/>
              <w:rPr>
                <w:bCs/>
                <w:sz w:val="20"/>
                <w:szCs w:val="20"/>
              </w:rPr>
            </w:pPr>
            <w:r w:rsidRPr="00C008DC">
              <w:rPr>
                <w:bCs/>
                <w:sz w:val="20"/>
                <w:szCs w:val="20"/>
              </w:rPr>
              <w:t>Zgodność ze standardami</w:t>
            </w:r>
          </w:p>
        </w:tc>
        <w:tc>
          <w:tcPr>
            <w:tcW w:w="2710" w:type="pct"/>
            <w:shd w:val="clear" w:color="auto" w:fill="auto"/>
            <w:vAlign w:val="center"/>
          </w:tcPr>
          <w:p w14:paraId="533F63D8" w14:textId="77777777" w:rsidR="00C008DC" w:rsidRPr="00C008DC" w:rsidRDefault="00C008DC" w:rsidP="00C008DC">
            <w:pPr>
              <w:spacing w:after="0" w:line="240" w:lineRule="auto"/>
              <w:rPr>
                <w:sz w:val="20"/>
                <w:szCs w:val="20"/>
              </w:rPr>
            </w:pPr>
            <w:r w:rsidRPr="00C008DC">
              <w:rPr>
                <w:sz w:val="20"/>
                <w:szCs w:val="20"/>
              </w:rPr>
              <w:t>a. Oferowany komputer musi spełniać wymagania dyrektywy 2002/95/EC z dnia 27 stycznia 2003 na temat zakazu użycia niebezpiecznych substancji w wyposażeniu elektrycznym i elektronicznym (</w:t>
            </w:r>
            <w:proofErr w:type="spellStart"/>
            <w:r w:rsidRPr="00C008DC">
              <w:rPr>
                <w:sz w:val="20"/>
                <w:szCs w:val="20"/>
              </w:rPr>
              <w:t>RoHS</w:t>
            </w:r>
            <w:proofErr w:type="spellEnd"/>
            <w:r w:rsidRPr="00C008DC">
              <w:rPr>
                <w:sz w:val="20"/>
                <w:szCs w:val="20"/>
              </w:rPr>
              <w:t xml:space="preserve"> - </w:t>
            </w:r>
            <w:proofErr w:type="spellStart"/>
            <w:r w:rsidRPr="00C008DC">
              <w:rPr>
                <w:sz w:val="20"/>
                <w:szCs w:val="20"/>
              </w:rPr>
              <w:t>restriction</w:t>
            </w:r>
            <w:proofErr w:type="spellEnd"/>
            <w:r w:rsidRPr="00C008DC">
              <w:rPr>
                <w:sz w:val="20"/>
                <w:szCs w:val="20"/>
              </w:rPr>
              <w:t xml:space="preserve"> of the </w:t>
            </w:r>
            <w:proofErr w:type="spellStart"/>
            <w:r w:rsidRPr="00C008DC">
              <w:rPr>
                <w:sz w:val="20"/>
                <w:szCs w:val="20"/>
              </w:rPr>
              <w:t>use</w:t>
            </w:r>
            <w:proofErr w:type="spellEnd"/>
            <w:r w:rsidRPr="00C008DC">
              <w:rPr>
                <w:sz w:val="20"/>
                <w:szCs w:val="20"/>
              </w:rPr>
              <w:t xml:space="preserve"> of </w:t>
            </w:r>
            <w:proofErr w:type="spellStart"/>
            <w:r w:rsidRPr="00C008DC">
              <w:rPr>
                <w:sz w:val="20"/>
                <w:szCs w:val="20"/>
              </w:rPr>
              <w:t>certain</w:t>
            </w:r>
            <w:proofErr w:type="spellEnd"/>
            <w:r w:rsidRPr="00C008DC">
              <w:rPr>
                <w:sz w:val="20"/>
                <w:szCs w:val="20"/>
              </w:rPr>
              <w:t xml:space="preserve"> </w:t>
            </w:r>
            <w:proofErr w:type="spellStart"/>
            <w:r w:rsidRPr="00C008DC">
              <w:rPr>
                <w:sz w:val="20"/>
                <w:szCs w:val="20"/>
              </w:rPr>
              <w:t>hazardous</w:t>
            </w:r>
            <w:proofErr w:type="spellEnd"/>
            <w:r w:rsidRPr="00C008DC">
              <w:rPr>
                <w:sz w:val="20"/>
                <w:szCs w:val="20"/>
              </w:rPr>
              <w:t xml:space="preserve"> </w:t>
            </w:r>
            <w:proofErr w:type="spellStart"/>
            <w:r w:rsidRPr="00C008DC">
              <w:rPr>
                <w:sz w:val="20"/>
                <w:szCs w:val="20"/>
              </w:rPr>
              <w:t>substances</w:t>
            </w:r>
            <w:proofErr w:type="spellEnd"/>
            <w:r w:rsidRPr="00C008DC">
              <w:rPr>
                <w:sz w:val="20"/>
                <w:szCs w:val="20"/>
              </w:rPr>
              <w:t>).</w:t>
            </w:r>
          </w:p>
        </w:tc>
        <w:tc>
          <w:tcPr>
            <w:tcW w:w="1300" w:type="pct"/>
          </w:tcPr>
          <w:p w14:paraId="41E644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A48285" w14:textId="77777777" w:rsidTr="00C008DC">
        <w:trPr>
          <w:trHeight w:val="559"/>
        </w:trPr>
        <w:tc>
          <w:tcPr>
            <w:tcW w:w="232" w:type="pct"/>
            <w:vMerge/>
            <w:vAlign w:val="center"/>
            <w:hideMark/>
          </w:tcPr>
          <w:p w14:paraId="54FEAA11"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48CF3953"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50D6F540" w14:textId="77777777" w:rsidR="00C008DC" w:rsidRPr="00C008DC" w:rsidRDefault="00C008DC" w:rsidP="00C008DC">
            <w:pPr>
              <w:spacing w:after="0" w:line="240" w:lineRule="auto"/>
              <w:rPr>
                <w:sz w:val="20"/>
                <w:szCs w:val="20"/>
              </w:rPr>
            </w:pPr>
            <w:r w:rsidRPr="00C008DC">
              <w:rPr>
                <w:sz w:val="20"/>
                <w:szCs w:val="20"/>
              </w:rPr>
              <w:t>b. Oferowany komputer musi spełniać wymogi dyrektywy WEEE 2002/96/EC z dnia 27 stycznia 2003 r. dotyczącej odpadów elektrycznych i elektronicznych.</w:t>
            </w:r>
          </w:p>
        </w:tc>
        <w:tc>
          <w:tcPr>
            <w:tcW w:w="1300" w:type="pct"/>
          </w:tcPr>
          <w:p w14:paraId="618B78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4DAA3D" w14:textId="77777777" w:rsidTr="00C008DC">
        <w:trPr>
          <w:trHeight w:val="569"/>
        </w:trPr>
        <w:tc>
          <w:tcPr>
            <w:tcW w:w="232" w:type="pct"/>
            <w:vMerge/>
            <w:tcBorders>
              <w:bottom w:val="single" w:sz="4" w:space="0" w:color="auto"/>
            </w:tcBorders>
            <w:vAlign w:val="center"/>
            <w:hideMark/>
          </w:tcPr>
          <w:p w14:paraId="482FEC34" w14:textId="77777777" w:rsidR="00C008DC" w:rsidRPr="00C008DC" w:rsidRDefault="00C008DC" w:rsidP="00C008DC">
            <w:pPr>
              <w:spacing w:after="0" w:line="240" w:lineRule="auto"/>
              <w:rPr>
                <w:bCs/>
                <w:sz w:val="20"/>
                <w:szCs w:val="20"/>
              </w:rPr>
            </w:pPr>
          </w:p>
        </w:tc>
        <w:tc>
          <w:tcPr>
            <w:tcW w:w="758" w:type="pct"/>
            <w:vMerge/>
            <w:tcBorders>
              <w:bottom w:val="single" w:sz="4" w:space="0" w:color="auto"/>
            </w:tcBorders>
            <w:shd w:val="clear" w:color="auto" w:fill="auto"/>
            <w:vAlign w:val="center"/>
            <w:hideMark/>
          </w:tcPr>
          <w:p w14:paraId="71855018" w14:textId="77777777" w:rsidR="00C008DC" w:rsidRPr="00C008DC" w:rsidRDefault="00C008DC" w:rsidP="00C008DC">
            <w:pPr>
              <w:spacing w:after="0" w:line="240" w:lineRule="auto"/>
              <w:rPr>
                <w:bCs/>
                <w:sz w:val="20"/>
                <w:szCs w:val="20"/>
              </w:rPr>
            </w:pPr>
          </w:p>
        </w:tc>
        <w:tc>
          <w:tcPr>
            <w:tcW w:w="2710" w:type="pct"/>
            <w:tcBorders>
              <w:bottom w:val="single" w:sz="4" w:space="0" w:color="auto"/>
            </w:tcBorders>
            <w:shd w:val="clear" w:color="auto" w:fill="auto"/>
            <w:vAlign w:val="center"/>
            <w:hideMark/>
          </w:tcPr>
          <w:p w14:paraId="225E9451" w14:textId="77777777" w:rsidR="00C008DC" w:rsidRPr="00C008DC" w:rsidRDefault="00C008DC" w:rsidP="00C008DC">
            <w:pPr>
              <w:spacing w:after="0" w:line="240" w:lineRule="auto"/>
              <w:rPr>
                <w:sz w:val="20"/>
                <w:szCs w:val="20"/>
              </w:rPr>
            </w:pPr>
            <w:r w:rsidRPr="00C008DC">
              <w:rPr>
                <w:sz w:val="20"/>
                <w:szCs w:val="20"/>
              </w:rPr>
              <w:t>c. Oferowany komputer musi być zgodny z normą ISO 1043 lub równoważną dla elementów wykonanych z tworzyw sztucznych o masie powyżej 25 gram.</w:t>
            </w:r>
          </w:p>
        </w:tc>
        <w:tc>
          <w:tcPr>
            <w:tcW w:w="1300" w:type="pct"/>
            <w:tcBorders>
              <w:bottom w:val="single" w:sz="4" w:space="0" w:color="auto"/>
            </w:tcBorders>
          </w:tcPr>
          <w:p w14:paraId="216CBA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FE1AEA" w14:textId="77777777" w:rsidTr="00C008DC">
        <w:trPr>
          <w:trHeight w:val="408"/>
        </w:trPr>
        <w:tc>
          <w:tcPr>
            <w:tcW w:w="232" w:type="pct"/>
            <w:vMerge w:val="restart"/>
            <w:shd w:val="clear" w:color="auto" w:fill="auto"/>
            <w:noWrap/>
            <w:vAlign w:val="center"/>
            <w:hideMark/>
          </w:tcPr>
          <w:p w14:paraId="3588C073" w14:textId="77777777" w:rsidR="00C008DC" w:rsidRPr="00C008DC" w:rsidRDefault="00C008DC" w:rsidP="00C008DC">
            <w:pPr>
              <w:spacing w:after="0" w:line="240" w:lineRule="auto"/>
              <w:rPr>
                <w:bCs/>
                <w:sz w:val="20"/>
                <w:szCs w:val="20"/>
              </w:rPr>
            </w:pPr>
            <w:r w:rsidRPr="00C008DC">
              <w:rPr>
                <w:bCs/>
                <w:sz w:val="20"/>
                <w:szCs w:val="20"/>
              </w:rPr>
              <w:t>19</w:t>
            </w:r>
          </w:p>
        </w:tc>
        <w:tc>
          <w:tcPr>
            <w:tcW w:w="758" w:type="pct"/>
            <w:vMerge w:val="restart"/>
            <w:shd w:val="clear" w:color="auto" w:fill="auto"/>
            <w:vAlign w:val="center"/>
            <w:hideMark/>
          </w:tcPr>
          <w:p w14:paraId="5A4BD0E5" w14:textId="77777777" w:rsidR="00C008DC" w:rsidRPr="00C008DC" w:rsidRDefault="00C008DC" w:rsidP="00C008DC">
            <w:pPr>
              <w:spacing w:after="0" w:line="240" w:lineRule="auto"/>
              <w:rPr>
                <w:bCs/>
                <w:sz w:val="20"/>
                <w:szCs w:val="20"/>
              </w:rPr>
            </w:pPr>
            <w:r w:rsidRPr="00C008DC">
              <w:rPr>
                <w:bCs/>
                <w:sz w:val="20"/>
                <w:szCs w:val="20"/>
              </w:rPr>
              <w:t>Certyfikaty</w:t>
            </w:r>
          </w:p>
        </w:tc>
        <w:tc>
          <w:tcPr>
            <w:tcW w:w="2710" w:type="pct"/>
            <w:shd w:val="clear" w:color="auto" w:fill="auto"/>
            <w:vAlign w:val="center"/>
            <w:hideMark/>
          </w:tcPr>
          <w:p w14:paraId="2999C838" w14:textId="77777777" w:rsidR="00C008DC" w:rsidRPr="00C008DC" w:rsidRDefault="00C008DC" w:rsidP="00C008DC">
            <w:pPr>
              <w:spacing w:after="0" w:line="240" w:lineRule="auto"/>
              <w:rPr>
                <w:sz w:val="20"/>
                <w:szCs w:val="20"/>
              </w:rPr>
            </w:pPr>
            <w:r w:rsidRPr="00C008DC">
              <w:rPr>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00" w:type="pct"/>
          </w:tcPr>
          <w:p w14:paraId="0BA2DC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BB36AB5" w14:textId="77777777" w:rsidTr="00C008DC">
        <w:trPr>
          <w:trHeight w:val="417"/>
        </w:trPr>
        <w:tc>
          <w:tcPr>
            <w:tcW w:w="232" w:type="pct"/>
            <w:vMerge/>
            <w:vAlign w:val="center"/>
            <w:hideMark/>
          </w:tcPr>
          <w:p w14:paraId="0C5B4672"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24AA492D"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33C611F0" w14:textId="77777777" w:rsidR="00C008DC" w:rsidRPr="00C008DC" w:rsidRDefault="00C008DC" w:rsidP="00C008DC">
            <w:pPr>
              <w:spacing w:after="0" w:line="240" w:lineRule="auto"/>
              <w:rPr>
                <w:sz w:val="20"/>
                <w:szCs w:val="20"/>
              </w:rPr>
            </w:pPr>
            <w:r w:rsidRPr="00C008DC">
              <w:rPr>
                <w:sz w:val="20"/>
                <w:szCs w:val="20"/>
              </w:rPr>
              <w:t xml:space="preserve">b. Certyfikaty: ISO9001 i ISO14001 dla producenta sprzętu lub równoważne, </w:t>
            </w:r>
          </w:p>
        </w:tc>
        <w:tc>
          <w:tcPr>
            <w:tcW w:w="1300" w:type="pct"/>
          </w:tcPr>
          <w:p w14:paraId="50AB03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B34699" w14:textId="77777777" w:rsidTr="00C008DC">
        <w:trPr>
          <w:trHeight w:val="409"/>
        </w:trPr>
        <w:tc>
          <w:tcPr>
            <w:tcW w:w="232" w:type="pct"/>
            <w:vMerge/>
            <w:vAlign w:val="center"/>
            <w:hideMark/>
          </w:tcPr>
          <w:p w14:paraId="3D11924C" w14:textId="77777777" w:rsidR="00C008DC" w:rsidRPr="00C008DC" w:rsidRDefault="00C008DC" w:rsidP="00C008DC">
            <w:pPr>
              <w:spacing w:after="0" w:line="240" w:lineRule="auto"/>
              <w:rPr>
                <w:bCs/>
                <w:sz w:val="20"/>
                <w:szCs w:val="20"/>
              </w:rPr>
            </w:pPr>
          </w:p>
        </w:tc>
        <w:tc>
          <w:tcPr>
            <w:tcW w:w="758" w:type="pct"/>
            <w:vMerge/>
            <w:shd w:val="clear" w:color="auto" w:fill="auto"/>
            <w:vAlign w:val="center"/>
            <w:hideMark/>
          </w:tcPr>
          <w:p w14:paraId="662640B4" w14:textId="77777777" w:rsidR="00C008DC" w:rsidRPr="00C008DC" w:rsidRDefault="00C008DC" w:rsidP="00C008DC">
            <w:pPr>
              <w:spacing w:after="0" w:line="240" w:lineRule="auto"/>
              <w:rPr>
                <w:bCs/>
                <w:sz w:val="20"/>
                <w:szCs w:val="20"/>
              </w:rPr>
            </w:pPr>
          </w:p>
        </w:tc>
        <w:tc>
          <w:tcPr>
            <w:tcW w:w="2710" w:type="pct"/>
            <w:shd w:val="clear" w:color="auto" w:fill="auto"/>
            <w:vAlign w:val="center"/>
            <w:hideMark/>
          </w:tcPr>
          <w:p w14:paraId="648D2416" w14:textId="77777777" w:rsidR="00C008DC" w:rsidRPr="00C008DC" w:rsidRDefault="00C008DC" w:rsidP="00C008DC">
            <w:pPr>
              <w:spacing w:after="0" w:line="240" w:lineRule="auto"/>
              <w:rPr>
                <w:sz w:val="20"/>
                <w:szCs w:val="20"/>
              </w:rPr>
            </w:pPr>
            <w:r w:rsidRPr="00C008DC">
              <w:rPr>
                <w:sz w:val="20"/>
                <w:szCs w:val="20"/>
              </w:rPr>
              <w:t>c. Deklaracja producenta sprzętu zgodności z CE lub dokument równoważny</w:t>
            </w:r>
          </w:p>
        </w:tc>
        <w:tc>
          <w:tcPr>
            <w:tcW w:w="1300" w:type="pct"/>
          </w:tcPr>
          <w:p w14:paraId="15AE530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B8F1F2" w14:textId="77777777" w:rsidTr="00C008DC">
        <w:trPr>
          <w:trHeight w:val="418"/>
        </w:trPr>
        <w:tc>
          <w:tcPr>
            <w:tcW w:w="232" w:type="pct"/>
            <w:tcBorders>
              <w:bottom w:val="single" w:sz="4" w:space="0" w:color="auto"/>
            </w:tcBorders>
            <w:vAlign w:val="center"/>
          </w:tcPr>
          <w:p w14:paraId="07A83161" w14:textId="77777777" w:rsidR="00C008DC" w:rsidRPr="00C008DC" w:rsidRDefault="00C008DC" w:rsidP="00C008DC">
            <w:pPr>
              <w:spacing w:after="0" w:line="240" w:lineRule="auto"/>
              <w:rPr>
                <w:bCs/>
                <w:sz w:val="20"/>
                <w:szCs w:val="20"/>
              </w:rPr>
            </w:pPr>
            <w:r w:rsidRPr="00C008DC">
              <w:rPr>
                <w:bCs/>
                <w:sz w:val="20"/>
                <w:szCs w:val="20"/>
              </w:rPr>
              <w:t>20</w:t>
            </w:r>
          </w:p>
        </w:tc>
        <w:tc>
          <w:tcPr>
            <w:tcW w:w="758" w:type="pct"/>
            <w:tcBorders>
              <w:bottom w:val="single" w:sz="4" w:space="0" w:color="auto"/>
            </w:tcBorders>
            <w:shd w:val="clear" w:color="auto" w:fill="auto"/>
            <w:vAlign w:val="center"/>
          </w:tcPr>
          <w:p w14:paraId="5A7B08E3" w14:textId="77777777" w:rsidR="00C008DC" w:rsidRPr="00C008DC" w:rsidRDefault="00C008DC" w:rsidP="00C008DC">
            <w:pPr>
              <w:spacing w:after="0" w:line="240" w:lineRule="auto"/>
              <w:rPr>
                <w:bCs/>
                <w:sz w:val="20"/>
                <w:szCs w:val="20"/>
              </w:rPr>
            </w:pPr>
            <w:r w:rsidRPr="00C008DC">
              <w:rPr>
                <w:bCs/>
                <w:sz w:val="20"/>
                <w:szCs w:val="20"/>
              </w:rPr>
              <w:t xml:space="preserve">Modem </w:t>
            </w:r>
          </w:p>
        </w:tc>
        <w:tc>
          <w:tcPr>
            <w:tcW w:w="2710" w:type="pct"/>
            <w:tcBorders>
              <w:bottom w:val="single" w:sz="4" w:space="0" w:color="auto"/>
            </w:tcBorders>
            <w:shd w:val="clear" w:color="auto" w:fill="auto"/>
            <w:vAlign w:val="center"/>
          </w:tcPr>
          <w:p w14:paraId="3D10E493" w14:textId="77777777" w:rsidR="00C008DC" w:rsidRPr="00C008DC" w:rsidRDefault="00C008DC" w:rsidP="00C008DC">
            <w:pPr>
              <w:spacing w:after="0" w:line="240" w:lineRule="auto"/>
              <w:rPr>
                <w:sz w:val="20"/>
                <w:szCs w:val="20"/>
              </w:rPr>
            </w:pPr>
            <w:r w:rsidRPr="00C008DC">
              <w:rPr>
                <w:rFonts w:cstheme="minorHAnsi"/>
                <w:sz w:val="20"/>
                <w:szCs w:val="20"/>
              </w:rPr>
              <w:t>Opcja, możliwość dołożenia</w:t>
            </w:r>
          </w:p>
        </w:tc>
        <w:tc>
          <w:tcPr>
            <w:tcW w:w="1300" w:type="pct"/>
            <w:tcBorders>
              <w:bottom w:val="single" w:sz="4" w:space="0" w:color="auto"/>
            </w:tcBorders>
          </w:tcPr>
          <w:p w14:paraId="4C1DBBC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88B281" w14:textId="77777777" w:rsidTr="00C008DC">
        <w:trPr>
          <w:trHeight w:val="418"/>
        </w:trPr>
        <w:tc>
          <w:tcPr>
            <w:tcW w:w="232" w:type="pct"/>
            <w:tcBorders>
              <w:bottom w:val="single" w:sz="4" w:space="0" w:color="auto"/>
            </w:tcBorders>
            <w:vAlign w:val="center"/>
          </w:tcPr>
          <w:p w14:paraId="71269D0A" w14:textId="77777777" w:rsidR="00C008DC" w:rsidRPr="00C008DC" w:rsidRDefault="00C008DC" w:rsidP="00C008DC">
            <w:pPr>
              <w:spacing w:after="0" w:line="240" w:lineRule="auto"/>
              <w:rPr>
                <w:bCs/>
                <w:sz w:val="20"/>
                <w:szCs w:val="20"/>
              </w:rPr>
            </w:pPr>
            <w:r w:rsidRPr="00C008DC">
              <w:rPr>
                <w:bCs/>
                <w:sz w:val="20"/>
                <w:szCs w:val="20"/>
              </w:rPr>
              <w:t>21</w:t>
            </w:r>
          </w:p>
        </w:tc>
        <w:tc>
          <w:tcPr>
            <w:tcW w:w="758" w:type="pct"/>
            <w:tcBorders>
              <w:bottom w:val="single" w:sz="4" w:space="0" w:color="auto"/>
            </w:tcBorders>
            <w:shd w:val="clear" w:color="auto" w:fill="auto"/>
            <w:vAlign w:val="center"/>
          </w:tcPr>
          <w:p w14:paraId="71637773" w14:textId="77777777" w:rsidR="00C008DC" w:rsidRPr="00C008DC" w:rsidRDefault="00C008DC" w:rsidP="00C008DC">
            <w:pPr>
              <w:spacing w:after="0" w:line="240" w:lineRule="auto"/>
              <w:rPr>
                <w:bCs/>
                <w:sz w:val="20"/>
                <w:szCs w:val="20"/>
              </w:rPr>
            </w:pPr>
            <w:r w:rsidRPr="00C008DC">
              <w:rPr>
                <w:bCs/>
                <w:sz w:val="20"/>
                <w:szCs w:val="20"/>
              </w:rPr>
              <w:t>Waga</w:t>
            </w:r>
          </w:p>
        </w:tc>
        <w:tc>
          <w:tcPr>
            <w:tcW w:w="2710" w:type="pct"/>
            <w:tcBorders>
              <w:bottom w:val="single" w:sz="4" w:space="0" w:color="auto"/>
            </w:tcBorders>
            <w:shd w:val="clear" w:color="auto" w:fill="auto"/>
            <w:vAlign w:val="center"/>
          </w:tcPr>
          <w:p w14:paraId="0FEA697F" w14:textId="77777777" w:rsidR="00C008DC" w:rsidRPr="00C008DC" w:rsidRDefault="00C008DC" w:rsidP="00C008DC">
            <w:pPr>
              <w:spacing w:after="0" w:line="240" w:lineRule="auto"/>
              <w:rPr>
                <w:sz w:val="20"/>
                <w:szCs w:val="20"/>
              </w:rPr>
            </w:pPr>
            <w:r w:rsidRPr="00C008DC">
              <w:rPr>
                <w:sz w:val="20"/>
                <w:szCs w:val="20"/>
              </w:rPr>
              <w:t>Maksymalna waga komputera: 1,80 kg wraz z zainstalowaną baterią bez zasilacza</w:t>
            </w:r>
          </w:p>
        </w:tc>
        <w:tc>
          <w:tcPr>
            <w:tcW w:w="1300" w:type="pct"/>
            <w:tcBorders>
              <w:bottom w:val="single" w:sz="4" w:space="0" w:color="auto"/>
            </w:tcBorders>
          </w:tcPr>
          <w:p w14:paraId="2EDDE4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0417BA" w14:textId="77777777" w:rsidTr="00C008DC">
        <w:trPr>
          <w:trHeight w:val="559"/>
        </w:trPr>
        <w:tc>
          <w:tcPr>
            <w:tcW w:w="232" w:type="pct"/>
            <w:tcBorders>
              <w:bottom w:val="single" w:sz="4" w:space="0" w:color="auto"/>
            </w:tcBorders>
            <w:vAlign w:val="center"/>
          </w:tcPr>
          <w:p w14:paraId="4434ABE5" w14:textId="77777777" w:rsidR="00C008DC" w:rsidRPr="00C008DC" w:rsidRDefault="00C008DC" w:rsidP="00C008DC">
            <w:pPr>
              <w:spacing w:after="0" w:line="240" w:lineRule="auto"/>
              <w:rPr>
                <w:bCs/>
                <w:sz w:val="20"/>
                <w:szCs w:val="20"/>
              </w:rPr>
            </w:pPr>
            <w:r w:rsidRPr="00C008DC">
              <w:rPr>
                <w:bCs/>
                <w:sz w:val="20"/>
                <w:szCs w:val="20"/>
              </w:rPr>
              <w:t>22</w:t>
            </w:r>
          </w:p>
        </w:tc>
        <w:tc>
          <w:tcPr>
            <w:tcW w:w="758" w:type="pct"/>
            <w:tcBorders>
              <w:bottom w:val="single" w:sz="4" w:space="0" w:color="auto"/>
            </w:tcBorders>
            <w:shd w:val="clear" w:color="auto" w:fill="auto"/>
            <w:vAlign w:val="center"/>
          </w:tcPr>
          <w:p w14:paraId="33B35067" w14:textId="77777777" w:rsidR="00C008DC" w:rsidRPr="00C008DC" w:rsidRDefault="00C008DC" w:rsidP="00C008DC">
            <w:pPr>
              <w:spacing w:after="0" w:line="240" w:lineRule="auto"/>
              <w:rPr>
                <w:bCs/>
                <w:sz w:val="20"/>
                <w:szCs w:val="20"/>
              </w:rPr>
            </w:pPr>
            <w:r w:rsidRPr="00C008DC">
              <w:rPr>
                <w:bCs/>
                <w:sz w:val="20"/>
                <w:szCs w:val="20"/>
              </w:rPr>
              <w:t xml:space="preserve">Stacja dokująca/ </w:t>
            </w:r>
            <w:proofErr w:type="spellStart"/>
            <w:r w:rsidRPr="00C008DC">
              <w:rPr>
                <w:bCs/>
                <w:sz w:val="20"/>
                <w:szCs w:val="20"/>
              </w:rPr>
              <w:t>replikator</w:t>
            </w:r>
            <w:proofErr w:type="spellEnd"/>
            <w:r w:rsidRPr="00C008DC">
              <w:rPr>
                <w:bCs/>
                <w:sz w:val="20"/>
                <w:szCs w:val="20"/>
              </w:rPr>
              <w:t xml:space="preserve"> portów</w:t>
            </w:r>
          </w:p>
        </w:tc>
        <w:tc>
          <w:tcPr>
            <w:tcW w:w="2710" w:type="pct"/>
            <w:tcBorders>
              <w:bottom w:val="single" w:sz="4" w:space="0" w:color="auto"/>
            </w:tcBorders>
            <w:shd w:val="clear" w:color="auto" w:fill="auto"/>
            <w:vAlign w:val="center"/>
          </w:tcPr>
          <w:p w14:paraId="01203B97" w14:textId="77777777" w:rsidR="00C008DC" w:rsidRPr="00C008DC" w:rsidRDefault="00C008DC" w:rsidP="00C008DC">
            <w:pPr>
              <w:spacing w:after="0" w:line="240" w:lineRule="auto"/>
              <w:rPr>
                <w:sz w:val="20"/>
                <w:szCs w:val="20"/>
              </w:rPr>
            </w:pPr>
            <w:r w:rsidRPr="00C008DC">
              <w:rPr>
                <w:sz w:val="20"/>
                <w:szCs w:val="20"/>
              </w:rPr>
              <w:t>złącze audio,</w:t>
            </w:r>
          </w:p>
          <w:p w14:paraId="4C9ABDDC" w14:textId="77777777" w:rsidR="00C008DC" w:rsidRPr="00C008DC" w:rsidRDefault="00C008DC" w:rsidP="00C008DC">
            <w:pPr>
              <w:spacing w:after="0" w:line="240" w:lineRule="auto"/>
              <w:rPr>
                <w:sz w:val="20"/>
                <w:szCs w:val="20"/>
              </w:rPr>
            </w:pPr>
            <w:r w:rsidRPr="00C008DC">
              <w:rPr>
                <w:sz w:val="20"/>
                <w:szCs w:val="20"/>
              </w:rPr>
              <w:t>3 porty USB w tym 2 x USB 3.0,</w:t>
            </w:r>
          </w:p>
          <w:p w14:paraId="67728EFE" w14:textId="77777777" w:rsidR="00C008DC" w:rsidRPr="00C008DC" w:rsidRDefault="00C008DC" w:rsidP="00C008DC">
            <w:pPr>
              <w:spacing w:after="0" w:line="240" w:lineRule="auto"/>
              <w:rPr>
                <w:sz w:val="20"/>
                <w:szCs w:val="20"/>
              </w:rPr>
            </w:pPr>
            <w:r w:rsidRPr="00C008DC">
              <w:rPr>
                <w:sz w:val="20"/>
                <w:szCs w:val="20"/>
              </w:rPr>
              <w:t xml:space="preserve">HDMI lub </w:t>
            </w:r>
            <w:proofErr w:type="spellStart"/>
            <w:r w:rsidRPr="00C008DC">
              <w:rPr>
                <w:sz w:val="20"/>
                <w:szCs w:val="20"/>
              </w:rPr>
              <w:t>DisplayPort</w:t>
            </w:r>
            <w:proofErr w:type="spellEnd"/>
            <w:r w:rsidRPr="00C008DC">
              <w:rPr>
                <w:sz w:val="20"/>
                <w:szCs w:val="20"/>
              </w:rPr>
              <w:t xml:space="preserve"> lub Mini </w:t>
            </w:r>
            <w:proofErr w:type="spellStart"/>
            <w:r w:rsidRPr="00C008DC">
              <w:rPr>
                <w:sz w:val="20"/>
                <w:szCs w:val="20"/>
              </w:rPr>
              <w:t>DisplayPort</w:t>
            </w:r>
            <w:proofErr w:type="spellEnd"/>
            <w:r w:rsidRPr="00C008DC">
              <w:rPr>
                <w:sz w:val="20"/>
                <w:szCs w:val="20"/>
              </w:rPr>
              <w:t>. Interfejs ma być zgodny z dostarczanym monitorem lub musi być dołączona przejściówka z jednego z wymienionych portów cyfrowych na zgodny z dostarczanym monitorem,</w:t>
            </w:r>
          </w:p>
          <w:p w14:paraId="30E4850F" w14:textId="77777777" w:rsidR="00C008DC" w:rsidRPr="00C008DC" w:rsidRDefault="00C008DC" w:rsidP="00C008DC">
            <w:pPr>
              <w:spacing w:after="0" w:line="240" w:lineRule="auto"/>
              <w:rPr>
                <w:sz w:val="20"/>
                <w:szCs w:val="20"/>
              </w:rPr>
            </w:pPr>
            <w:r w:rsidRPr="00C008DC">
              <w:rPr>
                <w:sz w:val="20"/>
                <w:szCs w:val="20"/>
              </w:rPr>
              <w:t xml:space="preserve">Security slot (do podłączenia </w:t>
            </w:r>
            <w:proofErr w:type="spellStart"/>
            <w:r w:rsidRPr="00C008DC">
              <w:rPr>
                <w:sz w:val="20"/>
                <w:szCs w:val="20"/>
              </w:rPr>
              <w:t>Kensington</w:t>
            </w:r>
            <w:proofErr w:type="spellEnd"/>
            <w:r w:rsidRPr="00C008DC">
              <w:rPr>
                <w:sz w:val="20"/>
                <w:szCs w:val="20"/>
              </w:rPr>
              <w:t xml:space="preserve"> lock lub Noble </w:t>
            </w:r>
            <w:proofErr w:type="spellStart"/>
            <w:r w:rsidRPr="00C008DC">
              <w:rPr>
                <w:sz w:val="20"/>
                <w:szCs w:val="20"/>
              </w:rPr>
              <w:t>Locks</w:t>
            </w:r>
            <w:proofErr w:type="spellEnd"/>
            <w:r w:rsidRPr="00C008DC">
              <w:rPr>
                <w:sz w:val="20"/>
                <w:szCs w:val="20"/>
              </w:rPr>
              <w:t>),</w:t>
            </w:r>
          </w:p>
          <w:p w14:paraId="49D161AC" w14:textId="77777777" w:rsidR="00C008DC" w:rsidRPr="00C008DC" w:rsidRDefault="00C008DC" w:rsidP="00C008DC">
            <w:pPr>
              <w:spacing w:after="0" w:line="240" w:lineRule="auto"/>
              <w:rPr>
                <w:sz w:val="20"/>
                <w:szCs w:val="20"/>
              </w:rPr>
            </w:pPr>
            <w:r w:rsidRPr="00C008DC">
              <w:rPr>
                <w:sz w:val="20"/>
                <w:szCs w:val="20"/>
              </w:rPr>
              <w:t>Zasilacz (dodatkowy zasilacz obsługujący stację dokującą i podłączony do niej komputer)</w:t>
            </w:r>
          </w:p>
          <w:p w14:paraId="009CD96E" w14:textId="77777777" w:rsidR="00C008DC" w:rsidRPr="00C008DC" w:rsidRDefault="00C008DC" w:rsidP="00C008DC">
            <w:pPr>
              <w:spacing w:after="0" w:line="240" w:lineRule="auto"/>
              <w:rPr>
                <w:sz w:val="20"/>
                <w:szCs w:val="20"/>
              </w:rPr>
            </w:pPr>
            <w:r w:rsidRPr="00C008DC">
              <w:rPr>
                <w:sz w:val="20"/>
                <w:szCs w:val="20"/>
              </w:rPr>
              <w:t>Złącze RJ 45 (Ethernet 10/100/1000)</w:t>
            </w:r>
          </w:p>
        </w:tc>
        <w:tc>
          <w:tcPr>
            <w:tcW w:w="1300" w:type="pct"/>
            <w:tcBorders>
              <w:bottom w:val="single" w:sz="4" w:space="0" w:color="auto"/>
            </w:tcBorders>
          </w:tcPr>
          <w:p w14:paraId="1C4E118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F833473" w14:textId="77777777" w:rsidTr="00C008DC">
        <w:trPr>
          <w:trHeight w:val="559"/>
        </w:trPr>
        <w:tc>
          <w:tcPr>
            <w:tcW w:w="232" w:type="pct"/>
            <w:tcBorders>
              <w:bottom w:val="single" w:sz="4" w:space="0" w:color="auto"/>
            </w:tcBorders>
            <w:vAlign w:val="center"/>
          </w:tcPr>
          <w:p w14:paraId="0A0F272F" w14:textId="77777777" w:rsidR="00C008DC" w:rsidRPr="00C008DC" w:rsidRDefault="00C008DC" w:rsidP="00C008DC">
            <w:pPr>
              <w:spacing w:after="0" w:line="240" w:lineRule="auto"/>
              <w:rPr>
                <w:bCs/>
                <w:sz w:val="20"/>
                <w:szCs w:val="20"/>
              </w:rPr>
            </w:pPr>
            <w:r w:rsidRPr="00C008DC">
              <w:rPr>
                <w:bCs/>
                <w:sz w:val="20"/>
                <w:szCs w:val="20"/>
              </w:rPr>
              <w:t>23</w:t>
            </w:r>
          </w:p>
        </w:tc>
        <w:tc>
          <w:tcPr>
            <w:tcW w:w="758" w:type="pct"/>
            <w:tcBorders>
              <w:bottom w:val="single" w:sz="4" w:space="0" w:color="auto"/>
            </w:tcBorders>
            <w:shd w:val="clear" w:color="auto" w:fill="auto"/>
            <w:vAlign w:val="center"/>
          </w:tcPr>
          <w:p w14:paraId="025EE176" w14:textId="77777777" w:rsidR="00C008DC" w:rsidRPr="00C008DC" w:rsidRDefault="00C008DC" w:rsidP="00C008DC">
            <w:pPr>
              <w:spacing w:after="0" w:line="240" w:lineRule="auto"/>
              <w:rPr>
                <w:bCs/>
                <w:sz w:val="20"/>
                <w:szCs w:val="20"/>
              </w:rPr>
            </w:pPr>
            <w:r w:rsidRPr="00C008DC">
              <w:rPr>
                <w:bCs/>
                <w:sz w:val="20"/>
                <w:szCs w:val="20"/>
              </w:rPr>
              <w:t>Czytnik linii papilarnych</w:t>
            </w:r>
          </w:p>
        </w:tc>
        <w:tc>
          <w:tcPr>
            <w:tcW w:w="2710" w:type="pct"/>
            <w:tcBorders>
              <w:bottom w:val="single" w:sz="4" w:space="0" w:color="auto"/>
            </w:tcBorders>
            <w:shd w:val="clear" w:color="auto" w:fill="auto"/>
            <w:vAlign w:val="center"/>
          </w:tcPr>
          <w:p w14:paraId="0CFC25DD" w14:textId="77777777" w:rsidR="00C008DC" w:rsidRPr="00C008DC" w:rsidRDefault="00C008DC" w:rsidP="00C008DC">
            <w:pPr>
              <w:spacing w:after="0" w:line="240" w:lineRule="auto"/>
              <w:rPr>
                <w:bCs/>
                <w:sz w:val="20"/>
                <w:szCs w:val="20"/>
              </w:rPr>
            </w:pPr>
            <w:r w:rsidRPr="00C008DC">
              <w:rPr>
                <w:sz w:val="20"/>
                <w:szCs w:val="20"/>
              </w:rPr>
              <w:t>Tak</w:t>
            </w:r>
          </w:p>
        </w:tc>
        <w:tc>
          <w:tcPr>
            <w:tcW w:w="1300" w:type="pct"/>
            <w:tcBorders>
              <w:bottom w:val="single" w:sz="4" w:space="0" w:color="auto"/>
            </w:tcBorders>
          </w:tcPr>
          <w:p w14:paraId="404559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5B7CF17" w14:textId="77777777" w:rsidTr="00C008DC">
        <w:trPr>
          <w:trHeight w:val="413"/>
        </w:trPr>
        <w:tc>
          <w:tcPr>
            <w:tcW w:w="232" w:type="pct"/>
            <w:shd w:val="clear" w:color="auto" w:fill="auto"/>
            <w:noWrap/>
            <w:vAlign w:val="center"/>
          </w:tcPr>
          <w:p w14:paraId="277FF63F" w14:textId="77777777" w:rsidR="00C008DC" w:rsidRPr="006D4036" w:rsidRDefault="00C008DC" w:rsidP="00C008DC">
            <w:pPr>
              <w:spacing w:after="0" w:line="240" w:lineRule="auto"/>
              <w:rPr>
                <w:bCs/>
                <w:strike/>
                <w:color w:val="FF0000"/>
                <w:sz w:val="20"/>
                <w:szCs w:val="20"/>
              </w:rPr>
            </w:pPr>
            <w:r w:rsidRPr="006D4036">
              <w:rPr>
                <w:bCs/>
                <w:strike/>
                <w:color w:val="FF0000"/>
                <w:sz w:val="20"/>
                <w:szCs w:val="20"/>
              </w:rPr>
              <w:lastRenderedPageBreak/>
              <w:t>24</w:t>
            </w:r>
          </w:p>
        </w:tc>
        <w:tc>
          <w:tcPr>
            <w:tcW w:w="758" w:type="pct"/>
            <w:shd w:val="clear" w:color="auto" w:fill="auto"/>
            <w:vAlign w:val="center"/>
          </w:tcPr>
          <w:p w14:paraId="731699E3" w14:textId="77777777" w:rsidR="00C008DC" w:rsidRPr="006D4036" w:rsidRDefault="00C008DC" w:rsidP="00C008DC">
            <w:pPr>
              <w:spacing w:after="0" w:line="240" w:lineRule="auto"/>
              <w:rPr>
                <w:bCs/>
                <w:strike/>
                <w:color w:val="FF0000"/>
                <w:sz w:val="20"/>
                <w:szCs w:val="20"/>
              </w:rPr>
            </w:pPr>
            <w:r w:rsidRPr="006D4036">
              <w:rPr>
                <w:bCs/>
                <w:strike/>
                <w:color w:val="FF0000"/>
                <w:sz w:val="20"/>
                <w:szCs w:val="20"/>
              </w:rPr>
              <w:t>Linka zabezpieczająca</w:t>
            </w:r>
          </w:p>
        </w:tc>
        <w:tc>
          <w:tcPr>
            <w:tcW w:w="2710" w:type="pct"/>
            <w:shd w:val="clear" w:color="auto" w:fill="auto"/>
            <w:vAlign w:val="center"/>
          </w:tcPr>
          <w:p w14:paraId="451A92D9" w14:textId="77777777" w:rsidR="00C008DC" w:rsidRPr="006D4036" w:rsidRDefault="00C008DC" w:rsidP="00C008DC">
            <w:pPr>
              <w:spacing w:after="0" w:line="240" w:lineRule="auto"/>
              <w:rPr>
                <w:strike/>
                <w:color w:val="FF0000"/>
                <w:sz w:val="20"/>
                <w:szCs w:val="20"/>
              </w:rPr>
            </w:pPr>
            <w:r w:rsidRPr="006D4036">
              <w:rPr>
                <w:strike/>
                <w:color w:val="FF0000"/>
                <w:sz w:val="20"/>
                <w:szCs w:val="20"/>
              </w:rPr>
              <w:t>Linka zabezpieczająca z zamkiem na klucz</w:t>
            </w:r>
          </w:p>
        </w:tc>
        <w:tc>
          <w:tcPr>
            <w:tcW w:w="1300" w:type="pct"/>
          </w:tcPr>
          <w:p w14:paraId="27807290" w14:textId="77777777" w:rsidR="00C008DC" w:rsidRPr="006D4036" w:rsidRDefault="00C008DC" w:rsidP="00C008DC">
            <w:pPr>
              <w:spacing w:after="0" w:line="240" w:lineRule="auto"/>
              <w:rPr>
                <w:b/>
                <w:strike/>
                <w:sz w:val="20"/>
                <w:szCs w:val="20"/>
              </w:rPr>
            </w:pPr>
            <w:r w:rsidRPr="006D4036">
              <w:rPr>
                <w:b/>
                <w:strike/>
                <w:color w:val="FF0000"/>
                <w:sz w:val="20"/>
                <w:szCs w:val="20"/>
              </w:rPr>
              <w:t>SPEŁNIA/ NIE SPEŁNIA*</w:t>
            </w:r>
          </w:p>
        </w:tc>
      </w:tr>
      <w:tr w:rsidR="00C008DC" w:rsidRPr="00C008DC" w14:paraId="447AF54D" w14:textId="77777777" w:rsidTr="00C008DC">
        <w:trPr>
          <w:trHeight w:val="883"/>
        </w:trPr>
        <w:tc>
          <w:tcPr>
            <w:tcW w:w="232" w:type="pct"/>
            <w:shd w:val="clear" w:color="auto" w:fill="auto"/>
            <w:noWrap/>
            <w:vAlign w:val="center"/>
          </w:tcPr>
          <w:p w14:paraId="7790517C" w14:textId="77777777" w:rsidR="00C008DC" w:rsidRPr="00C008DC" w:rsidRDefault="00C008DC" w:rsidP="00C008DC">
            <w:pPr>
              <w:spacing w:after="0" w:line="240" w:lineRule="auto"/>
              <w:rPr>
                <w:bCs/>
                <w:sz w:val="20"/>
                <w:szCs w:val="20"/>
              </w:rPr>
            </w:pPr>
            <w:r w:rsidRPr="00C008DC">
              <w:rPr>
                <w:bCs/>
                <w:sz w:val="20"/>
                <w:szCs w:val="20"/>
              </w:rPr>
              <w:t>25</w:t>
            </w:r>
          </w:p>
        </w:tc>
        <w:tc>
          <w:tcPr>
            <w:tcW w:w="758" w:type="pct"/>
            <w:shd w:val="clear" w:color="auto" w:fill="auto"/>
            <w:vAlign w:val="center"/>
          </w:tcPr>
          <w:p w14:paraId="769301B9" w14:textId="77777777" w:rsidR="00C008DC" w:rsidRPr="00C008DC" w:rsidRDefault="00C008DC" w:rsidP="00C008DC">
            <w:pPr>
              <w:spacing w:after="0" w:line="240" w:lineRule="auto"/>
              <w:rPr>
                <w:bCs/>
                <w:sz w:val="20"/>
                <w:szCs w:val="20"/>
              </w:rPr>
            </w:pPr>
            <w:r w:rsidRPr="00C008DC">
              <w:rPr>
                <w:bCs/>
                <w:sz w:val="20"/>
                <w:szCs w:val="20"/>
              </w:rPr>
              <w:t>Panel dotykowy</w:t>
            </w:r>
          </w:p>
        </w:tc>
        <w:tc>
          <w:tcPr>
            <w:tcW w:w="2710" w:type="pct"/>
            <w:shd w:val="clear" w:color="auto" w:fill="auto"/>
            <w:vAlign w:val="center"/>
          </w:tcPr>
          <w:p w14:paraId="00B603D5" w14:textId="77777777" w:rsidR="00C008DC" w:rsidRPr="00C008DC" w:rsidRDefault="00C008DC" w:rsidP="00C008DC">
            <w:pPr>
              <w:spacing w:after="0" w:line="240" w:lineRule="auto"/>
              <w:rPr>
                <w:sz w:val="20"/>
                <w:szCs w:val="20"/>
              </w:rPr>
            </w:pPr>
            <w:r w:rsidRPr="00C008DC">
              <w:rPr>
                <w:bCs/>
                <w:sz w:val="20"/>
                <w:szCs w:val="20"/>
              </w:rPr>
              <w:t>Panel dotykowy</w:t>
            </w:r>
            <w:r w:rsidRPr="00C008DC">
              <w:rPr>
                <w:sz w:val="20"/>
                <w:szCs w:val="20"/>
              </w:rPr>
              <w:t xml:space="preserve"> (</w:t>
            </w:r>
            <w:proofErr w:type="spellStart"/>
            <w:r w:rsidRPr="00C008DC">
              <w:rPr>
                <w:sz w:val="20"/>
                <w:szCs w:val="20"/>
              </w:rPr>
              <w:t>touch</w:t>
            </w:r>
            <w:proofErr w:type="spellEnd"/>
            <w:r w:rsidRPr="00C008DC">
              <w:rPr>
                <w:sz w:val="20"/>
                <w:szCs w:val="20"/>
              </w:rPr>
              <w:t xml:space="preserve"> pad) umieszczony bezpośrednio poniżej klawiatury. Panel wraz z klawiszami umożliwiającymi klikanie i pozwalającymi wybieranie, zaznaczanie, przeciąganie i upuszczanie obiektów.</w:t>
            </w:r>
          </w:p>
        </w:tc>
        <w:tc>
          <w:tcPr>
            <w:tcW w:w="1300" w:type="pct"/>
          </w:tcPr>
          <w:p w14:paraId="61BDABF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9505DC6" w14:textId="77777777" w:rsidTr="00C008DC">
        <w:trPr>
          <w:trHeight w:val="671"/>
        </w:trPr>
        <w:tc>
          <w:tcPr>
            <w:tcW w:w="232" w:type="pct"/>
            <w:shd w:val="clear" w:color="auto" w:fill="auto"/>
            <w:noWrap/>
            <w:vAlign w:val="center"/>
          </w:tcPr>
          <w:p w14:paraId="3C2176B8" w14:textId="77777777" w:rsidR="00C008DC" w:rsidRPr="006D4036" w:rsidRDefault="00C008DC" w:rsidP="00C008DC">
            <w:pPr>
              <w:spacing w:after="0" w:line="240" w:lineRule="auto"/>
              <w:rPr>
                <w:bCs/>
                <w:strike/>
                <w:color w:val="FF0000"/>
                <w:sz w:val="20"/>
                <w:szCs w:val="20"/>
              </w:rPr>
            </w:pPr>
            <w:r w:rsidRPr="006D4036">
              <w:rPr>
                <w:bCs/>
                <w:strike/>
                <w:color w:val="FF0000"/>
                <w:sz w:val="20"/>
                <w:szCs w:val="20"/>
              </w:rPr>
              <w:t>26</w:t>
            </w:r>
          </w:p>
        </w:tc>
        <w:tc>
          <w:tcPr>
            <w:tcW w:w="758" w:type="pct"/>
            <w:shd w:val="clear" w:color="auto" w:fill="auto"/>
            <w:vAlign w:val="center"/>
          </w:tcPr>
          <w:p w14:paraId="6AD45253" w14:textId="77777777" w:rsidR="00C008DC" w:rsidRPr="006D4036" w:rsidRDefault="00C008DC" w:rsidP="00C008DC">
            <w:pPr>
              <w:spacing w:after="0" w:line="240" w:lineRule="auto"/>
              <w:rPr>
                <w:bCs/>
                <w:strike/>
                <w:color w:val="FF0000"/>
                <w:sz w:val="20"/>
                <w:szCs w:val="20"/>
              </w:rPr>
            </w:pPr>
            <w:r w:rsidRPr="006D4036">
              <w:rPr>
                <w:bCs/>
                <w:strike/>
                <w:color w:val="FF0000"/>
                <w:sz w:val="20"/>
                <w:szCs w:val="20"/>
              </w:rPr>
              <w:t>Klawiatura USB</w:t>
            </w:r>
          </w:p>
        </w:tc>
        <w:tc>
          <w:tcPr>
            <w:tcW w:w="2710" w:type="pct"/>
            <w:shd w:val="clear" w:color="auto" w:fill="auto"/>
            <w:vAlign w:val="center"/>
          </w:tcPr>
          <w:p w14:paraId="6E67200D" w14:textId="77777777" w:rsidR="00C008DC" w:rsidRPr="006D4036" w:rsidRDefault="00C008DC" w:rsidP="00C008DC">
            <w:pPr>
              <w:spacing w:after="0" w:line="240" w:lineRule="auto"/>
              <w:rPr>
                <w:strike/>
                <w:color w:val="FF0000"/>
                <w:sz w:val="20"/>
                <w:szCs w:val="20"/>
              </w:rPr>
            </w:pPr>
            <w:r w:rsidRPr="006D4036">
              <w:rPr>
                <w:strike/>
                <w:color w:val="FF0000"/>
                <w:sz w:val="20"/>
                <w:szCs w:val="20"/>
              </w:rPr>
              <w:t>Zewnętrzna klawiatura typu QWERTY w tzw. układzie amerykańskim (klawisz ze znakiem dolara, a nie funta angielskiego), konieczne występowanie dwóch klawiszy ALT.</w:t>
            </w:r>
          </w:p>
        </w:tc>
        <w:tc>
          <w:tcPr>
            <w:tcW w:w="1300" w:type="pct"/>
          </w:tcPr>
          <w:p w14:paraId="05459421" w14:textId="77777777" w:rsidR="00C008DC" w:rsidRPr="006D4036" w:rsidRDefault="00C008DC" w:rsidP="00C008DC">
            <w:pPr>
              <w:spacing w:after="0" w:line="240" w:lineRule="auto"/>
              <w:rPr>
                <w:b/>
                <w:strike/>
                <w:sz w:val="20"/>
                <w:szCs w:val="20"/>
              </w:rPr>
            </w:pPr>
            <w:bookmarkStart w:id="3" w:name="_GoBack"/>
            <w:r w:rsidRPr="006D4036">
              <w:rPr>
                <w:b/>
                <w:strike/>
                <w:color w:val="FF0000"/>
                <w:sz w:val="20"/>
                <w:szCs w:val="20"/>
              </w:rPr>
              <w:t>SPEŁNIA/ NIE SPEŁNIA*</w:t>
            </w:r>
            <w:bookmarkEnd w:id="3"/>
          </w:p>
        </w:tc>
      </w:tr>
      <w:tr w:rsidR="00C008DC" w:rsidRPr="00C008DC" w14:paraId="5018A0A8" w14:textId="77777777" w:rsidTr="00C008DC">
        <w:trPr>
          <w:trHeight w:val="468"/>
        </w:trPr>
        <w:tc>
          <w:tcPr>
            <w:tcW w:w="232" w:type="pct"/>
            <w:shd w:val="clear" w:color="auto" w:fill="auto"/>
            <w:noWrap/>
            <w:vAlign w:val="center"/>
          </w:tcPr>
          <w:p w14:paraId="7B2A6013" w14:textId="77777777" w:rsidR="00C008DC" w:rsidRPr="00C008DC" w:rsidRDefault="00C008DC" w:rsidP="00C008DC">
            <w:pPr>
              <w:spacing w:after="0" w:line="240" w:lineRule="auto"/>
              <w:rPr>
                <w:bCs/>
                <w:sz w:val="20"/>
                <w:szCs w:val="20"/>
              </w:rPr>
            </w:pPr>
            <w:r w:rsidRPr="00C008DC">
              <w:rPr>
                <w:bCs/>
                <w:sz w:val="20"/>
                <w:szCs w:val="20"/>
              </w:rPr>
              <w:t>27</w:t>
            </w:r>
          </w:p>
        </w:tc>
        <w:tc>
          <w:tcPr>
            <w:tcW w:w="758" w:type="pct"/>
            <w:shd w:val="clear" w:color="auto" w:fill="auto"/>
            <w:vAlign w:val="center"/>
          </w:tcPr>
          <w:p w14:paraId="23B4AF5E" w14:textId="77777777" w:rsidR="00C008DC" w:rsidRPr="00C008DC" w:rsidRDefault="00C008DC" w:rsidP="00C008DC">
            <w:pPr>
              <w:spacing w:after="0" w:line="240" w:lineRule="auto"/>
              <w:rPr>
                <w:bCs/>
                <w:sz w:val="20"/>
                <w:szCs w:val="20"/>
              </w:rPr>
            </w:pPr>
            <w:r w:rsidRPr="00C008DC">
              <w:rPr>
                <w:bCs/>
                <w:sz w:val="20"/>
                <w:szCs w:val="20"/>
              </w:rPr>
              <w:t>Mysz USB</w:t>
            </w:r>
          </w:p>
        </w:tc>
        <w:tc>
          <w:tcPr>
            <w:tcW w:w="2710" w:type="pct"/>
            <w:shd w:val="clear" w:color="auto" w:fill="auto"/>
            <w:vAlign w:val="center"/>
          </w:tcPr>
          <w:p w14:paraId="65B8635E" w14:textId="77777777" w:rsidR="00C008DC" w:rsidRPr="00C008DC" w:rsidRDefault="00C008DC" w:rsidP="00C008DC">
            <w:pPr>
              <w:spacing w:after="0" w:line="240" w:lineRule="auto"/>
              <w:rPr>
                <w:sz w:val="20"/>
                <w:szCs w:val="20"/>
              </w:rPr>
            </w:pPr>
            <w:r w:rsidRPr="00C008DC">
              <w:rPr>
                <w:sz w:val="20"/>
                <w:szCs w:val="20"/>
              </w:rPr>
              <w:t xml:space="preserve">Mysz optyczna, bezprzewodowa (zasięg 5m), podłączana poprzez port USB, dwuklawiszowa, z rolką </w:t>
            </w:r>
            <w:r w:rsidRPr="00A85213">
              <w:rPr>
                <w:strike/>
                <w:color w:val="FF0000"/>
                <w:sz w:val="20"/>
                <w:szCs w:val="20"/>
              </w:rPr>
              <w:t>(bez przycisku).</w:t>
            </w:r>
            <w:r w:rsidRPr="00A85213">
              <w:rPr>
                <w:color w:val="FF0000"/>
                <w:sz w:val="20"/>
                <w:szCs w:val="20"/>
              </w:rPr>
              <w:t xml:space="preserve"> </w:t>
            </w:r>
            <w:r w:rsidRPr="00C008DC">
              <w:rPr>
                <w:sz w:val="20"/>
                <w:szCs w:val="20"/>
              </w:rPr>
              <w:t xml:space="preserve">Czułość (DPI) co najmniej 1000, </w:t>
            </w:r>
            <w:proofErr w:type="spellStart"/>
            <w:r w:rsidRPr="00C008DC">
              <w:rPr>
                <w:sz w:val="20"/>
                <w:szCs w:val="20"/>
              </w:rPr>
              <w:t>nano</w:t>
            </w:r>
            <w:proofErr w:type="spellEnd"/>
            <w:r w:rsidRPr="00C008DC">
              <w:rPr>
                <w:sz w:val="20"/>
                <w:szCs w:val="20"/>
              </w:rPr>
              <w:t xml:space="preserve"> odbiornik USB.</w:t>
            </w:r>
          </w:p>
        </w:tc>
        <w:tc>
          <w:tcPr>
            <w:tcW w:w="1300" w:type="pct"/>
          </w:tcPr>
          <w:p w14:paraId="6DC8EC2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C8C8FA" w14:textId="77777777" w:rsidTr="00C008DC">
        <w:trPr>
          <w:trHeight w:val="944"/>
        </w:trPr>
        <w:tc>
          <w:tcPr>
            <w:tcW w:w="232" w:type="pct"/>
            <w:shd w:val="clear" w:color="auto" w:fill="auto"/>
            <w:noWrap/>
            <w:vAlign w:val="center"/>
          </w:tcPr>
          <w:p w14:paraId="5BD83D0C" w14:textId="77777777" w:rsidR="00C008DC" w:rsidRPr="00C008DC" w:rsidRDefault="00C008DC" w:rsidP="00C008DC">
            <w:pPr>
              <w:spacing w:after="0" w:line="240" w:lineRule="auto"/>
              <w:rPr>
                <w:bCs/>
                <w:sz w:val="20"/>
                <w:szCs w:val="20"/>
              </w:rPr>
            </w:pPr>
            <w:r w:rsidRPr="00C008DC">
              <w:rPr>
                <w:bCs/>
                <w:sz w:val="20"/>
                <w:szCs w:val="20"/>
              </w:rPr>
              <w:t>28</w:t>
            </w:r>
          </w:p>
        </w:tc>
        <w:tc>
          <w:tcPr>
            <w:tcW w:w="758" w:type="pct"/>
            <w:shd w:val="clear" w:color="auto" w:fill="auto"/>
            <w:vAlign w:val="center"/>
          </w:tcPr>
          <w:p w14:paraId="11AAE468" w14:textId="77777777" w:rsidR="00C008DC" w:rsidRPr="00C008DC" w:rsidRDefault="00C008DC" w:rsidP="00C008DC">
            <w:pPr>
              <w:spacing w:after="0" w:line="240" w:lineRule="auto"/>
              <w:rPr>
                <w:bCs/>
                <w:sz w:val="20"/>
                <w:szCs w:val="20"/>
              </w:rPr>
            </w:pPr>
            <w:r w:rsidRPr="00C008DC">
              <w:rPr>
                <w:bCs/>
                <w:sz w:val="20"/>
                <w:szCs w:val="20"/>
              </w:rPr>
              <w:t>Torba</w:t>
            </w:r>
          </w:p>
        </w:tc>
        <w:tc>
          <w:tcPr>
            <w:tcW w:w="2710" w:type="pct"/>
            <w:shd w:val="clear" w:color="auto" w:fill="auto"/>
            <w:vAlign w:val="center"/>
          </w:tcPr>
          <w:p w14:paraId="64092499" w14:textId="77777777" w:rsidR="00C008DC" w:rsidRPr="00C008DC" w:rsidRDefault="00C008DC" w:rsidP="00C008DC">
            <w:pPr>
              <w:spacing w:after="0" w:line="240" w:lineRule="auto"/>
              <w:rPr>
                <w:sz w:val="20"/>
                <w:szCs w:val="20"/>
              </w:rPr>
            </w:pPr>
            <w:r w:rsidRPr="00C008DC">
              <w:rPr>
                <w:sz w:val="20"/>
                <w:szCs w:val="20"/>
              </w:rPr>
              <w:t xml:space="preserve">Czarna torba wyposażona w: </w:t>
            </w:r>
            <w:r w:rsidRPr="00C008DC">
              <w:rPr>
                <w:sz w:val="20"/>
                <w:szCs w:val="20"/>
              </w:rPr>
              <w:br/>
              <w:t>- oddzielną wzmocnioną komorę na komputer przenośny (zapinaną na suwak),</w:t>
            </w:r>
            <w:r w:rsidRPr="00C008DC">
              <w:rPr>
                <w:sz w:val="20"/>
                <w:szCs w:val="20"/>
              </w:rPr>
              <w:br/>
              <w:t>Dostosowana do rozmiaru oferowanego komputera przenośnego.</w:t>
            </w:r>
          </w:p>
        </w:tc>
        <w:tc>
          <w:tcPr>
            <w:tcW w:w="1300" w:type="pct"/>
          </w:tcPr>
          <w:p w14:paraId="4DCDF1F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55846E" w14:textId="77777777" w:rsidTr="00C008DC">
        <w:trPr>
          <w:trHeight w:val="767"/>
        </w:trPr>
        <w:tc>
          <w:tcPr>
            <w:tcW w:w="232" w:type="pct"/>
            <w:vMerge w:val="restart"/>
            <w:shd w:val="clear" w:color="auto" w:fill="auto"/>
            <w:noWrap/>
            <w:vAlign w:val="center"/>
          </w:tcPr>
          <w:p w14:paraId="61D311C2" w14:textId="77777777" w:rsidR="00C008DC" w:rsidRPr="00C008DC" w:rsidRDefault="00C008DC" w:rsidP="00C008DC">
            <w:pPr>
              <w:spacing w:after="0" w:line="240" w:lineRule="auto"/>
              <w:rPr>
                <w:bCs/>
                <w:sz w:val="20"/>
                <w:szCs w:val="20"/>
              </w:rPr>
            </w:pPr>
            <w:r w:rsidRPr="00C008DC">
              <w:rPr>
                <w:bCs/>
                <w:sz w:val="20"/>
                <w:szCs w:val="20"/>
              </w:rPr>
              <w:t>29</w:t>
            </w:r>
          </w:p>
        </w:tc>
        <w:tc>
          <w:tcPr>
            <w:tcW w:w="758" w:type="pct"/>
            <w:vMerge w:val="restart"/>
            <w:shd w:val="clear" w:color="auto" w:fill="auto"/>
            <w:vAlign w:val="center"/>
          </w:tcPr>
          <w:p w14:paraId="795D31E4"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710" w:type="pct"/>
            <w:shd w:val="clear" w:color="auto" w:fill="auto"/>
            <w:vAlign w:val="center"/>
          </w:tcPr>
          <w:p w14:paraId="074FDFAF" w14:textId="77777777" w:rsidR="00C008DC" w:rsidRPr="00C008DC" w:rsidRDefault="00C008DC" w:rsidP="00C008DC">
            <w:pPr>
              <w:spacing w:after="0" w:line="240" w:lineRule="auto"/>
              <w:rPr>
                <w:sz w:val="20"/>
                <w:szCs w:val="20"/>
              </w:rPr>
            </w:pPr>
            <w:r w:rsidRPr="00C008DC">
              <w:rPr>
                <w:bCs/>
                <w:sz w:val="20"/>
                <w:szCs w:val="20"/>
              </w:rPr>
              <w:t>a. Komputery przenośne typu Laptop 2 dostarczane w ramach umowy powinny być tego samego producenta, typu, modelu.</w:t>
            </w:r>
          </w:p>
        </w:tc>
        <w:tc>
          <w:tcPr>
            <w:tcW w:w="1300" w:type="pct"/>
          </w:tcPr>
          <w:p w14:paraId="1E44E6C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4CF65D" w14:textId="77777777" w:rsidTr="00C008DC">
        <w:trPr>
          <w:trHeight w:val="1054"/>
        </w:trPr>
        <w:tc>
          <w:tcPr>
            <w:tcW w:w="232" w:type="pct"/>
            <w:vMerge/>
            <w:shd w:val="clear" w:color="auto" w:fill="auto"/>
            <w:noWrap/>
            <w:vAlign w:val="center"/>
          </w:tcPr>
          <w:p w14:paraId="6FC655A3"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26D03AB6"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1D69328F" w14:textId="77777777" w:rsidR="00C008DC" w:rsidRPr="00C008DC" w:rsidRDefault="00C008DC" w:rsidP="00C008DC">
            <w:pPr>
              <w:spacing w:after="0" w:line="240" w:lineRule="auto"/>
              <w:rPr>
                <w:bCs/>
                <w:sz w:val="20"/>
                <w:szCs w:val="20"/>
              </w:rPr>
            </w:pPr>
            <w:r w:rsidRPr="00C008DC">
              <w:rPr>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300" w:type="pct"/>
          </w:tcPr>
          <w:p w14:paraId="67C554A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F948E3" w14:textId="77777777" w:rsidTr="00C008DC">
        <w:trPr>
          <w:trHeight w:val="265"/>
        </w:trPr>
        <w:tc>
          <w:tcPr>
            <w:tcW w:w="232" w:type="pct"/>
            <w:vMerge/>
            <w:shd w:val="clear" w:color="auto" w:fill="auto"/>
            <w:noWrap/>
            <w:vAlign w:val="center"/>
          </w:tcPr>
          <w:p w14:paraId="5B941F02"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5C7665AB"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5273813" w14:textId="77777777" w:rsidR="00C008DC" w:rsidRPr="00C008DC" w:rsidRDefault="00C008DC" w:rsidP="00C008DC">
            <w:pPr>
              <w:spacing w:after="0" w:line="240" w:lineRule="auto"/>
              <w:rPr>
                <w:sz w:val="20"/>
                <w:szCs w:val="20"/>
              </w:rPr>
            </w:pPr>
            <w:r w:rsidRPr="00C008DC">
              <w:rPr>
                <w:sz w:val="20"/>
                <w:szCs w:val="20"/>
              </w:rPr>
              <w:t>c. Prawo zachowania dysku SSD u Zamawiającego w przypadku jego awarii</w:t>
            </w:r>
            <w:r w:rsidRPr="00C008DC">
              <w:rPr>
                <w:rFonts w:eastAsia="Calibri"/>
                <w:sz w:val="20"/>
                <w:szCs w:val="20"/>
              </w:rPr>
              <w:t>.</w:t>
            </w:r>
          </w:p>
        </w:tc>
        <w:tc>
          <w:tcPr>
            <w:tcW w:w="1300" w:type="pct"/>
          </w:tcPr>
          <w:p w14:paraId="0C9EFA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9ACA6E9" w14:textId="77777777" w:rsidTr="00C008DC">
        <w:trPr>
          <w:trHeight w:val="265"/>
        </w:trPr>
        <w:tc>
          <w:tcPr>
            <w:tcW w:w="232" w:type="pct"/>
            <w:vMerge/>
            <w:shd w:val="clear" w:color="auto" w:fill="auto"/>
            <w:noWrap/>
            <w:vAlign w:val="center"/>
          </w:tcPr>
          <w:p w14:paraId="7B6E15E3" w14:textId="77777777" w:rsidR="00C008DC" w:rsidRPr="00C008DC" w:rsidRDefault="00C008DC" w:rsidP="00C008DC">
            <w:pPr>
              <w:spacing w:after="0" w:line="240" w:lineRule="auto"/>
              <w:rPr>
                <w:bCs/>
                <w:sz w:val="20"/>
                <w:szCs w:val="20"/>
              </w:rPr>
            </w:pPr>
          </w:p>
        </w:tc>
        <w:tc>
          <w:tcPr>
            <w:tcW w:w="758" w:type="pct"/>
            <w:vMerge/>
            <w:shd w:val="clear" w:color="auto" w:fill="auto"/>
            <w:vAlign w:val="center"/>
          </w:tcPr>
          <w:p w14:paraId="494A951C" w14:textId="77777777" w:rsidR="00C008DC" w:rsidRPr="00C008DC" w:rsidRDefault="00C008DC" w:rsidP="00C008DC">
            <w:pPr>
              <w:spacing w:after="0" w:line="240" w:lineRule="auto"/>
              <w:rPr>
                <w:bCs/>
                <w:sz w:val="20"/>
                <w:szCs w:val="20"/>
              </w:rPr>
            </w:pPr>
          </w:p>
        </w:tc>
        <w:tc>
          <w:tcPr>
            <w:tcW w:w="2710" w:type="pct"/>
            <w:shd w:val="clear" w:color="auto" w:fill="auto"/>
            <w:vAlign w:val="center"/>
          </w:tcPr>
          <w:p w14:paraId="4D471F86" w14:textId="77777777" w:rsidR="00C008DC" w:rsidRPr="00C008DC" w:rsidRDefault="00C008DC" w:rsidP="00C008DC">
            <w:pPr>
              <w:spacing w:after="0" w:line="240" w:lineRule="auto"/>
              <w:rPr>
                <w:sz w:val="20"/>
                <w:szCs w:val="20"/>
              </w:rPr>
            </w:pPr>
            <w:r w:rsidRPr="00C008DC">
              <w:rPr>
                <w:sz w:val="20"/>
                <w:szCs w:val="20"/>
              </w:rPr>
              <w:t>d. Wykonawca dostarczy kabel do podłączenia dostarczanego monitora (transmisja cyfrowa).</w:t>
            </w:r>
          </w:p>
        </w:tc>
        <w:tc>
          <w:tcPr>
            <w:tcW w:w="1300" w:type="pct"/>
          </w:tcPr>
          <w:p w14:paraId="3C9135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D25357E" w14:textId="77777777" w:rsidTr="00C008DC">
        <w:trPr>
          <w:trHeight w:val="265"/>
        </w:trPr>
        <w:tc>
          <w:tcPr>
            <w:tcW w:w="232" w:type="pct"/>
            <w:shd w:val="clear" w:color="auto" w:fill="auto"/>
            <w:noWrap/>
            <w:vAlign w:val="center"/>
          </w:tcPr>
          <w:p w14:paraId="5F8C1029" w14:textId="77777777" w:rsidR="00C008DC" w:rsidRPr="00C008DC" w:rsidRDefault="00C008DC" w:rsidP="00C008DC">
            <w:pPr>
              <w:spacing w:after="0" w:line="240" w:lineRule="auto"/>
              <w:rPr>
                <w:bCs/>
                <w:sz w:val="20"/>
                <w:szCs w:val="20"/>
              </w:rPr>
            </w:pPr>
            <w:r w:rsidRPr="00C008DC">
              <w:rPr>
                <w:bCs/>
                <w:sz w:val="20"/>
                <w:szCs w:val="20"/>
              </w:rPr>
              <w:t>30</w:t>
            </w:r>
          </w:p>
        </w:tc>
        <w:tc>
          <w:tcPr>
            <w:tcW w:w="758" w:type="pct"/>
            <w:tcBorders>
              <w:bottom w:val="single" w:sz="4" w:space="0" w:color="auto"/>
            </w:tcBorders>
            <w:shd w:val="clear" w:color="auto" w:fill="auto"/>
            <w:vAlign w:val="center"/>
          </w:tcPr>
          <w:p w14:paraId="1B54D4BB" w14:textId="77777777" w:rsidR="00C008DC" w:rsidRPr="00C008DC" w:rsidRDefault="00C008DC" w:rsidP="00C008DC">
            <w:pPr>
              <w:spacing w:after="0" w:line="240" w:lineRule="auto"/>
              <w:rPr>
                <w:bCs/>
                <w:sz w:val="20"/>
                <w:szCs w:val="20"/>
              </w:rPr>
            </w:pPr>
            <w:r w:rsidRPr="00C008DC">
              <w:rPr>
                <w:bCs/>
                <w:sz w:val="20"/>
                <w:szCs w:val="20"/>
              </w:rPr>
              <w:t xml:space="preserve">Gwarancja </w:t>
            </w:r>
          </w:p>
        </w:tc>
        <w:tc>
          <w:tcPr>
            <w:tcW w:w="2710" w:type="pct"/>
            <w:shd w:val="clear" w:color="auto" w:fill="auto"/>
            <w:vAlign w:val="center"/>
          </w:tcPr>
          <w:p w14:paraId="2071C9A0" w14:textId="77777777" w:rsidR="00C008DC" w:rsidRPr="00C008DC" w:rsidRDefault="00C008DC" w:rsidP="00C008DC">
            <w:pPr>
              <w:spacing w:after="0" w:line="240" w:lineRule="auto"/>
              <w:rPr>
                <w:sz w:val="20"/>
                <w:szCs w:val="20"/>
              </w:rPr>
            </w:pPr>
            <w:r w:rsidRPr="00C008DC">
              <w:rPr>
                <w:sz w:val="20"/>
                <w:szCs w:val="20"/>
              </w:rPr>
              <w:t xml:space="preserve">36 miesięcy </w:t>
            </w:r>
          </w:p>
        </w:tc>
        <w:tc>
          <w:tcPr>
            <w:tcW w:w="1300" w:type="pct"/>
          </w:tcPr>
          <w:p w14:paraId="4850C1B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778207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6D3C051C" w14:textId="5F6A39D7" w:rsidR="00C008DC" w:rsidRPr="00C008DC" w:rsidRDefault="00C008DC" w:rsidP="00C008DC">
      <w:pPr>
        <w:spacing w:after="0" w:line="240" w:lineRule="auto"/>
        <w:rPr>
          <w:b/>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49C00C6A" w14:textId="77777777" w:rsidTr="00C008DC">
        <w:trPr>
          <w:trHeight w:val="458"/>
          <w:tblHeader/>
        </w:trPr>
        <w:tc>
          <w:tcPr>
            <w:tcW w:w="5000" w:type="pct"/>
            <w:gridSpan w:val="4"/>
            <w:shd w:val="clear" w:color="auto" w:fill="auto"/>
            <w:noWrap/>
            <w:vAlign w:val="center"/>
          </w:tcPr>
          <w:p w14:paraId="329CF06B" w14:textId="77777777" w:rsidR="00C008DC" w:rsidRPr="00C008DC" w:rsidRDefault="00C008DC" w:rsidP="00C008DC">
            <w:pPr>
              <w:spacing w:after="0" w:line="240" w:lineRule="auto"/>
              <w:jc w:val="center"/>
              <w:rPr>
                <w:b/>
                <w:sz w:val="20"/>
                <w:szCs w:val="20"/>
              </w:rPr>
            </w:pPr>
            <w:r w:rsidRPr="00C008DC">
              <w:rPr>
                <w:b/>
                <w:sz w:val="20"/>
                <w:szCs w:val="20"/>
              </w:rPr>
              <w:t>Zestawienie parametrów technicznych wymaganych odnośnie monitorów</w:t>
            </w:r>
          </w:p>
        </w:tc>
      </w:tr>
      <w:tr w:rsidR="00C008DC" w:rsidRPr="00C008DC" w14:paraId="34837820" w14:textId="77777777" w:rsidTr="00C008DC">
        <w:trPr>
          <w:trHeight w:val="458"/>
          <w:tblHeader/>
        </w:trPr>
        <w:tc>
          <w:tcPr>
            <w:tcW w:w="1167" w:type="pct"/>
            <w:gridSpan w:val="2"/>
            <w:shd w:val="clear" w:color="auto" w:fill="auto"/>
            <w:noWrap/>
            <w:vAlign w:val="center"/>
          </w:tcPr>
          <w:p w14:paraId="67A92CA6"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6022DCF4" w14:textId="77777777" w:rsidR="00C008DC" w:rsidRPr="00C008DC" w:rsidRDefault="00C008DC" w:rsidP="00C008DC">
            <w:pPr>
              <w:spacing w:after="0" w:line="240" w:lineRule="auto"/>
              <w:jc w:val="center"/>
              <w:rPr>
                <w:bCs/>
                <w:sz w:val="20"/>
                <w:szCs w:val="20"/>
              </w:rPr>
            </w:pPr>
          </w:p>
        </w:tc>
      </w:tr>
      <w:tr w:rsidR="00C008DC" w:rsidRPr="00C008DC" w14:paraId="4C87AF0B" w14:textId="77777777" w:rsidTr="00C008DC">
        <w:trPr>
          <w:trHeight w:val="458"/>
          <w:tblHeader/>
        </w:trPr>
        <w:tc>
          <w:tcPr>
            <w:tcW w:w="1167" w:type="pct"/>
            <w:gridSpan w:val="2"/>
            <w:shd w:val="clear" w:color="auto" w:fill="auto"/>
            <w:noWrap/>
            <w:vAlign w:val="center"/>
          </w:tcPr>
          <w:p w14:paraId="32A4244A"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E10FB5B" w14:textId="77777777" w:rsidR="00C008DC" w:rsidRPr="00C008DC" w:rsidRDefault="00C008DC" w:rsidP="00C008DC">
            <w:pPr>
              <w:spacing w:after="0" w:line="240" w:lineRule="auto"/>
              <w:jc w:val="center"/>
              <w:rPr>
                <w:bCs/>
                <w:sz w:val="20"/>
                <w:szCs w:val="20"/>
              </w:rPr>
            </w:pPr>
          </w:p>
        </w:tc>
      </w:tr>
      <w:tr w:rsidR="00C008DC" w:rsidRPr="00C008DC" w14:paraId="54366F9C" w14:textId="77777777" w:rsidTr="00C008DC">
        <w:trPr>
          <w:trHeight w:val="458"/>
          <w:tblHeader/>
        </w:trPr>
        <w:tc>
          <w:tcPr>
            <w:tcW w:w="1167" w:type="pct"/>
            <w:gridSpan w:val="2"/>
            <w:shd w:val="clear" w:color="auto" w:fill="auto"/>
            <w:noWrap/>
            <w:vAlign w:val="center"/>
          </w:tcPr>
          <w:p w14:paraId="0C5322CC"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6C6AB1DD" w14:textId="77777777" w:rsidR="00C008DC" w:rsidRPr="00C008DC" w:rsidRDefault="00C008DC" w:rsidP="00C008DC">
            <w:pPr>
              <w:spacing w:after="0" w:line="240" w:lineRule="auto"/>
              <w:jc w:val="center"/>
              <w:rPr>
                <w:b/>
                <w:bCs/>
                <w:sz w:val="20"/>
                <w:szCs w:val="20"/>
              </w:rPr>
            </w:pPr>
          </w:p>
        </w:tc>
      </w:tr>
      <w:tr w:rsidR="00C008DC" w:rsidRPr="00C008DC" w14:paraId="5AFB10F9" w14:textId="77777777" w:rsidTr="00C008DC">
        <w:trPr>
          <w:trHeight w:val="458"/>
          <w:tblHeader/>
        </w:trPr>
        <w:tc>
          <w:tcPr>
            <w:tcW w:w="243" w:type="pct"/>
            <w:shd w:val="clear" w:color="000000" w:fill="BFBFBF"/>
            <w:noWrap/>
            <w:vAlign w:val="center"/>
            <w:hideMark/>
          </w:tcPr>
          <w:p w14:paraId="4764851E"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7653BABE"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05300BFB"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1F484087"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31E03231"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0F24FA8"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6AE688F1"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9206623"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5EE134D" w14:textId="77777777" w:rsidTr="00C008DC">
        <w:trPr>
          <w:trHeight w:val="458"/>
          <w:tblHeader/>
        </w:trPr>
        <w:tc>
          <w:tcPr>
            <w:tcW w:w="243" w:type="pct"/>
            <w:shd w:val="clear" w:color="000000" w:fill="BFBFBF"/>
            <w:noWrap/>
            <w:vAlign w:val="center"/>
          </w:tcPr>
          <w:p w14:paraId="6CC70C80"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2B3787DB"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0C63B20E"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67B2803A"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2ADA703C" w14:textId="77777777" w:rsidTr="00C008DC">
        <w:trPr>
          <w:trHeight w:val="353"/>
        </w:trPr>
        <w:tc>
          <w:tcPr>
            <w:tcW w:w="243" w:type="pct"/>
            <w:shd w:val="clear" w:color="auto" w:fill="auto"/>
            <w:noWrap/>
            <w:vAlign w:val="center"/>
            <w:hideMark/>
          </w:tcPr>
          <w:p w14:paraId="59674FD5"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6B6E7691"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07C790DD"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0E0D2F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6FE03E" w14:textId="77777777" w:rsidTr="00C008DC">
        <w:trPr>
          <w:trHeight w:val="359"/>
        </w:trPr>
        <w:tc>
          <w:tcPr>
            <w:tcW w:w="243" w:type="pct"/>
            <w:shd w:val="clear" w:color="auto" w:fill="auto"/>
            <w:noWrap/>
            <w:vAlign w:val="center"/>
            <w:hideMark/>
          </w:tcPr>
          <w:p w14:paraId="19107A4D"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2830A0E9"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6C99C250"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61C075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391A59" w14:textId="77777777" w:rsidTr="00C008DC">
        <w:trPr>
          <w:trHeight w:val="62"/>
        </w:trPr>
        <w:tc>
          <w:tcPr>
            <w:tcW w:w="243" w:type="pct"/>
            <w:shd w:val="clear" w:color="auto" w:fill="auto"/>
            <w:noWrap/>
            <w:vAlign w:val="center"/>
          </w:tcPr>
          <w:p w14:paraId="71FA754D" w14:textId="77777777" w:rsidR="00C008DC" w:rsidRPr="00C008DC" w:rsidRDefault="00C008DC" w:rsidP="00C008DC">
            <w:pPr>
              <w:spacing w:after="0" w:line="240" w:lineRule="auto"/>
              <w:rPr>
                <w:bCs/>
                <w:sz w:val="20"/>
                <w:szCs w:val="20"/>
              </w:rPr>
            </w:pPr>
            <w:r w:rsidRPr="00C008DC">
              <w:rPr>
                <w:bCs/>
                <w:sz w:val="20"/>
                <w:szCs w:val="20"/>
              </w:rPr>
              <w:lastRenderedPageBreak/>
              <w:t>3</w:t>
            </w:r>
          </w:p>
        </w:tc>
        <w:tc>
          <w:tcPr>
            <w:tcW w:w="924" w:type="pct"/>
            <w:shd w:val="clear" w:color="auto" w:fill="auto"/>
            <w:vAlign w:val="center"/>
          </w:tcPr>
          <w:p w14:paraId="3072EF74"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4458FEF2"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253960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434F86" w14:textId="77777777" w:rsidTr="00C008DC">
        <w:trPr>
          <w:trHeight w:val="413"/>
        </w:trPr>
        <w:tc>
          <w:tcPr>
            <w:tcW w:w="243" w:type="pct"/>
            <w:tcBorders>
              <w:bottom w:val="single" w:sz="4" w:space="0" w:color="auto"/>
            </w:tcBorders>
            <w:shd w:val="clear" w:color="auto" w:fill="auto"/>
            <w:noWrap/>
            <w:vAlign w:val="center"/>
            <w:hideMark/>
          </w:tcPr>
          <w:p w14:paraId="1AB4931D"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1C7C7DA7"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6EED3965"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1DBFCD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525B95" w14:textId="77777777" w:rsidTr="00C008DC">
        <w:trPr>
          <w:trHeight w:val="830"/>
        </w:trPr>
        <w:tc>
          <w:tcPr>
            <w:tcW w:w="243" w:type="pct"/>
            <w:shd w:val="clear" w:color="auto" w:fill="auto"/>
            <w:noWrap/>
            <w:vAlign w:val="center"/>
            <w:hideMark/>
          </w:tcPr>
          <w:p w14:paraId="4B4EBF6A"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27122964"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7ECA99AC"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3D764C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773BF9F" w14:textId="77777777" w:rsidTr="00C008DC">
        <w:trPr>
          <w:trHeight w:val="762"/>
        </w:trPr>
        <w:tc>
          <w:tcPr>
            <w:tcW w:w="243" w:type="pct"/>
            <w:tcBorders>
              <w:bottom w:val="single" w:sz="4" w:space="0" w:color="auto"/>
            </w:tcBorders>
            <w:shd w:val="clear" w:color="auto" w:fill="auto"/>
            <w:noWrap/>
            <w:vAlign w:val="center"/>
          </w:tcPr>
          <w:p w14:paraId="389050AD"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1373C5E8"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5B7C0C94"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40FB65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57D0A2D" w14:textId="77777777" w:rsidTr="00C008DC">
        <w:trPr>
          <w:trHeight w:val="687"/>
        </w:trPr>
        <w:tc>
          <w:tcPr>
            <w:tcW w:w="243" w:type="pct"/>
            <w:shd w:val="clear" w:color="auto" w:fill="auto"/>
            <w:noWrap/>
            <w:vAlign w:val="center"/>
          </w:tcPr>
          <w:p w14:paraId="7E8AF1BA"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33686AE7"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47D9DCFC"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0BFF8AD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6125D9" w14:textId="77777777" w:rsidTr="00C008DC">
        <w:trPr>
          <w:trHeight w:val="622"/>
        </w:trPr>
        <w:tc>
          <w:tcPr>
            <w:tcW w:w="243" w:type="pct"/>
            <w:tcBorders>
              <w:bottom w:val="single" w:sz="4" w:space="0" w:color="auto"/>
            </w:tcBorders>
            <w:shd w:val="clear" w:color="auto" w:fill="auto"/>
            <w:noWrap/>
            <w:vAlign w:val="center"/>
            <w:hideMark/>
          </w:tcPr>
          <w:p w14:paraId="08FC5E88"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54C33663"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600A4988"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05B3D0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4DA0B1" w14:textId="77777777" w:rsidTr="00C008DC">
        <w:trPr>
          <w:trHeight w:val="488"/>
        </w:trPr>
        <w:tc>
          <w:tcPr>
            <w:tcW w:w="243" w:type="pct"/>
            <w:tcBorders>
              <w:bottom w:val="single" w:sz="4" w:space="0" w:color="auto"/>
            </w:tcBorders>
            <w:shd w:val="clear" w:color="auto" w:fill="auto"/>
            <w:noWrap/>
            <w:vAlign w:val="center"/>
            <w:hideMark/>
          </w:tcPr>
          <w:p w14:paraId="4FF5D511"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24FBC1D9"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69485F0C"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187338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A85DE4" w14:textId="77777777" w:rsidTr="00C008DC">
        <w:trPr>
          <w:trHeight w:val="416"/>
        </w:trPr>
        <w:tc>
          <w:tcPr>
            <w:tcW w:w="243" w:type="pct"/>
            <w:tcBorders>
              <w:bottom w:val="single" w:sz="4" w:space="0" w:color="auto"/>
            </w:tcBorders>
            <w:shd w:val="clear" w:color="auto" w:fill="auto"/>
            <w:noWrap/>
            <w:vAlign w:val="center"/>
          </w:tcPr>
          <w:p w14:paraId="181A5881"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45C21B2A"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4298ECFB"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FC821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C34D5F" w14:textId="77777777" w:rsidTr="00C008DC">
        <w:trPr>
          <w:trHeight w:val="689"/>
        </w:trPr>
        <w:tc>
          <w:tcPr>
            <w:tcW w:w="243" w:type="pct"/>
            <w:tcBorders>
              <w:bottom w:val="single" w:sz="4" w:space="0" w:color="auto"/>
            </w:tcBorders>
            <w:shd w:val="clear" w:color="auto" w:fill="auto"/>
            <w:noWrap/>
            <w:vAlign w:val="center"/>
          </w:tcPr>
          <w:p w14:paraId="4526C4FA"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7B5F79CB"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18D04BD2"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09F980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43622D" w14:textId="77777777" w:rsidTr="00C008DC">
        <w:trPr>
          <w:trHeight w:val="510"/>
        </w:trPr>
        <w:tc>
          <w:tcPr>
            <w:tcW w:w="243" w:type="pct"/>
            <w:shd w:val="clear" w:color="auto" w:fill="auto"/>
            <w:noWrap/>
            <w:vAlign w:val="center"/>
            <w:hideMark/>
          </w:tcPr>
          <w:p w14:paraId="367C090F"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F744C3B"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3B9D4DB9"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1CBB87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549594" w14:textId="77777777" w:rsidTr="00C008DC">
        <w:trPr>
          <w:trHeight w:val="665"/>
        </w:trPr>
        <w:tc>
          <w:tcPr>
            <w:tcW w:w="243" w:type="pct"/>
            <w:tcBorders>
              <w:bottom w:val="single" w:sz="4" w:space="0" w:color="auto"/>
            </w:tcBorders>
            <w:shd w:val="clear" w:color="auto" w:fill="auto"/>
            <w:vAlign w:val="center"/>
            <w:hideMark/>
          </w:tcPr>
          <w:p w14:paraId="711A4F2E"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195C9B10"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10B57853"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1CD5D4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1B1F04" w14:textId="77777777" w:rsidTr="00C008DC">
        <w:trPr>
          <w:trHeight w:val="623"/>
        </w:trPr>
        <w:tc>
          <w:tcPr>
            <w:tcW w:w="243" w:type="pct"/>
            <w:tcBorders>
              <w:bottom w:val="single" w:sz="4" w:space="0" w:color="auto"/>
            </w:tcBorders>
            <w:shd w:val="clear" w:color="auto" w:fill="auto"/>
            <w:noWrap/>
            <w:vAlign w:val="center"/>
            <w:hideMark/>
          </w:tcPr>
          <w:p w14:paraId="11FB2071"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6A184213"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3FABC77E"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3C10F88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7C70D2" w14:textId="77777777" w:rsidTr="00C008DC">
        <w:trPr>
          <w:trHeight w:val="418"/>
        </w:trPr>
        <w:tc>
          <w:tcPr>
            <w:tcW w:w="243" w:type="pct"/>
            <w:tcBorders>
              <w:bottom w:val="single" w:sz="4" w:space="0" w:color="auto"/>
            </w:tcBorders>
            <w:vAlign w:val="center"/>
          </w:tcPr>
          <w:p w14:paraId="1581E3B4"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33091E9F"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7FE8965F"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8DDA7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3B102D" w14:textId="77777777" w:rsidTr="00C008DC">
        <w:trPr>
          <w:trHeight w:val="418"/>
        </w:trPr>
        <w:tc>
          <w:tcPr>
            <w:tcW w:w="243" w:type="pct"/>
            <w:tcBorders>
              <w:bottom w:val="single" w:sz="4" w:space="0" w:color="auto"/>
            </w:tcBorders>
            <w:vAlign w:val="center"/>
          </w:tcPr>
          <w:p w14:paraId="6300E4FB"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345D4FF8"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7AD1AE50"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59192F5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82F9D4" w14:textId="77777777" w:rsidTr="00C008DC">
        <w:trPr>
          <w:trHeight w:val="559"/>
        </w:trPr>
        <w:tc>
          <w:tcPr>
            <w:tcW w:w="243" w:type="pct"/>
            <w:tcBorders>
              <w:bottom w:val="single" w:sz="4" w:space="0" w:color="auto"/>
            </w:tcBorders>
            <w:vAlign w:val="center"/>
          </w:tcPr>
          <w:p w14:paraId="12E85ED3"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778A7B46"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16A8163B"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49699B31"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737384C2"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31B8FE23"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20FA61B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6D3FE62" w14:textId="77777777" w:rsidTr="00C008DC">
        <w:trPr>
          <w:trHeight w:val="524"/>
        </w:trPr>
        <w:tc>
          <w:tcPr>
            <w:tcW w:w="243" w:type="pct"/>
            <w:tcBorders>
              <w:bottom w:val="single" w:sz="4" w:space="0" w:color="auto"/>
            </w:tcBorders>
            <w:vAlign w:val="center"/>
          </w:tcPr>
          <w:p w14:paraId="7BB6FFC5"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367F2CE4"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47E9F846" w14:textId="08D4209D"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75E6804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8FA3185" w14:textId="77777777" w:rsidTr="00C008DC">
        <w:trPr>
          <w:trHeight w:val="413"/>
        </w:trPr>
        <w:tc>
          <w:tcPr>
            <w:tcW w:w="243" w:type="pct"/>
            <w:shd w:val="clear" w:color="auto" w:fill="auto"/>
            <w:noWrap/>
            <w:vAlign w:val="center"/>
          </w:tcPr>
          <w:p w14:paraId="2DD2C04E"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09284DDA"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6A3F4BAE"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2.</w:t>
            </w:r>
          </w:p>
          <w:p w14:paraId="194747DA"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2.</w:t>
            </w:r>
          </w:p>
        </w:tc>
        <w:tc>
          <w:tcPr>
            <w:tcW w:w="1138" w:type="pct"/>
          </w:tcPr>
          <w:p w14:paraId="5E9C306A"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214A7B1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41609E35" w14:textId="77777777" w:rsidR="00C008DC" w:rsidRPr="00C008DC" w:rsidRDefault="00C008DC" w:rsidP="00C008DC">
      <w:pPr>
        <w:spacing w:after="0" w:line="240" w:lineRule="auto"/>
        <w:rPr>
          <w:b/>
          <w:sz w:val="20"/>
          <w:szCs w:val="20"/>
        </w:rPr>
      </w:pPr>
    </w:p>
    <w:p w14:paraId="32A23F55" w14:textId="77777777" w:rsidR="00C008DC" w:rsidRPr="00C008DC" w:rsidRDefault="00C008DC" w:rsidP="00C008DC">
      <w:pPr>
        <w:spacing w:after="0" w:line="240" w:lineRule="auto"/>
        <w:rPr>
          <w:b/>
          <w:sz w:val="20"/>
          <w:szCs w:val="20"/>
        </w:rPr>
      </w:pPr>
    </w:p>
    <w:p w14:paraId="15645ED2" w14:textId="77777777" w:rsidR="00C008DC" w:rsidRPr="00C008DC" w:rsidRDefault="00C008DC" w:rsidP="00C008DC">
      <w:pPr>
        <w:spacing w:after="0" w:line="240" w:lineRule="auto"/>
        <w:rPr>
          <w:b/>
          <w:sz w:val="20"/>
          <w:szCs w:val="20"/>
        </w:rPr>
      </w:pPr>
    </w:p>
    <w:p w14:paraId="469667F2" w14:textId="77777777" w:rsidR="00C008DC" w:rsidRPr="00C008DC" w:rsidRDefault="00C008DC" w:rsidP="00C008DC">
      <w:pPr>
        <w:spacing w:after="0" w:line="240" w:lineRule="auto"/>
        <w:rPr>
          <w:b/>
          <w:sz w:val="20"/>
          <w:szCs w:val="20"/>
        </w:rPr>
      </w:pPr>
    </w:p>
    <w:p w14:paraId="131E7799" w14:textId="77777777" w:rsidR="00C008DC" w:rsidRPr="00C008DC" w:rsidRDefault="00C008DC" w:rsidP="00C008DC">
      <w:pPr>
        <w:spacing w:after="0" w:line="240" w:lineRule="auto"/>
        <w:rPr>
          <w:b/>
          <w:sz w:val="20"/>
          <w:szCs w:val="20"/>
        </w:rPr>
      </w:pPr>
    </w:p>
    <w:p w14:paraId="12DEE367" w14:textId="77777777" w:rsidR="00C008DC" w:rsidRPr="00C008DC" w:rsidRDefault="00C008DC" w:rsidP="00C008DC">
      <w:pPr>
        <w:spacing w:after="0" w:line="240" w:lineRule="auto"/>
        <w:rPr>
          <w:b/>
          <w:sz w:val="20"/>
          <w:szCs w:val="20"/>
        </w:rPr>
      </w:pPr>
    </w:p>
    <w:p w14:paraId="0BC6B073" w14:textId="77777777" w:rsidR="00C008DC" w:rsidRPr="00C008DC" w:rsidRDefault="00C008DC" w:rsidP="00C008DC">
      <w:pPr>
        <w:spacing w:after="0" w:line="240" w:lineRule="auto"/>
        <w:rPr>
          <w:b/>
          <w:sz w:val="20"/>
          <w:szCs w:val="20"/>
        </w:rPr>
      </w:pPr>
    </w:p>
    <w:p w14:paraId="0788F7D8" w14:textId="77777777" w:rsidR="00C008DC" w:rsidRPr="00C008DC" w:rsidRDefault="00C008DC" w:rsidP="00C008DC">
      <w:pPr>
        <w:spacing w:after="0" w:line="240" w:lineRule="auto"/>
        <w:rPr>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7BADC096"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2C98C441"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49EA4756"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53C2259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5A27F4E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6754684E"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3BBF81C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3CE2EA2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683E278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337FFAF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FCC2FD9"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EFCD61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2C32555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200149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7822AA9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4F826F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318BB0CC"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4ADCE7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7AD6F8E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6  postępowania pkt.5 Równoważność</w:t>
            </w:r>
          </w:p>
        </w:tc>
        <w:tc>
          <w:tcPr>
            <w:tcW w:w="2210" w:type="pct"/>
            <w:tcBorders>
              <w:top w:val="nil"/>
              <w:left w:val="nil"/>
              <w:bottom w:val="single" w:sz="4" w:space="0" w:color="auto"/>
              <w:right w:val="single" w:sz="4" w:space="0" w:color="auto"/>
            </w:tcBorders>
            <w:vAlign w:val="center"/>
            <w:hideMark/>
          </w:tcPr>
          <w:p w14:paraId="2417CD4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6.</w:t>
            </w:r>
          </w:p>
          <w:p w14:paraId="402ACCF9"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45063E6E"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1B95D0D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5D7A6C06"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3C8F15C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5843F10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4181683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1C86D574"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7BB778B6"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489ED973"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1108EA05" w14:textId="77777777" w:rsidR="00C008DC" w:rsidRPr="00C008DC" w:rsidRDefault="00C008DC" w:rsidP="00C008DC">
            <w:pPr>
              <w:tabs>
                <w:tab w:val="left" w:pos="76"/>
              </w:tabs>
              <w:spacing w:after="0" w:line="240" w:lineRule="auto"/>
              <w:ind w:left="76"/>
              <w:jc w:val="both"/>
              <w:rPr>
                <w:rFonts w:cstheme="minorHAnsi"/>
                <w:sz w:val="20"/>
                <w:szCs w:val="20"/>
              </w:rPr>
            </w:pPr>
          </w:p>
          <w:p w14:paraId="1E06821B"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w:t>
            </w:r>
            <w:r w:rsidRPr="00C008DC">
              <w:rPr>
                <w:rFonts w:cstheme="minorHAnsi"/>
                <w:sz w:val="20"/>
                <w:szCs w:val="20"/>
              </w:rPr>
              <w:lastRenderedPageBreak/>
              <w:t xml:space="preserve">określonych powyżej. Z opisu powinno jednoznaczne wynikać, że produkt oferowany jako równoważny spełnia wymagania określone przez Zamawiającego. </w:t>
            </w:r>
          </w:p>
          <w:p w14:paraId="7ABA19CD" w14:textId="77777777" w:rsidR="00C008DC" w:rsidRPr="00C008DC" w:rsidRDefault="00C008DC" w:rsidP="00C008DC">
            <w:pPr>
              <w:tabs>
                <w:tab w:val="left" w:pos="76"/>
              </w:tabs>
              <w:spacing w:after="0" w:line="240" w:lineRule="auto"/>
              <w:ind w:left="76"/>
              <w:jc w:val="both"/>
              <w:rPr>
                <w:rFonts w:cstheme="minorHAnsi"/>
                <w:sz w:val="20"/>
                <w:szCs w:val="20"/>
              </w:rPr>
            </w:pPr>
          </w:p>
          <w:p w14:paraId="507CBF10"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5CBAB0B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011B1A0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07C25071" w14:textId="77777777" w:rsidR="00C008DC" w:rsidRPr="00C008DC" w:rsidRDefault="00C008DC" w:rsidP="00C008DC">
            <w:pPr>
              <w:spacing w:after="0" w:line="240" w:lineRule="auto"/>
              <w:jc w:val="both"/>
              <w:rPr>
                <w:rFonts w:cstheme="minorHAnsi"/>
                <w:sz w:val="20"/>
                <w:szCs w:val="20"/>
              </w:rPr>
            </w:pPr>
          </w:p>
          <w:p w14:paraId="4494C6FC" w14:textId="77777777" w:rsidR="00C008DC" w:rsidRPr="00C008DC" w:rsidRDefault="00C008DC" w:rsidP="00C008DC">
            <w:pPr>
              <w:spacing w:after="0" w:line="240" w:lineRule="auto"/>
              <w:jc w:val="center"/>
              <w:rPr>
                <w:rFonts w:cstheme="minorHAnsi"/>
                <w:sz w:val="20"/>
                <w:szCs w:val="20"/>
              </w:rPr>
            </w:pPr>
          </w:p>
          <w:p w14:paraId="1AA27EEA" w14:textId="77777777" w:rsidR="00C008DC" w:rsidRPr="00C008DC" w:rsidRDefault="00C008DC" w:rsidP="00C008DC">
            <w:pPr>
              <w:spacing w:after="0" w:line="240" w:lineRule="auto"/>
              <w:jc w:val="center"/>
              <w:rPr>
                <w:rFonts w:cstheme="minorHAnsi"/>
                <w:sz w:val="20"/>
                <w:szCs w:val="20"/>
              </w:rPr>
            </w:pPr>
          </w:p>
          <w:p w14:paraId="66EB8C34" w14:textId="77777777" w:rsidR="00C008DC" w:rsidRPr="00C008DC" w:rsidRDefault="00C008DC" w:rsidP="00C008DC">
            <w:pPr>
              <w:spacing w:after="0" w:line="240" w:lineRule="auto"/>
              <w:jc w:val="center"/>
              <w:rPr>
                <w:rFonts w:cstheme="minorHAnsi"/>
                <w:sz w:val="20"/>
                <w:szCs w:val="20"/>
              </w:rPr>
            </w:pPr>
          </w:p>
          <w:p w14:paraId="756EA5BE" w14:textId="77777777" w:rsidR="00C008DC" w:rsidRPr="00C008DC" w:rsidRDefault="00C008DC" w:rsidP="00C008DC">
            <w:pPr>
              <w:spacing w:after="0" w:line="240" w:lineRule="auto"/>
              <w:jc w:val="center"/>
              <w:rPr>
                <w:rFonts w:cstheme="minorHAnsi"/>
                <w:sz w:val="20"/>
                <w:szCs w:val="20"/>
              </w:rPr>
            </w:pPr>
          </w:p>
          <w:p w14:paraId="30D957B8" w14:textId="77777777" w:rsidR="00C008DC" w:rsidRPr="00C008DC" w:rsidRDefault="00C008DC" w:rsidP="00C008DC">
            <w:pPr>
              <w:spacing w:after="0" w:line="240" w:lineRule="auto"/>
              <w:jc w:val="center"/>
              <w:rPr>
                <w:rFonts w:cstheme="minorHAnsi"/>
                <w:sz w:val="20"/>
                <w:szCs w:val="20"/>
              </w:rPr>
            </w:pPr>
          </w:p>
          <w:p w14:paraId="1D0704B0" w14:textId="77777777" w:rsidR="00C008DC" w:rsidRPr="00C008DC" w:rsidRDefault="00C008DC" w:rsidP="00C008DC">
            <w:pPr>
              <w:spacing w:after="0" w:line="240" w:lineRule="auto"/>
              <w:jc w:val="center"/>
              <w:rPr>
                <w:rFonts w:cstheme="minorHAnsi"/>
                <w:sz w:val="20"/>
                <w:szCs w:val="20"/>
              </w:rPr>
            </w:pPr>
          </w:p>
          <w:p w14:paraId="314B9B6C" w14:textId="77777777" w:rsidR="00C008DC" w:rsidRPr="00C008DC" w:rsidRDefault="00C008DC" w:rsidP="00C008DC">
            <w:pPr>
              <w:spacing w:after="0" w:line="240" w:lineRule="auto"/>
              <w:jc w:val="center"/>
              <w:rPr>
                <w:rFonts w:cstheme="minorHAnsi"/>
                <w:sz w:val="20"/>
                <w:szCs w:val="20"/>
              </w:rPr>
            </w:pPr>
          </w:p>
          <w:p w14:paraId="3C963CA6" w14:textId="77777777" w:rsidR="00C008DC" w:rsidRPr="00C008DC" w:rsidRDefault="00C008DC" w:rsidP="00C008DC">
            <w:pPr>
              <w:spacing w:after="0" w:line="240" w:lineRule="auto"/>
              <w:jc w:val="center"/>
              <w:rPr>
                <w:rFonts w:cstheme="minorHAnsi"/>
                <w:sz w:val="20"/>
                <w:szCs w:val="20"/>
              </w:rPr>
            </w:pPr>
          </w:p>
          <w:p w14:paraId="6AA191E8" w14:textId="77777777" w:rsidR="00C008DC" w:rsidRPr="00C008DC" w:rsidRDefault="00C008DC" w:rsidP="00C008DC">
            <w:pPr>
              <w:spacing w:after="0" w:line="240" w:lineRule="auto"/>
              <w:jc w:val="center"/>
              <w:rPr>
                <w:rFonts w:cstheme="minorHAnsi"/>
                <w:sz w:val="20"/>
                <w:szCs w:val="20"/>
              </w:rPr>
            </w:pPr>
          </w:p>
          <w:p w14:paraId="536756CF" w14:textId="77777777" w:rsidR="00C008DC" w:rsidRPr="00C008DC" w:rsidRDefault="00C008DC" w:rsidP="00C008DC">
            <w:pPr>
              <w:spacing w:after="0" w:line="240" w:lineRule="auto"/>
              <w:jc w:val="center"/>
              <w:rPr>
                <w:rFonts w:cstheme="minorHAnsi"/>
                <w:sz w:val="20"/>
                <w:szCs w:val="20"/>
              </w:rPr>
            </w:pPr>
          </w:p>
          <w:p w14:paraId="3E7A21C2" w14:textId="77777777" w:rsidR="00C008DC" w:rsidRPr="00C008DC" w:rsidRDefault="00C008DC" w:rsidP="00C008DC">
            <w:pPr>
              <w:spacing w:after="0" w:line="240" w:lineRule="auto"/>
              <w:jc w:val="center"/>
              <w:rPr>
                <w:rFonts w:cstheme="minorHAnsi"/>
                <w:sz w:val="20"/>
                <w:szCs w:val="20"/>
              </w:rPr>
            </w:pPr>
          </w:p>
          <w:p w14:paraId="6E6DF228" w14:textId="77777777" w:rsidR="00C008DC" w:rsidRPr="00C008DC" w:rsidRDefault="00C008DC" w:rsidP="00C008DC">
            <w:pPr>
              <w:spacing w:after="0" w:line="240" w:lineRule="auto"/>
              <w:jc w:val="center"/>
              <w:rPr>
                <w:rFonts w:cstheme="minorHAnsi"/>
                <w:sz w:val="20"/>
                <w:szCs w:val="20"/>
              </w:rPr>
            </w:pPr>
          </w:p>
          <w:p w14:paraId="0AEFCAD7" w14:textId="77777777" w:rsidR="00C008DC" w:rsidRPr="00C008DC" w:rsidRDefault="00C008DC" w:rsidP="00C008DC">
            <w:pPr>
              <w:spacing w:after="0" w:line="240" w:lineRule="auto"/>
              <w:jc w:val="center"/>
              <w:rPr>
                <w:rFonts w:cstheme="minorHAnsi"/>
                <w:sz w:val="20"/>
                <w:szCs w:val="20"/>
              </w:rPr>
            </w:pPr>
          </w:p>
          <w:p w14:paraId="2C455992" w14:textId="77777777" w:rsidR="00C008DC" w:rsidRPr="00C008DC" w:rsidRDefault="00C008DC" w:rsidP="00C008DC">
            <w:pPr>
              <w:spacing w:after="0" w:line="240" w:lineRule="auto"/>
              <w:jc w:val="center"/>
              <w:rPr>
                <w:rFonts w:cstheme="minorHAnsi"/>
                <w:sz w:val="20"/>
                <w:szCs w:val="20"/>
              </w:rPr>
            </w:pPr>
          </w:p>
          <w:p w14:paraId="7B8A0A1B" w14:textId="77777777" w:rsidR="00C008DC" w:rsidRPr="00C008DC" w:rsidRDefault="00C008DC" w:rsidP="00C008DC">
            <w:pPr>
              <w:spacing w:after="0" w:line="240" w:lineRule="auto"/>
              <w:jc w:val="center"/>
              <w:rPr>
                <w:rFonts w:cstheme="minorHAnsi"/>
                <w:sz w:val="20"/>
                <w:szCs w:val="20"/>
              </w:rPr>
            </w:pPr>
          </w:p>
          <w:p w14:paraId="79B2A65D" w14:textId="77777777" w:rsidR="00C008DC" w:rsidRPr="00C008DC" w:rsidRDefault="00C008DC" w:rsidP="00C008DC">
            <w:pPr>
              <w:spacing w:after="0" w:line="240" w:lineRule="auto"/>
              <w:jc w:val="center"/>
              <w:rPr>
                <w:rFonts w:cstheme="minorHAnsi"/>
                <w:sz w:val="20"/>
                <w:szCs w:val="20"/>
              </w:rPr>
            </w:pPr>
          </w:p>
          <w:p w14:paraId="55A54807" w14:textId="77777777" w:rsidR="00C008DC" w:rsidRPr="00C008DC" w:rsidRDefault="00C008DC" w:rsidP="00C008DC">
            <w:pPr>
              <w:spacing w:after="0" w:line="240" w:lineRule="auto"/>
              <w:jc w:val="center"/>
              <w:rPr>
                <w:rFonts w:cstheme="minorHAnsi"/>
                <w:sz w:val="20"/>
                <w:szCs w:val="20"/>
              </w:rPr>
            </w:pPr>
          </w:p>
          <w:p w14:paraId="40C91354" w14:textId="77777777" w:rsidR="00C008DC" w:rsidRPr="00C008DC" w:rsidRDefault="00C008DC" w:rsidP="00C008DC">
            <w:pPr>
              <w:spacing w:after="0" w:line="240" w:lineRule="auto"/>
              <w:jc w:val="center"/>
              <w:rPr>
                <w:rFonts w:cstheme="minorHAnsi"/>
                <w:sz w:val="20"/>
                <w:szCs w:val="20"/>
              </w:rPr>
            </w:pPr>
          </w:p>
          <w:p w14:paraId="7CF74EBC" w14:textId="77777777" w:rsidR="00C008DC" w:rsidRPr="00C008DC" w:rsidRDefault="00C008DC" w:rsidP="00C008DC">
            <w:pPr>
              <w:spacing w:after="0" w:line="240" w:lineRule="auto"/>
              <w:jc w:val="center"/>
              <w:rPr>
                <w:rFonts w:cstheme="minorHAnsi"/>
                <w:sz w:val="20"/>
                <w:szCs w:val="20"/>
              </w:rPr>
            </w:pPr>
          </w:p>
          <w:p w14:paraId="36947E9B" w14:textId="77777777" w:rsidR="00C008DC" w:rsidRPr="00C008DC" w:rsidRDefault="00C008DC" w:rsidP="00C008DC">
            <w:pPr>
              <w:spacing w:after="0" w:line="240" w:lineRule="auto"/>
              <w:jc w:val="center"/>
              <w:rPr>
                <w:rFonts w:cstheme="minorHAnsi"/>
                <w:sz w:val="20"/>
                <w:szCs w:val="20"/>
              </w:rPr>
            </w:pPr>
          </w:p>
          <w:p w14:paraId="79C9C0F8" w14:textId="77777777" w:rsidR="00C008DC" w:rsidRPr="00C008DC" w:rsidRDefault="00C008DC" w:rsidP="00C008DC">
            <w:pPr>
              <w:spacing w:after="0" w:line="240" w:lineRule="auto"/>
              <w:jc w:val="center"/>
              <w:rPr>
                <w:rFonts w:cstheme="minorHAnsi"/>
                <w:sz w:val="20"/>
                <w:szCs w:val="20"/>
              </w:rPr>
            </w:pPr>
          </w:p>
          <w:p w14:paraId="4BFCE0EE" w14:textId="77777777" w:rsidR="00C008DC" w:rsidRPr="00C008DC" w:rsidRDefault="00C008DC" w:rsidP="00C008DC">
            <w:pPr>
              <w:spacing w:after="0" w:line="240" w:lineRule="auto"/>
              <w:jc w:val="center"/>
              <w:rPr>
                <w:rFonts w:cstheme="minorHAnsi"/>
                <w:sz w:val="20"/>
                <w:szCs w:val="20"/>
              </w:rPr>
            </w:pPr>
          </w:p>
          <w:p w14:paraId="3F4DE799" w14:textId="77777777" w:rsidR="00C008DC" w:rsidRPr="00C008DC" w:rsidRDefault="00C008DC" w:rsidP="00C008DC">
            <w:pPr>
              <w:spacing w:after="0" w:line="240" w:lineRule="auto"/>
              <w:jc w:val="center"/>
              <w:rPr>
                <w:rFonts w:cstheme="minorHAnsi"/>
                <w:sz w:val="20"/>
                <w:szCs w:val="20"/>
              </w:rPr>
            </w:pPr>
          </w:p>
          <w:p w14:paraId="2ABAA9F5" w14:textId="77777777" w:rsidR="00C008DC" w:rsidRPr="00C008DC" w:rsidRDefault="00C008DC" w:rsidP="00C008DC">
            <w:pPr>
              <w:spacing w:after="0" w:line="240" w:lineRule="auto"/>
              <w:jc w:val="center"/>
              <w:rPr>
                <w:rFonts w:cstheme="minorHAnsi"/>
                <w:sz w:val="20"/>
                <w:szCs w:val="20"/>
              </w:rPr>
            </w:pPr>
          </w:p>
          <w:p w14:paraId="5616D985" w14:textId="77777777" w:rsidR="00C008DC" w:rsidRPr="00C008DC" w:rsidRDefault="00C008DC" w:rsidP="00C008DC">
            <w:pPr>
              <w:spacing w:after="0" w:line="240" w:lineRule="auto"/>
              <w:jc w:val="center"/>
              <w:rPr>
                <w:rFonts w:cstheme="minorHAnsi"/>
                <w:sz w:val="20"/>
                <w:szCs w:val="20"/>
              </w:rPr>
            </w:pPr>
          </w:p>
          <w:p w14:paraId="45A3A207"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864CFF4"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570A5C2C"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437EEA90"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6F96356"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2E8AAB45"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18D93190" w14:textId="77777777" w:rsidR="00C008DC" w:rsidRPr="00C008DC" w:rsidRDefault="00C008DC" w:rsidP="00C008DC">
      <w:pPr>
        <w:spacing w:after="0" w:line="240" w:lineRule="auto"/>
        <w:rPr>
          <w:b/>
          <w:sz w:val="20"/>
          <w:szCs w:val="20"/>
        </w:rPr>
      </w:pPr>
    </w:p>
    <w:p w14:paraId="79250C4F" w14:textId="77777777" w:rsidR="00C008DC" w:rsidRPr="00C008DC" w:rsidRDefault="00C008DC" w:rsidP="00C008DC">
      <w:pPr>
        <w:spacing w:after="0" w:line="240" w:lineRule="auto"/>
        <w:rPr>
          <w:rFonts w:cstheme="minorHAnsi"/>
          <w:sz w:val="18"/>
          <w:szCs w:val="18"/>
        </w:rPr>
      </w:pPr>
    </w:p>
    <w:p w14:paraId="1D562903" w14:textId="77777777" w:rsidR="00C008DC" w:rsidRPr="00C008DC" w:rsidRDefault="00C008DC" w:rsidP="00C008DC">
      <w:pPr>
        <w:spacing w:after="0" w:line="240" w:lineRule="auto"/>
        <w:rPr>
          <w:rFonts w:cstheme="minorHAnsi"/>
          <w:sz w:val="18"/>
          <w:szCs w:val="18"/>
        </w:rPr>
      </w:pPr>
    </w:p>
    <w:p w14:paraId="0D702ABD" w14:textId="77777777" w:rsidR="00C008DC" w:rsidRPr="00C008DC" w:rsidRDefault="00C008DC" w:rsidP="00C008DC">
      <w:pPr>
        <w:spacing w:after="0" w:line="240" w:lineRule="auto"/>
        <w:rPr>
          <w:rFonts w:cstheme="minorHAnsi"/>
          <w:sz w:val="18"/>
          <w:szCs w:val="18"/>
        </w:rPr>
      </w:pPr>
    </w:p>
    <w:p w14:paraId="2324558D" w14:textId="77777777" w:rsidR="00C008DC" w:rsidRPr="00C008DC" w:rsidRDefault="00C008DC" w:rsidP="00C008DC">
      <w:pPr>
        <w:spacing w:after="0" w:line="240" w:lineRule="auto"/>
        <w:rPr>
          <w:rFonts w:cstheme="minorHAnsi"/>
          <w:sz w:val="18"/>
          <w:szCs w:val="18"/>
        </w:rPr>
      </w:pPr>
    </w:p>
    <w:p w14:paraId="43F2C13D" w14:textId="77777777" w:rsidR="00C008DC" w:rsidRPr="00C008DC" w:rsidRDefault="00C008DC" w:rsidP="00C008DC">
      <w:pPr>
        <w:spacing w:after="0" w:line="240" w:lineRule="auto"/>
        <w:ind w:right="49"/>
        <w:rPr>
          <w:rFonts w:cstheme="minorHAnsi"/>
          <w:sz w:val="20"/>
          <w:szCs w:val="20"/>
        </w:rPr>
      </w:pPr>
      <w:r w:rsidRPr="00C008DC">
        <w:rPr>
          <w:rFonts w:cstheme="minorHAnsi"/>
          <w:sz w:val="20"/>
          <w:szCs w:val="20"/>
        </w:rPr>
        <w:t>__________________ dnia ____ 2018 roku</w:t>
      </w:r>
    </w:p>
    <w:p w14:paraId="52EC11C8" w14:textId="77777777" w:rsidR="00C008DC" w:rsidRPr="00C008DC" w:rsidRDefault="00C008DC" w:rsidP="00C008DC">
      <w:pPr>
        <w:spacing w:after="0" w:line="240" w:lineRule="auto"/>
        <w:ind w:right="747"/>
        <w:jc w:val="right"/>
        <w:rPr>
          <w:rFonts w:cstheme="minorHAnsi"/>
          <w:sz w:val="20"/>
          <w:szCs w:val="20"/>
        </w:rPr>
      </w:pPr>
      <w:r w:rsidRPr="00C008DC">
        <w:rPr>
          <w:rFonts w:cstheme="minorHAnsi"/>
          <w:i/>
          <w:sz w:val="20"/>
          <w:szCs w:val="20"/>
        </w:rPr>
        <w:t xml:space="preserve">_____________________________________ </w:t>
      </w:r>
    </w:p>
    <w:p w14:paraId="45731094" w14:textId="77777777" w:rsidR="00C008DC" w:rsidRPr="00C008DC" w:rsidRDefault="00C008DC" w:rsidP="00C008DC">
      <w:pPr>
        <w:spacing w:after="0" w:line="240" w:lineRule="auto"/>
        <w:ind w:left="5087" w:right="48"/>
        <w:jc w:val="right"/>
        <w:rPr>
          <w:rFonts w:cstheme="minorHAnsi"/>
          <w:i/>
          <w:sz w:val="20"/>
          <w:szCs w:val="20"/>
        </w:rPr>
      </w:pPr>
      <w:r w:rsidRPr="00C008DC">
        <w:rPr>
          <w:rFonts w:cstheme="minorHAnsi"/>
          <w:i/>
          <w:sz w:val="20"/>
          <w:szCs w:val="20"/>
        </w:rPr>
        <w:t>(podpis Wykonawcy/Pełnomocnika</w:t>
      </w:r>
    </w:p>
    <w:p w14:paraId="6A4FDF52" w14:textId="77777777" w:rsidR="00C008DC" w:rsidRPr="00C008DC" w:rsidRDefault="00C008DC" w:rsidP="00C008DC">
      <w:pPr>
        <w:spacing w:after="0" w:line="240" w:lineRule="auto"/>
        <w:ind w:left="5087" w:right="48"/>
        <w:jc w:val="right"/>
        <w:rPr>
          <w:rFonts w:cstheme="minorHAnsi"/>
          <w:i/>
          <w:sz w:val="20"/>
          <w:szCs w:val="20"/>
        </w:rPr>
      </w:pPr>
    </w:p>
    <w:p w14:paraId="153739AA" w14:textId="77777777" w:rsidR="00C008DC" w:rsidRPr="00C008DC" w:rsidRDefault="00C008DC" w:rsidP="00C008DC">
      <w:pPr>
        <w:spacing w:after="0" w:line="240" w:lineRule="auto"/>
        <w:ind w:right="51"/>
        <w:jc w:val="right"/>
        <w:rPr>
          <w:rFonts w:cstheme="minorHAnsi"/>
          <w:i/>
          <w:sz w:val="20"/>
          <w:szCs w:val="20"/>
        </w:rPr>
      </w:pPr>
    </w:p>
    <w:p w14:paraId="2A5D43C5" w14:textId="77777777" w:rsidR="00C008DC" w:rsidRPr="00C008DC" w:rsidRDefault="00C008DC" w:rsidP="00F0475F">
      <w:pPr>
        <w:spacing w:after="0" w:line="240" w:lineRule="auto"/>
        <w:ind w:right="51"/>
        <w:rPr>
          <w:rFonts w:cstheme="minorHAnsi"/>
          <w:i/>
          <w:sz w:val="20"/>
          <w:szCs w:val="20"/>
        </w:rPr>
      </w:pPr>
    </w:p>
    <w:p w14:paraId="56FDA240"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7</w:t>
      </w:r>
    </w:p>
    <w:p w14:paraId="5B46483E" w14:textId="77777777" w:rsidR="00C008DC" w:rsidRPr="00C008DC" w:rsidRDefault="00C008DC" w:rsidP="00C008DC">
      <w:pPr>
        <w:spacing w:after="0" w:line="240" w:lineRule="auto"/>
        <w:ind w:left="-5" w:right="52"/>
        <w:rPr>
          <w:rFonts w:cstheme="minorHAnsi"/>
          <w:sz w:val="20"/>
          <w:szCs w:val="20"/>
        </w:rPr>
      </w:pPr>
    </w:p>
    <w:p w14:paraId="324E47F1"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002AC517" w14:textId="77777777" w:rsidR="00C008DC" w:rsidRPr="00C008DC" w:rsidRDefault="00C008DC" w:rsidP="00C008DC">
      <w:pPr>
        <w:spacing w:after="0" w:line="240" w:lineRule="auto"/>
        <w:rPr>
          <w:rFonts w:cstheme="minorHAnsi"/>
          <w:sz w:val="20"/>
          <w:szCs w:val="20"/>
        </w:rPr>
      </w:pPr>
    </w:p>
    <w:p w14:paraId="03D7C359"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076DE575" w14:textId="77777777" w:rsidR="00C008DC" w:rsidRPr="00C008DC" w:rsidRDefault="00C008DC" w:rsidP="00C008DC">
      <w:pPr>
        <w:spacing w:after="0" w:line="240" w:lineRule="auto"/>
        <w:ind w:left="-5" w:right="52"/>
        <w:jc w:val="both"/>
        <w:rPr>
          <w:rFonts w:cstheme="minorHAnsi"/>
          <w:sz w:val="20"/>
          <w:szCs w:val="20"/>
        </w:rPr>
      </w:pPr>
    </w:p>
    <w:p w14:paraId="1E087D3A"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7 – komputery przenośne, monitory i oprogramowanie</w:t>
      </w:r>
    </w:p>
    <w:p w14:paraId="46B8E4D0" w14:textId="77777777" w:rsidR="00C008DC" w:rsidRPr="00C008DC" w:rsidRDefault="00C008DC" w:rsidP="00C008DC">
      <w:pPr>
        <w:spacing w:after="0" w:line="240" w:lineRule="auto"/>
        <w:rPr>
          <w:rFonts w:eastAsia="Calibri" w:cstheme="minorHAnsi"/>
          <w:b/>
          <w:sz w:val="20"/>
          <w:szCs w:val="20"/>
        </w:rPr>
      </w:pPr>
    </w:p>
    <w:p w14:paraId="3E2ECD60"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2489BAE3" w14:textId="77777777" w:rsidR="00C008DC" w:rsidRPr="00C008DC" w:rsidRDefault="00C008DC" w:rsidP="00C008DC">
      <w:pPr>
        <w:pStyle w:val="Nagwek2"/>
        <w:spacing w:after="0" w:line="240" w:lineRule="auto"/>
        <w:ind w:left="0" w:firstLine="0"/>
        <w:jc w:val="left"/>
        <w:rPr>
          <w:rFonts w:asciiTheme="minorHAnsi" w:hAnsiTheme="minorHAnsi" w:cstheme="minorHAnsi"/>
          <w:b w:val="0"/>
          <w:color w:val="auto"/>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434"/>
        <w:gridCol w:w="4616"/>
        <w:gridCol w:w="2973"/>
      </w:tblGrid>
      <w:tr w:rsidR="00C008DC" w:rsidRPr="00C008DC" w14:paraId="109FDF04" w14:textId="77777777" w:rsidTr="00C008DC">
        <w:trPr>
          <w:trHeight w:val="458"/>
          <w:tblHeader/>
        </w:trPr>
        <w:tc>
          <w:tcPr>
            <w:tcW w:w="5000" w:type="pct"/>
            <w:gridSpan w:val="4"/>
            <w:shd w:val="clear" w:color="000000" w:fill="BFBFBF"/>
            <w:noWrap/>
            <w:vAlign w:val="center"/>
          </w:tcPr>
          <w:p w14:paraId="52D3563A"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3</w:t>
            </w:r>
          </w:p>
        </w:tc>
      </w:tr>
      <w:tr w:rsidR="00C008DC" w:rsidRPr="00C008DC" w14:paraId="4F3D9BF7" w14:textId="77777777" w:rsidTr="00C008DC">
        <w:trPr>
          <w:trHeight w:val="530"/>
        </w:trPr>
        <w:tc>
          <w:tcPr>
            <w:tcW w:w="990" w:type="pct"/>
            <w:gridSpan w:val="2"/>
            <w:tcBorders>
              <w:bottom w:val="single" w:sz="4" w:space="0" w:color="auto"/>
            </w:tcBorders>
            <w:shd w:val="clear" w:color="auto" w:fill="auto"/>
            <w:noWrap/>
            <w:vAlign w:val="center"/>
          </w:tcPr>
          <w:p w14:paraId="603B5E2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6098568F" w14:textId="77777777" w:rsidR="00C008DC" w:rsidRPr="00C008DC" w:rsidRDefault="00C008DC" w:rsidP="00C008DC">
            <w:pPr>
              <w:spacing w:after="0" w:line="240" w:lineRule="auto"/>
              <w:rPr>
                <w:rFonts w:cstheme="minorHAnsi"/>
                <w:sz w:val="20"/>
                <w:szCs w:val="20"/>
              </w:rPr>
            </w:pPr>
          </w:p>
        </w:tc>
      </w:tr>
      <w:tr w:rsidR="00C008DC" w:rsidRPr="00C008DC" w14:paraId="00A16492" w14:textId="77777777" w:rsidTr="00C008DC">
        <w:trPr>
          <w:trHeight w:val="530"/>
        </w:trPr>
        <w:tc>
          <w:tcPr>
            <w:tcW w:w="990" w:type="pct"/>
            <w:gridSpan w:val="2"/>
            <w:tcBorders>
              <w:bottom w:val="single" w:sz="4" w:space="0" w:color="auto"/>
            </w:tcBorders>
            <w:shd w:val="clear" w:color="auto" w:fill="auto"/>
            <w:noWrap/>
            <w:vAlign w:val="center"/>
          </w:tcPr>
          <w:p w14:paraId="099541C7"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3E092A1D" w14:textId="77777777" w:rsidR="00C008DC" w:rsidRPr="00C008DC" w:rsidRDefault="00C008DC" w:rsidP="00C008DC">
            <w:pPr>
              <w:spacing w:after="0" w:line="240" w:lineRule="auto"/>
              <w:rPr>
                <w:rFonts w:cstheme="minorHAnsi"/>
                <w:sz w:val="20"/>
                <w:szCs w:val="20"/>
              </w:rPr>
            </w:pPr>
          </w:p>
        </w:tc>
      </w:tr>
      <w:tr w:rsidR="00C008DC" w:rsidRPr="00C008DC" w14:paraId="2F797228" w14:textId="77777777" w:rsidTr="00C008DC">
        <w:trPr>
          <w:trHeight w:val="530"/>
        </w:trPr>
        <w:tc>
          <w:tcPr>
            <w:tcW w:w="990" w:type="pct"/>
            <w:gridSpan w:val="2"/>
            <w:tcBorders>
              <w:bottom w:val="single" w:sz="4" w:space="0" w:color="auto"/>
            </w:tcBorders>
            <w:shd w:val="clear" w:color="auto" w:fill="auto"/>
            <w:noWrap/>
            <w:vAlign w:val="center"/>
          </w:tcPr>
          <w:p w14:paraId="4A9BD3D6"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571A8552" w14:textId="77777777" w:rsidR="00C008DC" w:rsidRPr="00C008DC" w:rsidRDefault="00C008DC" w:rsidP="00C008DC">
            <w:pPr>
              <w:spacing w:after="0" w:line="240" w:lineRule="auto"/>
              <w:rPr>
                <w:rFonts w:cstheme="minorHAnsi"/>
                <w:sz w:val="20"/>
                <w:szCs w:val="20"/>
              </w:rPr>
            </w:pPr>
          </w:p>
        </w:tc>
      </w:tr>
      <w:tr w:rsidR="00C008DC" w:rsidRPr="00C008DC" w14:paraId="2F01839A" w14:textId="77777777" w:rsidTr="00C008DC">
        <w:trPr>
          <w:trHeight w:val="530"/>
        </w:trPr>
        <w:tc>
          <w:tcPr>
            <w:tcW w:w="232" w:type="pct"/>
            <w:tcBorders>
              <w:bottom w:val="single" w:sz="4" w:space="0" w:color="auto"/>
            </w:tcBorders>
            <w:shd w:val="clear" w:color="auto" w:fill="auto"/>
            <w:noWrap/>
            <w:vAlign w:val="center"/>
          </w:tcPr>
          <w:p w14:paraId="611D3A6D"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395755E5"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6686F40D"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24D89F6" w14:textId="77777777" w:rsidR="00C008DC" w:rsidRPr="00C008DC" w:rsidRDefault="00C008DC" w:rsidP="00C008DC">
            <w:pPr>
              <w:spacing w:after="0" w:line="240" w:lineRule="auto"/>
              <w:jc w:val="center"/>
              <w:rPr>
                <w:b/>
                <w:bCs/>
                <w:sz w:val="20"/>
                <w:szCs w:val="20"/>
              </w:rPr>
            </w:pPr>
          </w:p>
        </w:tc>
        <w:tc>
          <w:tcPr>
            <w:tcW w:w="2439" w:type="pct"/>
            <w:tcBorders>
              <w:bottom w:val="single" w:sz="4" w:space="0" w:color="auto"/>
            </w:tcBorders>
            <w:shd w:val="clear" w:color="auto" w:fill="auto"/>
            <w:vAlign w:val="center"/>
          </w:tcPr>
          <w:p w14:paraId="53B28A24"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036A76E0" w14:textId="77777777" w:rsidR="00C008DC" w:rsidRPr="00C008DC" w:rsidRDefault="00C008DC" w:rsidP="00C008DC">
            <w:pPr>
              <w:spacing w:after="0" w:line="240" w:lineRule="auto"/>
              <w:jc w:val="center"/>
              <w:rPr>
                <w:sz w:val="20"/>
                <w:szCs w:val="20"/>
              </w:rPr>
            </w:pPr>
          </w:p>
        </w:tc>
        <w:tc>
          <w:tcPr>
            <w:tcW w:w="1572" w:type="pct"/>
            <w:tcBorders>
              <w:bottom w:val="single" w:sz="4" w:space="0" w:color="auto"/>
            </w:tcBorders>
          </w:tcPr>
          <w:p w14:paraId="265F2327"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2AD4565A"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5EBE030E" w14:textId="77777777" w:rsidTr="00C008DC">
        <w:trPr>
          <w:trHeight w:val="530"/>
        </w:trPr>
        <w:tc>
          <w:tcPr>
            <w:tcW w:w="232" w:type="pct"/>
            <w:tcBorders>
              <w:bottom w:val="single" w:sz="4" w:space="0" w:color="auto"/>
            </w:tcBorders>
            <w:shd w:val="clear" w:color="auto" w:fill="auto"/>
            <w:noWrap/>
            <w:vAlign w:val="center"/>
          </w:tcPr>
          <w:p w14:paraId="68227AAB"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tcBorders>
              <w:bottom w:val="single" w:sz="4" w:space="0" w:color="auto"/>
            </w:tcBorders>
            <w:shd w:val="clear" w:color="auto" w:fill="auto"/>
            <w:vAlign w:val="center"/>
          </w:tcPr>
          <w:p w14:paraId="0DC8D627"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439" w:type="pct"/>
            <w:tcBorders>
              <w:bottom w:val="single" w:sz="4" w:space="0" w:color="auto"/>
            </w:tcBorders>
            <w:shd w:val="clear" w:color="auto" w:fill="auto"/>
            <w:vAlign w:val="center"/>
          </w:tcPr>
          <w:p w14:paraId="6CCC5C73"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572" w:type="pct"/>
            <w:tcBorders>
              <w:bottom w:val="single" w:sz="4" w:space="0" w:color="auto"/>
            </w:tcBorders>
          </w:tcPr>
          <w:p w14:paraId="77039026"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7851C910" w14:textId="77777777" w:rsidTr="00C008DC">
        <w:trPr>
          <w:trHeight w:val="530"/>
        </w:trPr>
        <w:tc>
          <w:tcPr>
            <w:tcW w:w="232" w:type="pct"/>
            <w:tcBorders>
              <w:bottom w:val="single" w:sz="4" w:space="0" w:color="auto"/>
            </w:tcBorders>
            <w:shd w:val="clear" w:color="auto" w:fill="auto"/>
            <w:noWrap/>
            <w:vAlign w:val="center"/>
          </w:tcPr>
          <w:p w14:paraId="3A8816A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758" w:type="pct"/>
            <w:tcBorders>
              <w:bottom w:val="single" w:sz="4" w:space="0" w:color="auto"/>
            </w:tcBorders>
            <w:shd w:val="clear" w:color="auto" w:fill="auto"/>
            <w:vAlign w:val="center"/>
          </w:tcPr>
          <w:p w14:paraId="11DA44C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439" w:type="pct"/>
            <w:tcBorders>
              <w:bottom w:val="single" w:sz="4" w:space="0" w:color="auto"/>
            </w:tcBorders>
            <w:shd w:val="clear" w:color="auto" w:fill="auto"/>
            <w:vAlign w:val="center"/>
          </w:tcPr>
          <w:p w14:paraId="7D8DA25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4-rdzeniowy, niskonapięciowy, zaprojektowany do pracy w komputerach przenośnych, taktowany zegarem co najmniej 2,30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3 MB lub równoważny 4-rdzeniowy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8500 punktów (</w:t>
            </w:r>
            <w:proofErr w:type="spellStart"/>
            <w:r w:rsidRPr="00C008DC">
              <w:rPr>
                <w:rFonts w:cstheme="minorHAnsi"/>
                <w:sz w:val="20"/>
                <w:szCs w:val="20"/>
              </w:rPr>
              <w:t>Average</w:t>
            </w:r>
            <w:proofErr w:type="spellEnd"/>
            <w:r w:rsidRPr="00C008DC">
              <w:rPr>
                <w:rFonts w:cstheme="minorHAnsi"/>
                <w:sz w:val="20"/>
                <w:szCs w:val="20"/>
              </w:rPr>
              <w:t xml:space="preserve"> CPU Mark) i musi znajdować się  w tabeli wydajności procesorów podanej w Załączniku nr 1 do SPOZ, pobranej ze strony http://www.cpubenchmark.net . </w:t>
            </w:r>
          </w:p>
        </w:tc>
        <w:tc>
          <w:tcPr>
            <w:tcW w:w="1572" w:type="pct"/>
            <w:tcBorders>
              <w:bottom w:val="single" w:sz="4" w:space="0" w:color="auto"/>
            </w:tcBorders>
          </w:tcPr>
          <w:p w14:paraId="73D377E5" w14:textId="77777777" w:rsidR="00C008DC" w:rsidRDefault="00C008DC" w:rsidP="00C008DC">
            <w:pPr>
              <w:spacing w:after="0" w:line="240" w:lineRule="auto"/>
              <w:rPr>
                <w:sz w:val="20"/>
                <w:szCs w:val="20"/>
              </w:rPr>
            </w:pPr>
            <w:r w:rsidRPr="00C008DC">
              <w:rPr>
                <w:sz w:val="20"/>
                <w:szCs w:val="20"/>
              </w:rPr>
              <w:t>SPEŁNIA/ NIE SPEŁNIA*</w:t>
            </w:r>
          </w:p>
          <w:p w14:paraId="12AB72B2" w14:textId="77777777" w:rsidR="007D227F" w:rsidRDefault="007D227F" w:rsidP="00C008DC">
            <w:pPr>
              <w:spacing w:after="0" w:line="240" w:lineRule="auto"/>
              <w:rPr>
                <w:sz w:val="20"/>
                <w:szCs w:val="20"/>
              </w:rPr>
            </w:pPr>
          </w:p>
          <w:p w14:paraId="565BDCB9"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D2F78AE"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1356C06" w14:textId="77777777" w:rsidR="007D227F" w:rsidRDefault="007D227F" w:rsidP="007D227F">
            <w:pPr>
              <w:spacing w:after="0" w:line="240" w:lineRule="auto"/>
              <w:jc w:val="center"/>
              <w:rPr>
                <w:rFonts w:cstheme="minorHAnsi"/>
                <w:sz w:val="18"/>
                <w:szCs w:val="18"/>
              </w:rPr>
            </w:pPr>
          </w:p>
          <w:p w14:paraId="397E0097"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3D9AD7B3" w14:textId="77777777" w:rsidR="007D227F" w:rsidRPr="00C008DC" w:rsidRDefault="007D227F" w:rsidP="00C008DC">
            <w:pPr>
              <w:spacing w:after="0" w:line="240" w:lineRule="auto"/>
              <w:rPr>
                <w:rFonts w:cstheme="minorHAnsi"/>
                <w:sz w:val="20"/>
                <w:szCs w:val="20"/>
              </w:rPr>
            </w:pPr>
          </w:p>
        </w:tc>
      </w:tr>
      <w:tr w:rsidR="00C008DC" w:rsidRPr="00C008DC" w14:paraId="02003E7B" w14:textId="77777777" w:rsidTr="00C008DC">
        <w:trPr>
          <w:trHeight w:val="353"/>
        </w:trPr>
        <w:tc>
          <w:tcPr>
            <w:tcW w:w="232" w:type="pct"/>
            <w:shd w:val="clear" w:color="auto" w:fill="auto"/>
            <w:noWrap/>
            <w:vAlign w:val="center"/>
            <w:hideMark/>
          </w:tcPr>
          <w:p w14:paraId="749B5F4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758" w:type="pct"/>
            <w:shd w:val="clear" w:color="auto" w:fill="auto"/>
            <w:vAlign w:val="center"/>
          </w:tcPr>
          <w:p w14:paraId="07A1FE9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439" w:type="pct"/>
            <w:shd w:val="clear" w:color="auto" w:fill="auto"/>
            <w:vAlign w:val="center"/>
          </w:tcPr>
          <w:p w14:paraId="6CB055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572" w:type="pct"/>
          </w:tcPr>
          <w:p w14:paraId="43DFF67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2F289C0" w14:textId="77777777" w:rsidTr="00C008DC">
        <w:trPr>
          <w:trHeight w:val="359"/>
        </w:trPr>
        <w:tc>
          <w:tcPr>
            <w:tcW w:w="232" w:type="pct"/>
            <w:shd w:val="clear" w:color="auto" w:fill="auto"/>
            <w:noWrap/>
            <w:vAlign w:val="center"/>
            <w:hideMark/>
          </w:tcPr>
          <w:p w14:paraId="5E69AE1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758" w:type="pct"/>
            <w:shd w:val="clear" w:color="auto" w:fill="auto"/>
            <w:vAlign w:val="center"/>
            <w:hideMark/>
          </w:tcPr>
          <w:p w14:paraId="1748145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439" w:type="pct"/>
            <w:shd w:val="clear" w:color="auto" w:fill="auto"/>
            <w:vAlign w:val="center"/>
            <w:hideMark/>
          </w:tcPr>
          <w:p w14:paraId="43419E6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24 GB  DDR4 możliwością rozbudowy do min 32 GB</w:t>
            </w:r>
          </w:p>
        </w:tc>
        <w:tc>
          <w:tcPr>
            <w:tcW w:w="1572" w:type="pct"/>
          </w:tcPr>
          <w:p w14:paraId="4767C4B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1B141A6" w14:textId="77777777" w:rsidTr="00C008DC">
        <w:trPr>
          <w:trHeight w:val="410"/>
        </w:trPr>
        <w:tc>
          <w:tcPr>
            <w:tcW w:w="232" w:type="pct"/>
            <w:shd w:val="clear" w:color="auto" w:fill="auto"/>
            <w:noWrap/>
            <w:vAlign w:val="center"/>
          </w:tcPr>
          <w:p w14:paraId="5D9B92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758" w:type="pct"/>
            <w:shd w:val="clear" w:color="auto" w:fill="auto"/>
            <w:vAlign w:val="center"/>
          </w:tcPr>
          <w:p w14:paraId="345C56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2439" w:type="pct"/>
            <w:shd w:val="clear" w:color="auto" w:fill="auto"/>
            <w:vAlign w:val="center"/>
          </w:tcPr>
          <w:p w14:paraId="557838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500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572" w:type="pct"/>
          </w:tcPr>
          <w:p w14:paraId="002E77A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A2F9916" w14:textId="77777777" w:rsidTr="00C008DC">
        <w:trPr>
          <w:trHeight w:val="1042"/>
        </w:trPr>
        <w:tc>
          <w:tcPr>
            <w:tcW w:w="232" w:type="pct"/>
            <w:tcBorders>
              <w:bottom w:val="single" w:sz="4" w:space="0" w:color="auto"/>
            </w:tcBorders>
            <w:shd w:val="clear" w:color="auto" w:fill="auto"/>
            <w:noWrap/>
            <w:vAlign w:val="center"/>
            <w:hideMark/>
          </w:tcPr>
          <w:p w14:paraId="58303A1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758" w:type="pct"/>
            <w:tcBorders>
              <w:bottom w:val="single" w:sz="4" w:space="0" w:color="auto"/>
            </w:tcBorders>
            <w:shd w:val="clear" w:color="auto" w:fill="auto"/>
            <w:vAlign w:val="center"/>
            <w:hideMark/>
          </w:tcPr>
          <w:p w14:paraId="4D30B8A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2439" w:type="pct"/>
            <w:tcBorders>
              <w:bottom w:val="single" w:sz="4" w:space="0" w:color="auto"/>
            </w:tcBorders>
            <w:shd w:val="clear" w:color="auto" w:fill="auto"/>
            <w:vAlign w:val="center"/>
            <w:hideMark/>
          </w:tcPr>
          <w:p w14:paraId="6128FB9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572" w:type="pct"/>
            <w:tcBorders>
              <w:bottom w:val="single" w:sz="4" w:space="0" w:color="auto"/>
            </w:tcBorders>
          </w:tcPr>
          <w:p w14:paraId="7C47D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C05BAF" w14:textId="77777777" w:rsidTr="00C008DC">
        <w:trPr>
          <w:trHeight w:val="914"/>
        </w:trPr>
        <w:tc>
          <w:tcPr>
            <w:tcW w:w="232" w:type="pct"/>
            <w:shd w:val="clear" w:color="auto" w:fill="auto"/>
            <w:noWrap/>
            <w:vAlign w:val="center"/>
            <w:hideMark/>
          </w:tcPr>
          <w:p w14:paraId="3F10CB9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758" w:type="pct"/>
            <w:shd w:val="clear" w:color="auto" w:fill="auto"/>
            <w:vAlign w:val="center"/>
            <w:hideMark/>
          </w:tcPr>
          <w:p w14:paraId="0260321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439" w:type="pct"/>
            <w:shd w:val="clear" w:color="auto" w:fill="auto"/>
            <w:vAlign w:val="center"/>
            <w:hideMark/>
          </w:tcPr>
          <w:p w14:paraId="3F6E269F" w14:textId="77777777" w:rsidR="00C008DC" w:rsidRPr="00C008DC" w:rsidRDefault="00C008DC" w:rsidP="00C008DC">
            <w:pPr>
              <w:pStyle w:val="Bezodstpw"/>
              <w:rPr>
                <w:rFonts w:cstheme="minorHAnsi"/>
                <w:sz w:val="20"/>
                <w:szCs w:val="20"/>
              </w:rPr>
            </w:pPr>
            <w:r w:rsidRPr="00C008DC">
              <w:rPr>
                <w:rFonts w:cstheme="minorHAnsi"/>
                <w:sz w:val="20"/>
                <w:szCs w:val="20"/>
              </w:rPr>
              <w:t>Karta graficzna z własną pamięcią RAM 2GB</w:t>
            </w:r>
          </w:p>
          <w:p w14:paraId="7FCC772E" w14:textId="77777777" w:rsidR="00C008DC" w:rsidRPr="00C008DC" w:rsidRDefault="00C008DC" w:rsidP="00C008DC">
            <w:pPr>
              <w:pStyle w:val="Bezodstpw"/>
              <w:rPr>
                <w:rFonts w:cstheme="minorHAnsi"/>
                <w:sz w:val="20"/>
                <w:szCs w:val="20"/>
              </w:rPr>
            </w:pPr>
            <w:r w:rsidRPr="00C008DC">
              <w:rPr>
                <w:rFonts w:cstheme="minorHAnsi"/>
                <w:sz w:val="20"/>
                <w:szCs w:val="20"/>
              </w:rPr>
              <w:t>Karta graficzna obsługująca funkcje: DX10.1 oraz  DirectX 11, OGL 4.0</w:t>
            </w:r>
          </w:p>
        </w:tc>
        <w:tc>
          <w:tcPr>
            <w:tcW w:w="1572" w:type="pct"/>
          </w:tcPr>
          <w:p w14:paraId="6205134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23726A" w14:textId="77777777" w:rsidTr="00C008DC">
        <w:trPr>
          <w:trHeight w:val="762"/>
        </w:trPr>
        <w:tc>
          <w:tcPr>
            <w:tcW w:w="232" w:type="pct"/>
            <w:tcBorders>
              <w:bottom w:val="single" w:sz="4" w:space="0" w:color="auto"/>
            </w:tcBorders>
            <w:shd w:val="clear" w:color="auto" w:fill="auto"/>
            <w:noWrap/>
            <w:vAlign w:val="center"/>
          </w:tcPr>
          <w:p w14:paraId="298A35D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758" w:type="pct"/>
            <w:tcBorders>
              <w:bottom w:val="single" w:sz="4" w:space="0" w:color="auto"/>
            </w:tcBorders>
            <w:shd w:val="clear" w:color="auto" w:fill="auto"/>
            <w:vAlign w:val="center"/>
          </w:tcPr>
          <w:p w14:paraId="363F8CD6" w14:textId="77777777" w:rsidR="00C008DC" w:rsidRPr="00C008DC" w:rsidRDefault="00C008DC" w:rsidP="00C008DC">
            <w:pPr>
              <w:pStyle w:val="Bezodstpw"/>
              <w:rPr>
                <w:rFonts w:cstheme="minorHAnsi"/>
                <w:sz w:val="20"/>
                <w:szCs w:val="20"/>
              </w:rPr>
            </w:pPr>
            <w:r w:rsidRPr="00C008DC">
              <w:rPr>
                <w:rFonts w:cstheme="minorHAnsi"/>
                <w:sz w:val="20"/>
                <w:szCs w:val="20"/>
              </w:rPr>
              <w:t>Ekran</w:t>
            </w:r>
          </w:p>
        </w:tc>
        <w:tc>
          <w:tcPr>
            <w:tcW w:w="2439" w:type="pct"/>
            <w:tcBorders>
              <w:bottom w:val="single" w:sz="4" w:space="0" w:color="auto"/>
            </w:tcBorders>
            <w:shd w:val="clear" w:color="auto" w:fill="auto"/>
            <w:vAlign w:val="center"/>
          </w:tcPr>
          <w:p w14:paraId="3F0AB586"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Matryca 14” / 14,1” z podświetleniem w technologii LED, </w:t>
            </w:r>
          </w:p>
          <w:p w14:paraId="18E2AFF9"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powłoka antyrefleksyjna </w:t>
            </w:r>
            <w:proofErr w:type="spellStart"/>
            <w:r w:rsidRPr="00C008DC">
              <w:rPr>
                <w:rFonts w:cstheme="minorHAnsi"/>
                <w:sz w:val="20"/>
                <w:szCs w:val="20"/>
              </w:rPr>
              <w:t>Anti-Glare</w:t>
            </w:r>
            <w:proofErr w:type="spellEnd"/>
            <w:r w:rsidRPr="00C008DC">
              <w:rPr>
                <w:rFonts w:cstheme="minorHAnsi"/>
                <w:sz w:val="20"/>
                <w:szCs w:val="20"/>
              </w:rPr>
              <w:t xml:space="preserve">, </w:t>
            </w:r>
          </w:p>
          <w:p w14:paraId="4B859236" w14:textId="77777777" w:rsidR="00C008DC" w:rsidRPr="00C008DC" w:rsidRDefault="00C008DC" w:rsidP="00C008DC">
            <w:pPr>
              <w:pStyle w:val="Bezodstpw"/>
              <w:rPr>
                <w:rFonts w:cstheme="minorHAnsi"/>
                <w:sz w:val="20"/>
                <w:szCs w:val="20"/>
              </w:rPr>
            </w:pPr>
            <w:r w:rsidRPr="00C008DC">
              <w:rPr>
                <w:rFonts w:cstheme="minorHAnsi"/>
                <w:sz w:val="20"/>
                <w:szCs w:val="20"/>
              </w:rPr>
              <w:t>rozdzielczość: 1920x1080, lub 2560 x 1440</w:t>
            </w:r>
          </w:p>
        </w:tc>
        <w:tc>
          <w:tcPr>
            <w:tcW w:w="1572" w:type="pct"/>
            <w:tcBorders>
              <w:bottom w:val="single" w:sz="4" w:space="0" w:color="auto"/>
            </w:tcBorders>
          </w:tcPr>
          <w:p w14:paraId="5E4708A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B1DC1DC" w14:textId="77777777" w:rsidTr="00C008DC">
        <w:trPr>
          <w:trHeight w:val="687"/>
        </w:trPr>
        <w:tc>
          <w:tcPr>
            <w:tcW w:w="232" w:type="pct"/>
            <w:shd w:val="clear" w:color="auto" w:fill="auto"/>
            <w:noWrap/>
            <w:vAlign w:val="center"/>
          </w:tcPr>
          <w:p w14:paraId="78E9297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758" w:type="pct"/>
            <w:shd w:val="clear" w:color="auto" w:fill="auto"/>
            <w:vAlign w:val="center"/>
          </w:tcPr>
          <w:p w14:paraId="23E9B09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2439" w:type="pct"/>
            <w:shd w:val="clear" w:color="auto" w:fill="auto"/>
            <w:vAlign w:val="center"/>
          </w:tcPr>
          <w:p w14:paraId="5727BD2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572" w:type="pct"/>
          </w:tcPr>
          <w:p w14:paraId="2A90ABD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6331EB" w14:textId="77777777" w:rsidTr="00C008DC">
        <w:trPr>
          <w:trHeight w:val="425"/>
        </w:trPr>
        <w:tc>
          <w:tcPr>
            <w:tcW w:w="232" w:type="pct"/>
            <w:vMerge w:val="restart"/>
            <w:shd w:val="clear" w:color="auto" w:fill="auto"/>
            <w:noWrap/>
            <w:vAlign w:val="center"/>
            <w:hideMark/>
          </w:tcPr>
          <w:p w14:paraId="0FA2CB7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758" w:type="pct"/>
            <w:vMerge w:val="restart"/>
            <w:shd w:val="clear" w:color="auto" w:fill="auto"/>
            <w:vAlign w:val="center"/>
            <w:hideMark/>
          </w:tcPr>
          <w:p w14:paraId="73649D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2439" w:type="pct"/>
            <w:shd w:val="clear" w:color="auto" w:fill="auto"/>
            <w:vAlign w:val="center"/>
          </w:tcPr>
          <w:p w14:paraId="75F8287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572" w:type="pct"/>
          </w:tcPr>
          <w:p w14:paraId="4C35AE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182AB15" w14:textId="77777777" w:rsidTr="00C008DC">
        <w:trPr>
          <w:trHeight w:val="700"/>
        </w:trPr>
        <w:tc>
          <w:tcPr>
            <w:tcW w:w="232" w:type="pct"/>
            <w:vMerge/>
            <w:vAlign w:val="center"/>
            <w:hideMark/>
          </w:tcPr>
          <w:p w14:paraId="727ECE3F"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5BB4AD7"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D32C8A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miniHDMI</w:t>
            </w:r>
            <w:proofErr w:type="spellEnd"/>
            <w:r w:rsidRPr="00C008DC">
              <w:rPr>
                <w:rFonts w:cstheme="minorHAnsi"/>
                <w:sz w:val="20"/>
                <w:szCs w:val="20"/>
              </w:rPr>
              <w:t xml:space="preserve">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w:t>
            </w:r>
            <w:r w:rsidRPr="00C008DC">
              <w:rPr>
                <w:rFonts w:cstheme="minorHAnsi"/>
                <w:sz w:val="20"/>
                <w:szCs w:val="20"/>
              </w:rPr>
              <w:lastRenderedPageBreak/>
              <w:t>umożliwiającą przesyłanie obrazu i dźwięku w jakości HD</w:t>
            </w:r>
          </w:p>
        </w:tc>
        <w:tc>
          <w:tcPr>
            <w:tcW w:w="1572" w:type="pct"/>
          </w:tcPr>
          <w:p w14:paraId="10B7FC23" w14:textId="77777777" w:rsidR="00C008DC" w:rsidRDefault="00C008DC" w:rsidP="00C008DC">
            <w:pPr>
              <w:spacing w:after="0" w:line="240" w:lineRule="auto"/>
              <w:rPr>
                <w:sz w:val="20"/>
                <w:szCs w:val="20"/>
              </w:rPr>
            </w:pPr>
            <w:r w:rsidRPr="00C008DC">
              <w:rPr>
                <w:sz w:val="20"/>
                <w:szCs w:val="20"/>
              </w:rPr>
              <w:lastRenderedPageBreak/>
              <w:t>SPEŁNIA/ NIE SPEŁNIA*</w:t>
            </w:r>
          </w:p>
          <w:p w14:paraId="2047E757" w14:textId="244D2649" w:rsidR="00A97832" w:rsidRPr="00C008DC" w:rsidRDefault="00A97832" w:rsidP="00C008DC">
            <w:pPr>
              <w:spacing w:after="0" w:line="240" w:lineRule="auto"/>
              <w:rPr>
                <w:sz w:val="20"/>
                <w:szCs w:val="20"/>
              </w:rPr>
            </w:pPr>
          </w:p>
        </w:tc>
      </w:tr>
      <w:tr w:rsidR="00C008DC" w:rsidRPr="00C008DC" w14:paraId="3939EF09" w14:textId="77777777" w:rsidTr="00C008DC">
        <w:trPr>
          <w:trHeight w:val="412"/>
        </w:trPr>
        <w:tc>
          <w:tcPr>
            <w:tcW w:w="232" w:type="pct"/>
            <w:vMerge/>
            <w:vAlign w:val="center"/>
            <w:hideMark/>
          </w:tcPr>
          <w:p w14:paraId="0CE9FA22"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72D91FE"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A467F9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RJ45 wbudowane lub dołączane do komputera za pomocą dodatkowego interfejsu</w:t>
            </w:r>
          </w:p>
        </w:tc>
        <w:tc>
          <w:tcPr>
            <w:tcW w:w="1572" w:type="pct"/>
          </w:tcPr>
          <w:p w14:paraId="7D9ADD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647E1F" w14:textId="77777777" w:rsidTr="00C008DC">
        <w:trPr>
          <w:trHeight w:val="339"/>
        </w:trPr>
        <w:tc>
          <w:tcPr>
            <w:tcW w:w="232" w:type="pct"/>
            <w:vMerge/>
            <w:vAlign w:val="center"/>
          </w:tcPr>
          <w:p w14:paraId="7E93EF7A" w14:textId="77777777" w:rsidR="00C008DC" w:rsidRPr="00C008DC" w:rsidRDefault="00C008DC" w:rsidP="00C008DC">
            <w:pPr>
              <w:spacing w:after="0" w:line="240" w:lineRule="auto"/>
              <w:rPr>
                <w:rFonts w:cstheme="minorHAnsi"/>
                <w:bCs/>
                <w:sz w:val="20"/>
                <w:szCs w:val="20"/>
              </w:rPr>
            </w:pPr>
          </w:p>
        </w:tc>
        <w:tc>
          <w:tcPr>
            <w:tcW w:w="758" w:type="pct"/>
            <w:vMerge/>
            <w:vAlign w:val="center"/>
          </w:tcPr>
          <w:p w14:paraId="0C5718E7"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046319E2" w14:textId="77777777" w:rsidR="00C008DC" w:rsidRPr="00C008DC" w:rsidRDefault="00C008DC" w:rsidP="00C008DC">
            <w:pPr>
              <w:spacing w:after="0" w:line="240" w:lineRule="auto"/>
              <w:rPr>
                <w:rFonts w:cstheme="minorHAnsi"/>
                <w:sz w:val="20"/>
                <w:szCs w:val="20"/>
                <w:lang w:val="en-GB"/>
              </w:rPr>
            </w:pPr>
            <w:r w:rsidRPr="00C008DC">
              <w:rPr>
                <w:rFonts w:cstheme="minorHAnsi"/>
                <w:sz w:val="20"/>
                <w:szCs w:val="20"/>
              </w:rPr>
              <w:t xml:space="preserve">d. min. 2 porty USB 3.0, w tym jeden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GB"/>
              </w:rPr>
              <w:t xml:space="preserve">Always ON) </w:t>
            </w:r>
            <w:proofErr w:type="spellStart"/>
            <w:r w:rsidRPr="00C008DC">
              <w:rPr>
                <w:rFonts w:cstheme="minorHAnsi"/>
                <w:sz w:val="20"/>
                <w:szCs w:val="20"/>
                <w:lang w:val="en-GB"/>
              </w:rPr>
              <w:t>oraz</w:t>
            </w:r>
            <w:proofErr w:type="spellEnd"/>
            <w:r w:rsidRPr="00C008DC">
              <w:rPr>
                <w:rFonts w:cstheme="minorHAnsi"/>
                <w:sz w:val="20"/>
                <w:szCs w:val="20"/>
                <w:lang w:val="en-GB"/>
              </w:rPr>
              <w:t xml:space="preserve"> min. 1 port USB-C</w:t>
            </w:r>
          </w:p>
        </w:tc>
        <w:tc>
          <w:tcPr>
            <w:tcW w:w="1572" w:type="pct"/>
          </w:tcPr>
          <w:p w14:paraId="68E49CE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6EEB8C7" w14:textId="77777777" w:rsidTr="00C008DC">
        <w:trPr>
          <w:trHeight w:val="358"/>
        </w:trPr>
        <w:tc>
          <w:tcPr>
            <w:tcW w:w="232" w:type="pct"/>
            <w:vMerge/>
            <w:vAlign w:val="center"/>
            <w:hideMark/>
          </w:tcPr>
          <w:p w14:paraId="1B473F2F" w14:textId="77777777" w:rsidR="00C008DC" w:rsidRPr="00C008DC" w:rsidRDefault="00C008DC" w:rsidP="00C008DC">
            <w:pPr>
              <w:spacing w:after="0" w:line="240" w:lineRule="auto"/>
              <w:rPr>
                <w:rFonts w:cstheme="minorHAnsi"/>
                <w:bCs/>
                <w:sz w:val="20"/>
                <w:szCs w:val="20"/>
                <w:lang w:val="en-GB"/>
              </w:rPr>
            </w:pPr>
          </w:p>
        </w:tc>
        <w:tc>
          <w:tcPr>
            <w:tcW w:w="758" w:type="pct"/>
            <w:vMerge/>
            <w:vAlign w:val="center"/>
            <w:hideMark/>
          </w:tcPr>
          <w:p w14:paraId="174FB256" w14:textId="77777777" w:rsidR="00C008DC" w:rsidRPr="00C008DC" w:rsidRDefault="00C008DC" w:rsidP="00C008DC">
            <w:pPr>
              <w:spacing w:after="0" w:line="240" w:lineRule="auto"/>
              <w:rPr>
                <w:rFonts w:cstheme="minorHAnsi"/>
                <w:bCs/>
                <w:sz w:val="20"/>
                <w:szCs w:val="20"/>
                <w:lang w:val="en-GB"/>
              </w:rPr>
            </w:pPr>
          </w:p>
        </w:tc>
        <w:tc>
          <w:tcPr>
            <w:tcW w:w="2439" w:type="pct"/>
            <w:shd w:val="clear" w:color="auto" w:fill="auto"/>
            <w:vAlign w:val="center"/>
            <w:hideMark/>
          </w:tcPr>
          <w:p w14:paraId="677952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e. czytnik kart pamięci min. SD</w:t>
            </w:r>
          </w:p>
        </w:tc>
        <w:tc>
          <w:tcPr>
            <w:tcW w:w="1572" w:type="pct"/>
          </w:tcPr>
          <w:p w14:paraId="346F251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5BC68D0" w14:textId="77777777" w:rsidTr="00C008DC">
        <w:trPr>
          <w:trHeight w:val="408"/>
        </w:trPr>
        <w:tc>
          <w:tcPr>
            <w:tcW w:w="232" w:type="pct"/>
            <w:vMerge/>
            <w:vAlign w:val="center"/>
            <w:hideMark/>
          </w:tcPr>
          <w:p w14:paraId="2F336078"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61089B95"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2245819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f. kamera HD 720p</w:t>
            </w:r>
          </w:p>
        </w:tc>
        <w:tc>
          <w:tcPr>
            <w:tcW w:w="1572" w:type="pct"/>
          </w:tcPr>
          <w:p w14:paraId="5F8A3F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CFFD6FB" w14:textId="77777777" w:rsidTr="00C008DC">
        <w:trPr>
          <w:trHeight w:val="191"/>
        </w:trPr>
        <w:tc>
          <w:tcPr>
            <w:tcW w:w="232" w:type="pct"/>
            <w:vMerge/>
            <w:vAlign w:val="center"/>
            <w:hideMark/>
          </w:tcPr>
          <w:p w14:paraId="380DD904"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064B460C"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10CAFAC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Bluetooth w wersji min.  4.0</w:t>
            </w:r>
          </w:p>
        </w:tc>
        <w:tc>
          <w:tcPr>
            <w:tcW w:w="1572" w:type="pct"/>
          </w:tcPr>
          <w:p w14:paraId="560446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254FC0" w14:textId="77777777" w:rsidTr="00C008DC">
        <w:trPr>
          <w:trHeight w:val="622"/>
        </w:trPr>
        <w:tc>
          <w:tcPr>
            <w:tcW w:w="232" w:type="pct"/>
            <w:tcBorders>
              <w:bottom w:val="single" w:sz="4" w:space="0" w:color="auto"/>
            </w:tcBorders>
            <w:shd w:val="clear" w:color="auto" w:fill="auto"/>
            <w:noWrap/>
            <w:vAlign w:val="center"/>
            <w:hideMark/>
          </w:tcPr>
          <w:p w14:paraId="7DE743D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758" w:type="pct"/>
            <w:tcBorders>
              <w:bottom w:val="single" w:sz="4" w:space="0" w:color="auto"/>
            </w:tcBorders>
            <w:shd w:val="clear" w:color="auto" w:fill="auto"/>
            <w:vAlign w:val="center"/>
            <w:hideMark/>
          </w:tcPr>
          <w:p w14:paraId="2C231F5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Ethernet</w:t>
            </w:r>
          </w:p>
        </w:tc>
        <w:tc>
          <w:tcPr>
            <w:tcW w:w="2439" w:type="pct"/>
            <w:tcBorders>
              <w:bottom w:val="single" w:sz="4" w:space="0" w:color="auto"/>
            </w:tcBorders>
            <w:shd w:val="clear" w:color="auto" w:fill="auto"/>
            <w:vAlign w:val="center"/>
            <w:hideMark/>
          </w:tcPr>
          <w:p w14:paraId="5A7562E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 albo dołączany poprzez port USB</w:t>
            </w:r>
          </w:p>
        </w:tc>
        <w:tc>
          <w:tcPr>
            <w:tcW w:w="1572" w:type="pct"/>
            <w:tcBorders>
              <w:bottom w:val="single" w:sz="4" w:space="0" w:color="auto"/>
            </w:tcBorders>
          </w:tcPr>
          <w:p w14:paraId="645F46A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0AD8174" w14:textId="77777777" w:rsidTr="00C008DC">
        <w:trPr>
          <w:trHeight w:val="488"/>
        </w:trPr>
        <w:tc>
          <w:tcPr>
            <w:tcW w:w="232" w:type="pct"/>
            <w:tcBorders>
              <w:bottom w:val="single" w:sz="4" w:space="0" w:color="auto"/>
            </w:tcBorders>
            <w:shd w:val="clear" w:color="auto" w:fill="auto"/>
            <w:noWrap/>
            <w:vAlign w:val="center"/>
            <w:hideMark/>
          </w:tcPr>
          <w:p w14:paraId="50715A9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758" w:type="pct"/>
            <w:tcBorders>
              <w:bottom w:val="single" w:sz="4" w:space="0" w:color="auto"/>
            </w:tcBorders>
            <w:shd w:val="clear" w:color="auto" w:fill="auto"/>
            <w:vAlign w:val="center"/>
            <w:hideMark/>
          </w:tcPr>
          <w:p w14:paraId="27ADCE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2439" w:type="pct"/>
            <w:tcBorders>
              <w:bottom w:val="single" w:sz="4" w:space="0" w:color="auto"/>
            </w:tcBorders>
            <w:shd w:val="clear" w:color="auto" w:fill="auto"/>
            <w:vAlign w:val="center"/>
            <w:hideMark/>
          </w:tcPr>
          <w:p w14:paraId="51DF22B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 Karta WLAN musi obsługiwać jednoczesną pracę w trybie połączenia do punktu dostępowego WLAN AP (</w:t>
            </w:r>
            <w:proofErr w:type="spellStart"/>
            <w:r w:rsidRPr="00C008DC">
              <w:rPr>
                <w:rFonts w:cstheme="minorHAnsi"/>
                <w:sz w:val="20"/>
                <w:szCs w:val="20"/>
              </w:rPr>
              <w:t>Infrastructure</w:t>
            </w:r>
            <w:proofErr w:type="spellEnd"/>
            <w:r w:rsidRPr="00C008DC">
              <w:rPr>
                <w:rFonts w:cstheme="minorHAnsi"/>
                <w:sz w:val="20"/>
                <w:szCs w:val="20"/>
              </w:rPr>
              <w:t xml:space="preserve">) dla dostępu do sieci firmowej/sieci </w:t>
            </w:r>
            <w:proofErr w:type="spellStart"/>
            <w:r w:rsidRPr="00C008DC">
              <w:rPr>
                <w:rFonts w:cstheme="minorHAnsi"/>
                <w:sz w:val="20"/>
                <w:szCs w:val="20"/>
              </w:rPr>
              <w:t>internet</w:t>
            </w:r>
            <w:proofErr w:type="spellEnd"/>
            <w:r w:rsidRPr="00C008DC">
              <w:rPr>
                <w:rFonts w:cstheme="minorHAnsi"/>
                <w:sz w:val="20"/>
                <w:szCs w:val="20"/>
              </w:rPr>
              <w:t xml:space="preserve"> oraz trybie MS Windows 10 </w:t>
            </w:r>
            <w:proofErr w:type="spellStart"/>
            <w:r w:rsidRPr="00C008DC">
              <w:rPr>
                <w:rFonts w:cstheme="minorHAnsi"/>
                <w:sz w:val="20"/>
                <w:szCs w:val="20"/>
              </w:rPr>
              <w:t>VirtualWiFi</w:t>
            </w:r>
            <w:proofErr w:type="spellEnd"/>
            <w:r w:rsidRPr="00C008DC">
              <w:rPr>
                <w:rFonts w:cstheme="minorHAnsi"/>
                <w:sz w:val="20"/>
                <w:szCs w:val="20"/>
              </w:rPr>
              <w:t xml:space="preserve"> - tworzyć własny punkt dostępowy (</w:t>
            </w:r>
            <w:proofErr w:type="spellStart"/>
            <w:r w:rsidRPr="00C008DC">
              <w:rPr>
                <w:rFonts w:cstheme="minorHAnsi"/>
                <w:sz w:val="20"/>
                <w:szCs w:val="20"/>
              </w:rPr>
              <w:t>Soft</w:t>
            </w:r>
            <w:proofErr w:type="spellEnd"/>
            <w:r w:rsidRPr="00C008DC">
              <w:rPr>
                <w:rFonts w:cstheme="minorHAnsi"/>
                <w:sz w:val="20"/>
                <w:szCs w:val="20"/>
              </w:rPr>
              <w:t xml:space="preserve"> Access Point) dla połączenia z urządzeniami pomocniczymi/peryferyjnymi.</w:t>
            </w:r>
            <w:r w:rsidRPr="00C008DC">
              <w:rPr>
                <w:rFonts w:cstheme="minorHAnsi"/>
                <w:sz w:val="20"/>
                <w:szCs w:val="20"/>
              </w:rPr>
              <w:br/>
            </w:r>
          </w:p>
        </w:tc>
        <w:tc>
          <w:tcPr>
            <w:tcW w:w="1572" w:type="pct"/>
            <w:tcBorders>
              <w:bottom w:val="single" w:sz="4" w:space="0" w:color="auto"/>
            </w:tcBorders>
          </w:tcPr>
          <w:p w14:paraId="7844563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A6C637" w14:textId="77777777" w:rsidTr="00C008DC">
        <w:trPr>
          <w:trHeight w:val="488"/>
        </w:trPr>
        <w:tc>
          <w:tcPr>
            <w:tcW w:w="232" w:type="pct"/>
            <w:tcBorders>
              <w:bottom w:val="single" w:sz="4" w:space="0" w:color="auto"/>
            </w:tcBorders>
            <w:shd w:val="clear" w:color="auto" w:fill="auto"/>
            <w:noWrap/>
            <w:vAlign w:val="center"/>
          </w:tcPr>
          <w:p w14:paraId="4B4C45F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758" w:type="pct"/>
            <w:tcBorders>
              <w:bottom w:val="single" w:sz="4" w:space="0" w:color="auto"/>
            </w:tcBorders>
            <w:shd w:val="clear" w:color="auto" w:fill="auto"/>
            <w:vAlign w:val="center"/>
          </w:tcPr>
          <w:p w14:paraId="4823D95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Modem LTE</w:t>
            </w:r>
          </w:p>
        </w:tc>
        <w:tc>
          <w:tcPr>
            <w:tcW w:w="2439" w:type="pct"/>
            <w:tcBorders>
              <w:bottom w:val="single" w:sz="4" w:space="0" w:color="auto"/>
            </w:tcBorders>
            <w:shd w:val="clear" w:color="auto" w:fill="auto"/>
            <w:vAlign w:val="center"/>
          </w:tcPr>
          <w:p w14:paraId="2255873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tak</w:t>
            </w:r>
          </w:p>
        </w:tc>
        <w:tc>
          <w:tcPr>
            <w:tcW w:w="1572" w:type="pct"/>
            <w:tcBorders>
              <w:bottom w:val="single" w:sz="4" w:space="0" w:color="auto"/>
            </w:tcBorders>
          </w:tcPr>
          <w:p w14:paraId="463134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A8B247" w14:textId="77777777" w:rsidTr="00C008DC">
        <w:trPr>
          <w:trHeight w:val="416"/>
        </w:trPr>
        <w:tc>
          <w:tcPr>
            <w:tcW w:w="232" w:type="pct"/>
            <w:tcBorders>
              <w:bottom w:val="single" w:sz="4" w:space="0" w:color="auto"/>
            </w:tcBorders>
            <w:shd w:val="clear" w:color="auto" w:fill="auto"/>
            <w:noWrap/>
            <w:vAlign w:val="center"/>
          </w:tcPr>
          <w:p w14:paraId="610F109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758" w:type="pct"/>
            <w:tcBorders>
              <w:bottom w:val="single" w:sz="4" w:space="0" w:color="auto"/>
            </w:tcBorders>
            <w:shd w:val="clear" w:color="auto" w:fill="auto"/>
            <w:vAlign w:val="center"/>
          </w:tcPr>
          <w:p w14:paraId="19FD085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2439" w:type="pct"/>
            <w:tcBorders>
              <w:bottom w:val="single" w:sz="4" w:space="0" w:color="auto"/>
            </w:tcBorders>
            <w:shd w:val="clear" w:color="auto" w:fill="auto"/>
            <w:vAlign w:val="center"/>
          </w:tcPr>
          <w:p w14:paraId="1B35B90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572" w:type="pct"/>
            <w:tcBorders>
              <w:bottom w:val="single" w:sz="4" w:space="0" w:color="auto"/>
            </w:tcBorders>
          </w:tcPr>
          <w:p w14:paraId="770785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04C7FD" w14:textId="77777777" w:rsidTr="00C008DC">
        <w:trPr>
          <w:trHeight w:val="689"/>
        </w:trPr>
        <w:tc>
          <w:tcPr>
            <w:tcW w:w="232" w:type="pct"/>
            <w:tcBorders>
              <w:bottom w:val="single" w:sz="4" w:space="0" w:color="auto"/>
            </w:tcBorders>
            <w:shd w:val="clear" w:color="auto" w:fill="auto"/>
            <w:noWrap/>
            <w:vAlign w:val="center"/>
          </w:tcPr>
          <w:p w14:paraId="40CC330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758" w:type="pct"/>
            <w:tcBorders>
              <w:bottom w:val="single" w:sz="4" w:space="0" w:color="auto"/>
            </w:tcBorders>
            <w:shd w:val="clear" w:color="auto" w:fill="auto"/>
            <w:vAlign w:val="center"/>
          </w:tcPr>
          <w:p w14:paraId="74CE2F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439" w:type="pct"/>
            <w:tcBorders>
              <w:bottom w:val="single" w:sz="4" w:space="0" w:color="auto"/>
            </w:tcBorders>
            <w:shd w:val="clear" w:color="auto" w:fill="auto"/>
            <w:vAlign w:val="center"/>
          </w:tcPr>
          <w:p w14:paraId="2512045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572" w:type="pct"/>
            <w:tcBorders>
              <w:bottom w:val="single" w:sz="4" w:space="0" w:color="auto"/>
            </w:tcBorders>
          </w:tcPr>
          <w:p w14:paraId="3F3C9AA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D68D04" w14:textId="77777777" w:rsidTr="00C008DC">
        <w:trPr>
          <w:trHeight w:val="510"/>
        </w:trPr>
        <w:tc>
          <w:tcPr>
            <w:tcW w:w="232" w:type="pct"/>
            <w:shd w:val="clear" w:color="auto" w:fill="auto"/>
            <w:noWrap/>
            <w:vAlign w:val="center"/>
          </w:tcPr>
          <w:p w14:paraId="397902E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758" w:type="pct"/>
            <w:shd w:val="clear" w:color="auto" w:fill="auto"/>
            <w:vAlign w:val="center"/>
            <w:hideMark/>
          </w:tcPr>
          <w:p w14:paraId="727181D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2439" w:type="pct"/>
            <w:shd w:val="clear" w:color="auto" w:fill="auto"/>
            <w:vAlign w:val="center"/>
            <w:hideMark/>
          </w:tcPr>
          <w:p w14:paraId="078F86E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Czas pracy minimum 6 godzin z zaoferowanej baterii bez funkcji oszczędzania energii – potwierdzone w dokumentacji producenta</w:t>
            </w:r>
          </w:p>
        </w:tc>
        <w:tc>
          <w:tcPr>
            <w:tcW w:w="1572" w:type="pct"/>
          </w:tcPr>
          <w:p w14:paraId="2837056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A95589" w14:textId="77777777" w:rsidTr="00C008DC">
        <w:trPr>
          <w:trHeight w:val="1254"/>
        </w:trPr>
        <w:tc>
          <w:tcPr>
            <w:tcW w:w="232" w:type="pct"/>
            <w:vMerge w:val="restart"/>
            <w:shd w:val="clear" w:color="auto" w:fill="auto"/>
            <w:noWrap/>
            <w:vAlign w:val="center"/>
          </w:tcPr>
          <w:p w14:paraId="7EECBB6D" w14:textId="77777777" w:rsidR="00C008DC" w:rsidRPr="00C008DC" w:rsidRDefault="00C008DC" w:rsidP="00C008DC">
            <w:pPr>
              <w:spacing w:after="0" w:line="240" w:lineRule="auto"/>
              <w:jc w:val="center"/>
              <w:rPr>
                <w:rFonts w:cstheme="minorHAnsi"/>
                <w:bCs/>
                <w:sz w:val="20"/>
                <w:szCs w:val="20"/>
              </w:rPr>
            </w:pPr>
          </w:p>
          <w:p w14:paraId="5ADF30C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758" w:type="pct"/>
            <w:vMerge w:val="restart"/>
            <w:shd w:val="clear" w:color="auto" w:fill="auto"/>
            <w:vAlign w:val="center"/>
          </w:tcPr>
          <w:p w14:paraId="3F5FC0A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439" w:type="pct"/>
            <w:shd w:val="clear" w:color="auto" w:fill="auto"/>
            <w:vAlign w:val="center"/>
          </w:tcPr>
          <w:p w14:paraId="576F7A06"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72" w:type="pct"/>
          </w:tcPr>
          <w:p w14:paraId="6AA915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E99B20A" w14:textId="77777777" w:rsidTr="00C008DC">
        <w:trPr>
          <w:trHeight w:val="406"/>
        </w:trPr>
        <w:tc>
          <w:tcPr>
            <w:tcW w:w="232" w:type="pct"/>
            <w:vMerge/>
            <w:shd w:val="clear" w:color="auto" w:fill="auto"/>
            <w:noWrap/>
            <w:vAlign w:val="center"/>
          </w:tcPr>
          <w:p w14:paraId="42436AC5"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2F63E71A"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26A59AA0"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lang w:val="en-US"/>
              </w:rPr>
            </w:pP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572" w:type="pct"/>
          </w:tcPr>
          <w:p w14:paraId="3A29BF3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613CFBF" w14:textId="77777777" w:rsidTr="00C008DC">
        <w:trPr>
          <w:trHeight w:val="426"/>
        </w:trPr>
        <w:tc>
          <w:tcPr>
            <w:tcW w:w="232" w:type="pct"/>
            <w:vMerge/>
            <w:shd w:val="clear" w:color="auto" w:fill="auto"/>
            <w:noWrap/>
            <w:vAlign w:val="center"/>
          </w:tcPr>
          <w:p w14:paraId="19501CA7" w14:textId="77777777" w:rsidR="00C008DC" w:rsidRPr="00C008DC" w:rsidRDefault="00C008DC" w:rsidP="00C008DC">
            <w:pPr>
              <w:spacing w:after="0" w:line="240" w:lineRule="auto"/>
              <w:jc w:val="center"/>
              <w:rPr>
                <w:rFonts w:cstheme="minorHAnsi"/>
                <w:bCs/>
                <w:sz w:val="20"/>
                <w:szCs w:val="20"/>
                <w:lang w:val="en-US"/>
              </w:rPr>
            </w:pPr>
          </w:p>
        </w:tc>
        <w:tc>
          <w:tcPr>
            <w:tcW w:w="758" w:type="pct"/>
            <w:vMerge/>
            <w:shd w:val="clear" w:color="auto" w:fill="auto"/>
            <w:vAlign w:val="center"/>
          </w:tcPr>
          <w:p w14:paraId="3167DF40" w14:textId="77777777" w:rsidR="00C008DC" w:rsidRPr="00C008DC" w:rsidRDefault="00C008DC" w:rsidP="00C008DC">
            <w:pPr>
              <w:spacing w:after="0" w:line="240" w:lineRule="auto"/>
              <w:rPr>
                <w:rFonts w:cstheme="minorHAnsi"/>
                <w:bCs/>
                <w:sz w:val="20"/>
                <w:szCs w:val="20"/>
                <w:lang w:val="en-US"/>
              </w:rPr>
            </w:pPr>
          </w:p>
        </w:tc>
        <w:tc>
          <w:tcPr>
            <w:tcW w:w="2439" w:type="pct"/>
            <w:shd w:val="clear" w:color="auto" w:fill="auto"/>
            <w:vAlign w:val="center"/>
          </w:tcPr>
          <w:p w14:paraId="78EC7702" w14:textId="77777777" w:rsidR="00C008DC" w:rsidRPr="00C008DC" w:rsidRDefault="00C008DC" w:rsidP="00C008DC">
            <w:pPr>
              <w:pStyle w:val="Akapitzlist"/>
              <w:numPr>
                <w:ilvl w:val="0"/>
                <w:numId w:val="69"/>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572" w:type="pct"/>
          </w:tcPr>
          <w:p w14:paraId="229E82F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F726734" w14:textId="77777777" w:rsidTr="00C008DC">
        <w:trPr>
          <w:trHeight w:val="853"/>
        </w:trPr>
        <w:tc>
          <w:tcPr>
            <w:tcW w:w="232" w:type="pct"/>
            <w:tcBorders>
              <w:bottom w:val="single" w:sz="4" w:space="0" w:color="auto"/>
            </w:tcBorders>
            <w:shd w:val="clear" w:color="auto" w:fill="auto"/>
            <w:vAlign w:val="center"/>
          </w:tcPr>
          <w:p w14:paraId="31158FD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17</w:t>
            </w:r>
          </w:p>
        </w:tc>
        <w:tc>
          <w:tcPr>
            <w:tcW w:w="758" w:type="pct"/>
            <w:tcBorders>
              <w:bottom w:val="single" w:sz="4" w:space="0" w:color="auto"/>
            </w:tcBorders>
            <w:shd w:val="clear" w:color="auto" w:fill="auto"/>
            <w:vAlign w:val="center"/>
            <w:hideMark/>
          </w:tcPr>
          <w:p w14:paraId="233B8FC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439" w:type="pct"/>
            <w:tcBorders>
              <w:bottom w:val="single" w:sz="4" w:space="0" w:color="auto"/>
            </w:tcBorders>
            <w:shd w:val="clear" w:color="auto" w:fill="auto"/>
            <w:vAlign w:val="center"/>
            <w:hideMark/>
          </w:tcPr>
          <w:p w14:paraId="3F06D3D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72" w:type="pct"/>
            <w:tcBorders>
              <w:bottom w:val="single" w:sz="4" w:space="0" w:color="auto"/>
            </w:tcBorders>
          </w:tcPr>
          <w:p w14:paraId="03FA2BE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D6941E" w14:textId="77777777" w:rsidTr="00C008DC">
        <w:trPr>
          <w:trHeight w:val="1239"/>
        </w:trPr>
        <w:tc>
          <w:tcPr>
            <w:tcW w:w="232" w:type="pct"/>
            <w:tcBorders>
              <w:bottom w:val="single" w:sz="4" w:space="0" w:color="auto"/>
            </w:tcBorders>
            <w:shd w:val="clear" w:color="auto" w:fill="auto"/>
            <w:noWrap/>
            <w:vAlign w:val="center"/>
          </w:tcPr>
          <w:p w14:paraId="52EDF12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758" w:type="pct"/>
            <w:tcBorders>
              <w:bottom w:val="single" w:sz="4" w:space="0" w:color="auto"/>
            </w:tcBorders>
            <w:shd w:val="clear" w:color="auto" w:fill="auto"/>
            <w:vAlign w:val="center"/>
            <w:hideMark/>
          </w:tcPr>
          <w:p w14:paraId="0D497F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439" w:type="pct"/>
            <w:tcBorders>
              <w:bottom w:val="single" w:sz="4" w:space="0" w:color="auto"/>
            </w:tcBorders>
            <w:shd w:val="clear" w:color="auto" w:fill="auto"/>
            <w:vAlign w:val="center"/>
            <w:hideMark/>
          </w:tcPr>
          <w:p w14:paraId="57A832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6A9ECF8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698C24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406D374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Opis równoważności znajduje się w pkt 5  SIWZ - SOPZ </w:t>
            </w:r>
          </w:p>
        </w:tc>
        <w:tc>
          <w:tcPr>
            <w:tcW w:w="1572" w:type="pct"/>
            <w:tcBorders>
              <w:bottom w:val="single" w:sz="4" w:space="0" w:color="auto"/>
            </w:tcBorders>
          </w:tcPr>
          <w:p w14:paraId="38EF427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F6396D" w14:textId="77777777" w:rsidTr="00C008DC">
        <w:trPr>
          <w:trHeight w:val="833"/>
        </w:trPr>
        <w:tc>
          <w:tcPr>
            <w:tcW w:w="232" w:type="pct"/>
            <w:vMerge w:val="restart"/>
            <w:shd w:val="clear" w:color="auto" w:fill="auto"/>
            <w:noWrap/>
            <w:vAlign w:val="center"/>
          </w:tcPr>
          <w:p w14:paraId="3BFD3384" w14:textId="77777777" w:rsidR="00C008DC" w:rsidRPr="00C008DC" w:rsidRDefault="00C008DC" w:rsidP="00C008DC">
            <w:pPr>
              <w:spacing w:after="0" w:line="240" w:lineRule="auto"/>
              <w:jc w:val="center"/>
              <w:rPr>
                <w:rFonts w:cstheme="minorHAnsi"/>
                <w:bCs/>
                <w:sz w:val="20"/>
                <w:szCs w:val="20"/>
              </w:rPr>
            </w:pPr>
          </w:p>
          <w:p w14:paraId="7BAE290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758" w:type="pct"/>
            <w:vMerge w:val="restart"/>
            <w:shd w:val="clear" w:color="auto" w:fill="auto"/>
            <w:vAlign w:val="center"/>
            <w:hideMark/>
          </w:tcPr>
          <w:p w14:paraId="6368650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439" w:type="pct"/>
            <w:shd w:val="clear" w:color="auto" w:fill="auto"/>
            <w:vAlign w:val="center"/>
          </w:tcPr>
          <w:p w14:paraId="36F8B10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572" w:type="pct"/>
          </w:tcPr>
          <w:p w14:paraId="7DAB70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39DB184" w14:textId="77777777" w:rsidTr="00C008DC">
        <w:trPr>
          <w:trHeight w:val="844"/>
        </w:trPr>
        <w:tc>
          <w:tcPr>
            <w:tcW w:w="232" w:type="pct"/>
            <w:vMerge/>
            <w:vAlign w:val="center"/>
          </w:tcPr>
          <w:p w14:paraId="6505E5EF"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2E52EBC6"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3E2BDEA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572" w:type="pct"/>
          </w:tcPr>
          <w:p w14:paraId="340875D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9D58F2" w14:textId="77777777" w:rsidTr="00C008DC">
        <w:trPr>
          <w:trHeight w:val="559"/>
        </w:trPr>
        <w:tc>
          <w:tcPr>
            <w:tcW w:w="232" w:type="pct"/>
            <w:vMerge/>
            <w:vAlign w:val="center"/>
          </w:tcPr>
          <w:p w14:paraId="13AFEAD3"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5ED05A45"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7A23FD0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572" w:type="pct"/>
          </w:tcPr>
          <w:p w14:paraId="51AFE2D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AC6382" w14:textId="77777777" w:rsidTr="00C008DC">
        <w:trPr>
          <w:trHeight w:val="569"/>
        </w:trPr>
        <w:tc>
          <w:tcPr>
            <w:tcW w:w="232" w:type="pct"/>
            <w:vMerge/>
            <w:tcBorders>
              <w:bottom w:val="single" w:sz="4" w:space="0" w:color="auto"/>
            </w:tcBorders>
            <w:vAlign w:val="center"/>
          </w:tcPr>
          <w:p w14:paraId="266A20C5"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shd w:val="clear" w:color="auto" w:fill="auto"/>
            <w:vAlign w:val="center"/>
            <w:hideMark/>
          </w:tcPr>
          <w:p w14:paraId="5077EBC6" w14:textId="77777777" w:rsidR="00C008DC" w:rsidRPr="00C008DC" w:rsidRDefault="00C008DC" w:rsidP="00C008DC">
            <w:pPr>
              <w:spacing w:after="0" w:line="240" w:lineRule="auto"/>
              <w:rPr>
                <w:rFonts w:cstheme="minorHAnsi"/>
                <w:bCs/>
                <w:sz w:val="20"/>
                <w:szCs w:val="20"/>
              </w:rPr>
            </w:pPr>
          </w:p>
        </w:tc>
        <w:tc>
          <w:tcPr>
            <w:tcW w:w="2439" w:type="pct"/>
            <w:tcBorders>
              <w:bottom w:val="single" w:sz="4" w:space="0" w:color="auto"/>
            </w:tcBorders>
            <w:shd w:val="clear" w:color="auto" w:fill="auto"/>
            <w:vAlign w:val="center"/>
            <w:hideMark/>
          </w:tcPr>
          <w:p w14:paraId="239CEC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572" w:type="pct"/>
            <w:tcBorders>
              <w:bottom w:val="single" w:sz="4" w:space="0" w:color="auto"/>
            </w:tcBorders>
          </w:tcPr>
          <w:p w14:paraId="56237E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4E085E7" w14:textId="77777777" w:rsidTr="00C008DC">
        <w:trPr>
          <w:trHeight w:val="408"/>
        </w:trPr>
        <w:tc>
          <w:tcPr>
            <w:tcW w:w="232" w:type="pct"/>
            <w:vMerge w:val="restart"/>
            <w:shd w:val="clear" w:color="auto" w:fill="auto"/>
            <w:noWrap/>
            <w:vAlign w:val="center"/>
          </w:tcPr>
          <w:p w14:paraId="32723FEE" w14:textId="77777777" w:rsidR="00C008DC" w:rsidRPr="00C008DC" w:rsidRDefault="00C008DC" w:rsidP="00C008DC">
            <w:pPr>
              <w:spacing w:after="0" w:line="240" w:lineRule="auto"/>
              <w:jc w:val="center"/>
              <w:rPr>
                <w:rFonts w:cstheme="minorHAnsi"/>
                <w:bCs/>
                <w:sz w:val="20"/>
                <w:szCs w:val="20"/>
              </w:rPr>
            </w:pPr>
          </w:p>
          <w:p w14:paraId="640B4EC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758" w:type="pct"/>
            <w:vMerge w:val="restart"/>
            <w:shd w:val="clear" w:color="auto" w:fill="auto"/>
            <w:vAlign w:val="center"/>
            <w:hideMark/>
          </w:tcPr>
          <w:p w14:paraId="20DAD0F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439" w:type="pct"/>
            <w:shd w:val="clear" w:color="auto" w:fill="auto"/>
            <w:vAlign w:val="center"/>
            <w:hideMark/>
          </w:tcPr>
          <w:p w14:paraId="058E3F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72" w:type="pct"/>
          </w:tcPr>
          <w:p w14:paraId="3D16F5C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E524DD1" w14:textId="77777777" w:rsidTr="00C008DC">
        <w:trPr>
          <w:trHeight w:val="417"/>
        </w:trPr>
        <w:tc>
          <w:tcPr>
            <w:tcW w:w="232" w:type="pct"/>
            <w:vMerge/>
            <w:vAlign w:val="center"/>
          </w:tcPr>
          <w:p w14:paraId="247DACE3"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045E3C43"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2E3A87D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572" w:type="pct"/>
          </w:tcPr>
          <w:p w14:paraId="167B2BF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2D6A8C" w14:textId="77777777" w:rsidTr="00C008DC">
        <w:trPr>
          <w:trHeight w:val="409"/>
        </w:trPr>
        <w:tc>
          <w:tcPr>
            <w:tcW w:w="232" w:type="pct"/>
            <w:vMerge/>
            <w:vAlign w:val="center"/>
          </w:tcPr>
          <w:p w14:paraId="06800F6A"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79DC09BB"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hideMark/>
          </w:tcPr>
          <w:p w14:paraId="096E3BE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572" w:type="pct"/>
          </w:tcPr>
          <w:p w14:paraId="64FDC9A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8A5517" w14:textId="77777777" w:rsidTr="00C008DC">
        <w:trPr>
          <w:trHeight w:val="418"/>
        </w:trPr>
        <w:tc>
          <w:tcPr>
            <w:tcW w:w="232" w:type="pct"/>
            <w:tcBorders>
              <w:bottom w:val="single" w:sz="4" w:space="0" w:color="auto"/>
            </w:tcBorders>
            <w:vAlign w:val="center"/>
          </w:tcPr>
          <w:p w14:paraId="245D72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21</w:t>
            </w:r>
          </w:p>
        </w:tc>
        <w:tc>
          <w:tcPr>
            <w:tcW w:w="758" w:type="pct"/>
            <w:tcBorders>
              <w:bottom w:val="single" w:sz="4" w:space="0" w:color="auto"/>
            </w:tcBorders>
            <w:shd w:val="clear" w:color="auto" w:fill="auto"/>
            <w:vAlign w:val="center"/>
          </w:tcPr>
          <w:p w14:paraId="2FEFF37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2439" w:type="pct"/>
            <w:tcBorders>
              <w:bottom w:val="single" w:sz="4" w:space="0" w:color="auto"/>
            </w:tcBorders>
            <w:shd w:val="clear" w:color="auto" w:fill="auto"/>
            <w:vAlign w:val="center"/>
          </w:tcPr>
          <w:p w14:paraId="235B0A4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1,78 kg wraz z zainstalowaną baterią bez zasilacza</w:t>
            </w:r>
          </w:p>
        </w:tc>
        <w:tc>
          <w:tcPr>
            <w:tcW w:w="1572" w:type="pct"/>
            <w:tcBorders>
              <w:bottom w:val="single" w:sz="4" w:space="0" w:color="auto"/>
            </w:tcBorders>
          </w:tcPr>
          <w:p w14:paraId="76A5D93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DDA687B" w14:textId="77777777" w:rsidTr="00C008DC">
        <w:trPr>
          <w:trHeight w:val="559"/>
        </w:trPr>
        <w:tc>
          <w:tcPr>
            <w:tcW w:w="232" w:type="pct"/>
            <w:tcBorders>
              <w:bottom w:val="single" w:sz="4" w:space="0" w:color="auto"/>
            </w:tcBorders>
            <w:vAlign w:val="center"/>
          </w:tcPr>
          <w:p w14:paraId="7CEF2BF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lastRenderedPageBreak/>
              <w:t>22</w:t>
            </w:r>
          </w:p>
        </w:tc>
        <w:tc>
          <w:tcPr>
            <w:tcW w:w="758" w:type="pct"/>
            <w:tcBorders>
              <w:bottom w:val="single" w:sz="4" w:space="0" w:color="auto"/>
            </w:tcBorders>
            <w:shd w:val="clear" w:color="auto" w:fill="auto"/>
            <w:vAlign w:val="center"/>
          </w:tcPr>
          <w:p w14:paraId="7E77AA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2439" w:type="pct"/>
            <w:tcBorders>
              <w:bottom w:val="single" w:sz="4" w:space="0" w:color="auto"/>
            </w:tcBorders>
            <w:shd w:val="clear" w:color="auto" w:fill="auto"/>
            <w:vAlign w:val="center"/>
          </w:tcPr>
          <w:p w14:paraId="4FE45508"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złącze audio,</w:t>
            </w:r>
          </w:p>
          <w:p w14:paraId="059EEA27"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3 porty USB w tym 2 x USB 3.0,</w:t>
            </w:r>
          </w:p>
          <w:p w14:paraId="3C899044"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 xml:space="preserve">HDMI ,w przypadku braku HDMI dopuszczalny DVI-D lub </w:t>
            </w:r>
            <w:proofErr w:type="spellStart"/>
            <w:r w:rsidRPr="00C008DC">
              <w:rPr>
                <w:rFonts w:cstheme="minorHAnsi"/>
                <w:bCs/>
                <w:sz w:val="20"/>
                <w:szCs w:val="20"/>
              </w:rPr>
              <w:t>DisplayPort</w:t>
            </w:r>
            <w:proofErr w:type="spellEnd"/>
            <w:r w:rsidRPr="00C008DC">
              <w:rPr>
                <w:rFonts w:cstheme="minorHAnsi"/>
                <w:bCs/>
                <w:sz w:val="20"/>
                <w:szCs w:val="20"/>
              </w:rPr>
              <w:t xml:space="preserve"> z dołączoną przejściówką na HDMI,</w:t>
            </w:r>
          </w:p>
          <w:p w14:paraId="04706017"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66230E99"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Zasilacz (dodatkowy zasilacz obsługujący stację dokującą i podłączony do niej komputer),</w:t>
            </w:r>
          </w:p>
          <w:p w14:paraId="69F3DEEB" w14:textId="77777777" w:rsidR="00C008DC" w:rsidRPr="00C008DC" w:rsidRDefault="00C008DC" w:rsidP="00C008DC">
            <w:pPr>
              <w:pStyle w:val="Akapitzlist"/>
              <w:numPr>
                <w:ilvl w:val="0"/>
                <w:numId w:val="38"/>
              </w:numPr>
              <w:spacing w:after="0" w:line="240" w:lineRule="auto"/>
              <w:ind w:left="457" w:hanging="391"/>
              <w:rPr>
                <w:rFonts w:cstheme="minorHAnsi"/>
                <w:bCs/>
                <w:sz w:val="20"/>
                <w:szCs w:val="20"/>
              </w:rPr>
            </w:pPr>
            <w:r w:rsidRPr="00C008DC">
              <w:rPr>
                <w:rFonts w:cstheme="minorHAnsi"/>
                <w:bCs/>
                <w:sz w:val="20"/>
                <w:szCs w:val="20"/>
              </w:rPr>
              <w:t>Złącze RJ 45 (Ethernet 10/100/1000).</w:t>
            </w:r>
          </w:p>
        </w:tc>
        <w:tc>
          <w:tcPr>
            <w:tcW w:w="1572" w:type="pct"/>
            <w:tcBorders>
              <w:bottom w:val="single" w:sz="4" w:space="0" w:color="auto"/>
            </w:tcBorders>
          </w:tcPr>
          <w:p w14:paraId="4BBBC7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7F2DBB" w14:textId="77777777" w:rsidTr="00C008DC">
        <w:trPr>
          <w:trHeight w:val="883"/>
        </w:trPr>
        <w:tc>
          <w:tcPr>
            <w:tcW w:w="232" w:type="pct"/>
            <w:shd w:val="clear" w:color="auto" w:fill="auto"/>
            <w:noWrap/>
            <w:vAlign w:val="center"/>
          </w:tcPr>
          <w:p w14:paraId="3EE732C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758" w:type="pct"/>
            <w:shd w:val="clear" w:color="auto" w:fill="auto"/>
            <w:vAlign w:val="center"/>
          </w:tcPr>
          <w:p w14:paraId="46935B4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2439" w:type="pct"/>
            <w:shd w:val="clear" w:color="auto" w:fill="auto"/>
            <w:vAlign w:val="center"/>
          </w:tcPr>
          <w:p w14:paraId="1E207C1F"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572" w:type="pct"/>
          </w:tcPr>
          <w:p w14:paraId="5F466AE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A62FB5F" w14:textId="77777777" w:rsidTr="00C008DC">
        <w:trPr>
          <w:trHeight w:val="671"/>
        </w:trPr>
        <w:tc>
          <w:tcPr>
            <w:tcW w:w="232" w:type="pct"/>
            <w:shd w:val="clear" w:color="auto" w:fill="auto"/>
            <w:noWrap/>
            <w:vAlign w:val="center"/>
          </w:tcPr>
          <w:p w14:paraId="490A194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758" w:type="pct"/>
            <w:shd w:val="clear" w:color="auto" w:fill="auto"/>
            <w:vAlign w:val="center"/>
          </w:tcPr>
          <w:p w14:paraId="23798BE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439" w:type="pct"/>
            <w:shd w:val="clear" w:color="auto" w:fill="auto"/>
            <w:vAlign w:val="center"/>
          </w:tcPr>
          <w:p w14:paraId="08F9944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Zewnętrzna klawiatura typu QWERTY w tzw. układzie amerykańskim (klawisz ze znakiem dolara, a nie funta angielskiego), konieczne występowanie dwóch klawiszy ALT.</w:t>
            </w:r>
          </w:p>
        </w:tc>
        <w:tc>
          <w:tcPr>
            <w:tcW w:w="1572" w:type="pct"/>
          </w:tcPr>
          <w:p w14:paraId="69B9724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03825C2" w14:textId="77777777" w:rsidTr="00C008DC">
        <w:trPr>
          <w:trHeight w:val="468"/>
        </w:trPr>
        <w:tc>
          <w:tcPr>
            <w:tcW w:w="232" w:type="pct"/>
            <w:shd w:val="clear" w:color="auto" w:fill="auto"/>
            <w:noWrap/>
            <w:vAlign w:val="center"/>
          </w:tcPr>
          <w:p w14:paraId="1252279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758" w:type="pct"/>
            <w:shd w:val="clear" w:color="auto" w:fill="auto"/>
            <w:vAlign w:val="center"/>
          </w:tcPr>
          <w:p w14:paraId="74C632B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439" w:type="pct"/>
            <w:shd w:val="clear" w:color="auto" w:fill="auto"/>
            <w:vAlign w:val="center"/>
          </w:tcPr>
          <w:p w14:paraId="72943BF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w:t>
            </w:r>
          </w:p>
        </w:tc>
        <w:tc>
          <w:tcPr>
            <w:tcW w:w="1572" w:type="pct"/>
          </w:tcPr>
          <w:p w14:paraId="3BCC85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A635AF" w14:textId="77777777" w:rsidTr="00C008DC">
        <w:trPr>
          <w:trHeight w:val="866"/>
        </w:trPr>
        <w:tc>
          <w:tcPr>
            <w:tcW w:w="232" w:type="pct"/>
            <w:shd w:val="clear" w:color="auto" w:fill="auto"/>
            <w:noWrap/>
            <w:vAlign w:val="center"/>
          </w:tcPr>
          <w:p w14:paraId="750D5F5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758" w:type="pct"/>
            <w:shd w:val="clear" w:color="auto" w:fill="auto"/>
            <w:vAlign w:val="center"/>
          </w:tcPr>
          <w:p w14:paraId="1D0F5A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Torba</w:t>
            </w:r>
          </w:p>
        </w:tc>
        <w:tc>
          <w:tcPr>
            <w:tcW w:w="2439" w:type="pct"/>
            <w:shd w:val="clear" w:color="auto" w:fill="auto"/>
            <w:vAlign w:val="center"/>
          </w:tcPr>
          <w:p w14:paraId="7113C99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Czarna torba dostosowana do rozmiaru oferowanego komputera przenośnego.</w:t>
            </w:r>
          </w:p>
        </w:tc>
        <w:tc>
          <w:tcPr>
            <w:tcW w:w="1572" w:type="pct"/>
          </w:tcPr>
          <w:p w14:paraId="1F29AB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0863AFC" w14:textId="77777777" w:rsidTr="00C008DC">
        <w:trPr>
          <w:trHeight w:val="767"/>
        </w:trPr>
        <w:tc>
          <w:tcPr>
            <w:tcW w:w="232" w:type="pct"/>
            <w:vMerge w:val="restart"/>
            <w:shd w:val="clear" w:color="auto" w:fill="auto"/>
            <w:noWrap/>
            <w:vAlign w:val="center"/>
          </w:tcPr>
          <w:p w14:paraId="2F6633A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tc>
        <w:tc>
          <w:tcPr>
            <w:tcW w:w="758" w:type="pct"/>
            <w:vMerge w:val="restart"/>
            <w:shd w:val="clear" w:color="auto" w:fill="auto"/>
            <w:vAlign w:val="center"/>
          </w:tcPr>
          <w:p w14:paraId="7ED910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439" w:type="pct"/>
            <w:shd w:val="clear" w:color="auto" w:fill="auto"/>
            <w:vAlign w:val="center"/>
          </w:tcPr>
          <w:p w14:paraId="686253E1"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a. Komputery przenośne typu Laptop 3 dostarczane w ramach umowy powinny być tego samego producenta, typu, modelu</w:t>
            </w:r>
          </w:p>
        </w:tc>
        <w:tc>
          <w:tcPr>
            <w:tcW w:w="1572" w:type="pct"/>
          </w:tcPr>
          <w:p w14:paraId="1F38C91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0E70AD" w14:textId="77777777" w:rsidTr="00C008DC">
        <w:trPr>
          <w:trHeight w:val="1054"/>
        </w:trPr>
        <w:tc>
          <w:tcPr>
            <w:tcW w:w="232" w:type="pct"/>
            <w:vMerge/>
            <w:shd w:val="clear" w:color="auto" w:fill="auto"/>
            <w:noWrap/>
            <w:vAlign w:val="center"/>
          </w:tcPr>
          <w:p w14:paraId="1891BD07"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2A0D631A"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5E9FA0B4"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b. Wszystkie elementy komputera (z wyjątkiem,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72" w:type="pct"/>
          </w:tcPr>
          <w:p w14:paraId="2CE5057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2DDE48" w14:textId="77777777" w:rsidTr="00C008DC">
        <w:trPr>
          <w:trHeight w:val="265"/>
        </w:trPr>
        <w:tc>
          <w:tcPr>
            <w:tcW w:w="232" w:type="pct"/>
            <w:vMerge/>
            <w:shd w:val="clear" w:color="auto" w:fill="auto"/>
            <w:noWrap/>
            <w:vAlign w:val="center"/>
          </w:tcPr>
          <w:p w14:paraId="6A0598A0"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73BD3506"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3CA80D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Prawo zachowania dysku SSD u Zamawiającego w przypadku jego awarii</w:t>
            </w:r>
            <w:r w:rsidRPr="00C008DC">
              <w:rPr>
                <w:rFonts w:eastAsia="Calibri" w:cstheme="minorHAnsi"/>
                <w:sz w:val="20"/>
                <w:szCs w:val="20"/>
              </w:rPr>
              <w:t>.</w:t>
            </w:r>
          </w:p>
        </w:tc>
        <w:tc>
          <w:tcPr>
            <w:tcW w:w="1572" w:type="pct"/>
          </w:tcPr>
          <w:p w14:paraId="161BF9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EC1C48" w14:textId="77777777" w:rsidTr="00C008DC">
        <w:trPr>
          <w:trHeight w:val="265"/>
        </w:trPr>
        <w:tc>
          <w:tcPr>
            <w:tcW w:w="232" w:type="pct"/>
            <w:vMerge/>
            <w:shd w:val="clear" w:color="auto" w:fill="auto"/>
            <w:noWrap/>
            <w:vAlign w:val="center"/>
          </w:tcPr>
          <w:p w14:paraId="5CB54E57"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328B45CF" w14:textId="77777777" w:rsidR="00C008DC" w:rsidRPr="00C008DC" w:rsidRDefault="00C008DC" w:rsidP="00C008DC">
            <w:pPr>
              <w:spacing w:after="0" w:line="240" w:lineRule="auto"/>
              <w:rPr>
                <w:rFonts w:cstheme="minorHAnsi"/>
                <w:bCs/>
                <w:sz w:val="20"/>
                <w:szCs w:val="20"/>
              </w:rPr>
            </w:pPr>
          </w:p>
        </w:tc>
        <w:tc>
          <w:tcPr>
            <w:tcW w:w="2439" w:type="pct"/>
            <w:shd w:val="clear" w:color="auto" w:fill="auto"/>
            <w:vAlign w:val="center"/>
          </w:tcPr>
          <w:p w14:paraId="2401E6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572" w:type="pct"/>
          </w:tcPr>
          <w:p w14:paraId="77FE115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1350922" w14:textId="77777777" w:rsidTr="00C008DC">
        <w:trPr>
          <w:trHeight w:val="265"/>
        </w:trPr>
        <w:tc>
          <w:tcPr>
            <w:tcW w:w="232" w:type="pct"/>
            <w:shd w:val="clear" w:color="auto" w:fill="auto"/>
            <w:noWrap/>
            <w:vAlign w:val="center"/>
          </w:tcPr>
          <w:p w14:paraId="4505E2B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28</w:t>
            </w:r>
          </w:p>
        </w:tc>
        <w:tc>
          <w:tcPr>
            <w:tcW w:w="758" w:type="pct"/>
            <w:tcBorders>
              <w:bottom w:val="single" w:sz="4" w:space="0" w:color="auto"/>
            </w:tcBorders>
            <w:shd w:val="clear" w:color="auto" w:fill="auto"/>
            <w:vAlign w:val="center"/>
          </w:tcPr>
          <w:p w14:paraId="0DD7DAF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439" w:type="pct"/>
            <w:shd w:val="clear" w:color="auto" w:fill="auto"/>
            <w:vAlign w:val="center"/>
          </w:tcPr>
          <w:p w14:paraId="2CF887C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572" w:type="pct"/>
          </w:tcPr>
          <w:p w14:paraId="557CD645"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AAC1EB0" w14:textId="77777777" w:rsidR="00C008DC" w:rsidRPr="00C008DC" w:rsidRDefault="00C008DC" w:rsidP="00C008DC">
      <w:pPr>
        <w:spacing w:after="0" w:line="240" w:lineRule="auto"/>
        <w:ind w:left="284" w:right="46"/>
        <w:jc w:val="center"/>
        <w:rPr>
          <w:rFonts w:cstheme="minorHAnsi"/>
          <w:b/>
          <w:sz w:val="20"/>
          <w:szCs w:val="20"/>
        </w:rPr>
      </w:pPr>
    </w:p>
    <w:p w14:paraId="18222EC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268CD19" w14:textId="77777777" w:rsidR="00C008DC" w:rsidRPr="00C008DC" w:rsidRDefault="00C008DC" w:rsidP="00C008DC">
      <w:pPr>
        <w:spacing w:after="0" w:line="240" w:lineRule="auto"/>
        <w:rPr>
          <w:rFonts w:cstheme="minorHAnsi"/>
          <w:b/>
          <w:sz w:val="20"/>
          <w:szCs w:val="20"/>
        </w:rPr>
      </w:pPr>
      <w:r w:rsidRPr="00C008DC">
        <w:rPr>
          <w:rFonts w:cstheme="minorHAnsi"/>
          <w:b/>
          <w:sz w:val="20"/>
          <w:szCs w:val="20"/>
        </w:rPr>
        <w:br w:type="page"/>
      </w:r>
    </w:p>
    <w:p w14:paraId="39912541" w14:textId="77777777" w:rsidR="00C008DC" w:rsidRPr="00C008DC" w:rsidRDefault="00C008DC" w:rsidP="00C008DC">
      <w:pPr>
        <w:spacing w:after="0" w:line="240" w:lineRule="auto"/>
        <w:ind w:left="284" w:right="46"/>
        <w:jc w:val="center"/>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1434"/>
        <w:gridCol w:w="4742"/>
        <w:gridCol w:w="2846"/>
      </w:tblGrid>
      <w:tr w:rsidR="00C008DC" w:rsidRPr="00C008DC" w14:paraId="410472D5" w14:textId="77777777" w:rsidTr="00C008DC">
        <w:trPr>
          <w:trHeight w:val="729"/>
          <w:tblHeader/>
        </w:trPr>
        <w:tc>
          <w:tcPr>
            <w:tcW w:w="5000" w:type="pct"/>
            <w:gridSpan w:val="4"/>
            <w:shd w:val="clear" w:color="000000" w:fill="BFBFBF"/>
            <w:noWrap/>
            <w:vAlign w:val="center"/>
          </w:tcPr>
          <w:p w14:paraId="104EFB1E"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Zestawienie parametrów technicznych wymaganych odnośnie komputerów przenośnych typu Laptop 4</w:t>
            </w:r>
          </w:p>
        </w:tc>
      </w:tr>
      <w:tr w:rsidR="00C008DC" w:rsidRPr="00C008DC" w14:paraId="49EB21B8" w14:textId="77777777" w:rsidTr="00C008DC">
        <w:trPr>
          <w:trHeight w:val="549"/>
        </w:trPr>
        <w:tc>
          <w:tcPr>
            <w:tcW w:w="990" w:type="pct"/>
            <w:gridSpan w:val="2"/>
            <w:tcBorders>
              <w:bottom w:val="single" w:sz="4" w:space="0" w:color="auto"/>
            </w:tcBorders>
            <w:shd w:val="clear" w:color="auto" w:fill="auto"/>
            <w:noWrap/>
            <w:vAlign w:val="center"/>
          </w:tcPr>
          <w:p w14:paraId="62B6336A" w14:textId="77777777" w:rsidR="00C008DC" w:rsidRPr="00C008DC" w:rsidRDefault="00C008DC" w:rsidP="00C008DC">
            <w:pPr>
              <w:spacing w:after="0" w:line="240" w:lineRule="auto"/>
              <w:rPr>
                <w:bCs/>
                <w:sz w:val="20"/>
                <w:szCs w:val="20"/>
              </w:rPr>
            </w:pPr>
            <w:r w:rsidRPr="00C008DC">
              <w:rPr>
                <w:bCs/>
                <w:sz w:val="20"/>
                <w:szCs w:val="20"/>
              </w:rPr>
              <w:t>Producent</w:t>
            </w:r>
          </w:p>
        </w:tc>
        <w:tc>
          <w:tcPr>
            <w:tcW w:w="4010" w:type="pct"/>
            <w:gridSpan w:val="2"/>
            <w:tcBorders>
              <w:bottom w:val="single" w:sz="4" w:space="0" w:color="auto"/>
            </w:tcBorders>
            <w:shd w:val="clear" w:color="auto" w:fill="auto"/>
            <w:vAlign w:val="center"/>
          </w:tcPr>
          <w:p w14:paraId="02DF41C7" w14:textId="77777777" w:rsidR="00C008DC" w:rsidRPr="00C008DC" w:rsidRDefault="00C008DC" w:rsidP="00C008DC">
            <w:pPr>
              <w:spacing w:after="0" w:line="240" w:lineRule="auto"/>
              <w:rPr>
                <w:rFonts w:cstheme="minorHAnsi"/>
                <w:sz w:val="20"/>
                <w:szCs w:val="20"/>
              </w:rPr>
            </w:pPr>
          </w:p>
        </w:tc>
      </w:tr>
      <w:tr w:rsidR="00C008DC" w:rsidRPr="00C008DC" w14:paraId="3493E6E8" w14:textId="77777777" w:rsidTr="00C008DC">
        <w:trPr>
          <w:trHeight w:val="549"/>
        </w:trPr>
        <w:tc>
          <w:tcPr>
            <w:tcW w:w="990" w:type="pct"/>
            <w:gridSpan w:val="2"/>
            <w:tcBorders>
              <w:bottom w:val="single" w:sz="4" w:space="0" w:color="auto"/>
            </w:tcBorders>
            <w:shd w:val="clear" w:color="auto" w:fill="auto"/>
            <w:noWrap/>
            <w:vAlign w:val="center"/>
          </w:tcPr>
          <w:p w14:paraId="5C79730D"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010" w:type="pct"/>
            <w:gridSpan w:val="2"/>
            <w:tcBorders>
              <w:bottom w:val="single" w:sz="4" w:space="0" w:color="auto"/>
            </w:tcBorders>
            <w:shd w:val="clear" w:color="auto" w:fill="auto"/>
            <w:vAlign w:val="center"/>
          </w:tcPr>
          <w:p w14:paraId="3A3F9716" w14:textId="77777777" w:rsidR="00C008DC" w:rsidRPr="00C008DC" w:rsidRDefault="00C008DC" w:rsidP="00C008DC">
            <w:pPr>
              <w:spacing w:after="0" w:line="240" w:lineRule="auto"/>
              <w:rPr>
                <w:rFonts w:cstheme="minorHAnsi"/>
                <w:sz w:val="20"/>
                <w:szCs w:val="20"/>
              </w:rPr>
            </w:pPr>
          </w:p>
        </w:tc>
      </w:tr>
      <w:tr w:rsidR="00C008DC" w:rsidRPr="00C008DC" w14:paraId="3422419B" w14:textId="77777777" w:rsidTr="00C008DC">
        <w:trPr>
          <w:trHeight w:val="549"/>
        </w:trPr>
        <w:tc>
          <w:tcPr>
            <w:tcW w:w="990" w:type="pct"/>
            <w:gridSpan w:val="2"/>
            <w:tcBorders>
              <w:bottom w:val="single" w:sz="4" w:space="0" w:color="auto"/>
            </w:tcBorders>
            <w:shd w:val="clear" w:color="auto" w:fill="auto"/>
            <w:noWrap/>
            <w:vAlign w:val="center"/>
          </w:tcPr>
          <w:p w14:paraId="290E29CD"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010" w:type="pct"/>
            <w:gridSpan w:val="2"/>
            <w:tcBorders>
              <w:bottom w:val="single" w:sz="4" w:space="0" w:color="auto"/>
            </w:tcBorders>
            <w:shd w:val="clear" w:color="auto" w:fill="auto"/>
            <w:vAlign w:val="center"/>
          </w:tcPr>
          <w:p w14:paraId="1F6656F2" w14:textId="77777777" w:rsidR="00C008DC" w:rsidRPr="00C008DC" w:rsidRDefault="00C008DC" w:rsidP="00C008DC">
            <w:pPr>
              <w:spacing w:after="0" w:line="240" w:lineRule="auto"/>
              <w:rPr>
                <w:rFonts w:cstheme="minorHAnsi"/>
                <w:sz w:val="20"/>
                <w:szCs w:val="20"/>
              </w:rPr>
            </w:pPr>
          </w:p>
        </w:tc>
      </w:tr>
      <w:tr w:rsidR="00C008DC" w:rsidRPr="00C008DC" w14:paraId="61C4F7FE" w14:textId="77777777" w:rsidTr="00C008DC">
        <w:trPr>
          <w:trHeight w:val="549"/>
        </w:trPr>
        <w:tc>
          <w:tcPr>
            <w:tcW w:w="232" w:type="pct"/>
            <w:tcBorders>
              <w:bottom w:val="single" w:sz="4" w:space="0" w:color="auto"/>
            </w:tcBorders>
            <w:shd w:val="clear" w:color="auto" w:fill="auto"/>
            <w:noWrap/>
            <w:vAlign w:val="center"/>
          </w:tcPr>
          <w:p w14:paraId="213B99EC"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068CB892" w14:textId="77777777" w:rsidR="00C008DC" w:rsidRPr="00C008DC" w:rsidRDefault="00C008DC" w:rsidP="00C008DC">
            <w:pPr>
              <w:spacing w:after="0" w:line="240" w:lineRule="auto"/>
              <w:jc w:val="center"/>
              <w:rPr>
                <w:b/>
                <w:bCs/>
                <w:sz w:val="20"/>
                <w:szCs w:val="20"/>
              </w:rPr>
            </w:pPr>
          </w:p>
        </w:tc>
        <w:tc>
          <w:tcPr>
            <w:tcW w:w="758" w:type="pct"/>
            <w:tcBorders>
              <w:bottom w:val="single" w:sz="4" w:space="0" w:color="auto"/>
            </w:tcBorders>
            <w:shd w:val="clear" w:color="auto" w:fill="auto"/>
            <w:vAlign w:val="center"/>
          </w:tcPr>
          <w:p w14:paraId="5F91779A"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AA6427C" w14:textId="77777777" w:rsidR="00C008DC" w:rsidRPr="00C008DC" w:rsidRDefault="00C008DC" w:rsidP="00C008DC">
            <w:pPr>
              <w:spacing w:after="0" w:line="240" w:lineRule="auto"/>
              <w:jc w:val="center"/>
              <w:rPr>
                <w:b/>
                <w:bCs/>
                <w:sz w:val="20"/>
                <w:szCs w:val="20"/>
              </w:rPr>
            </w:pPr>
          </w:p>
        </w:tc>
        <w:tc>
          <w:tcPr>
            <w:tcW w:w="2506" w:type="pct"/>
            <w:tcBorders>
              <w:bottom w:val="single" w:sz="4" w:space="0" w:color="auto"/>
            </w:tcBorders>
            <w:shd w:val="clear" w:color="auto" w:fill="auto"/>
            <w:vAlign w:val="center"/>
          </w:tcPr>
          <w:p w14:paraId="07516C56"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59B5D830" w14:textId="77777777" w:rsidR="00C008DC" w:rsidRPr="00C008DC" w:rsidRDefault="00C008DC" w:rsidP="00C008DC">
            <w:pPr>
              <w:spacing w:after="0" w:line="240" w:lineRule="auto"/>
              <w:rPr>
                <w:sz w:val="20"/>
                <w:szCs w:val="20"/>
              </w:rPr>
            </w:pPr>
          </w:p>
        </w:tc>
        <w:tc>
          <w:tcPr>
            <w:tcW w:w="1504" w:type="pct"/>
            <w:tcBorders>
              <w:bottom w:val="single" w:sz="4" w:space="0" w:color="auto"/>
            </w:tcBorders>
          </w:tcPr>
          <w:p w14:paraId="30338513"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385095C" w14:textId="77777777" w:rsidR="00C008DC" w:rsidRPr="00C008DC" w:rsidRDefault="00C008DC" w:rsidP="00C008DC">
            <w:pPr>
              <w:spacing w:after="0" w:line="240" w:lineRule="auto"/>
              <w:jc w:val="center"/>
              <w:rPr>
                <w:sz w:val="20"/>
                <w:szCs w:val="20"/>
              </w:rPr>
            </w:pPr>
            <w:r w:rsidRPr="00C008DC">
              <w:rPr>
                <w:b/>
                <w:sz w:val="20"/>
                <w:szCs w:val="20"/>
              </w:rPr>
              <w:t>(Kolumnę wypełnia Wykonawca)</w:t>
            </w:r>
          </w:p>
        </w:tc>
      </w:tr>
      <w:tr w:rsidR="00C008DC" w:rsidRPr="00C008DC" w14:paraId="3FA51163" w14:textId="77777777" w:rsidTr="00C008DC">
        <w:trPr>
          <w:trHeight w:val="464"/>
        </w:trPr>
        <w:tc>
          <w:tcPr>
            <w:tcW w:w="232" w:type="pct"/>
            <w:shd w:val="clear" w:color="auto" w:fill="auto"/>
            <w:noWrap/>
            <w:vAlign w:val="center"/>
          </w:tcPr>
          <w:p w14:paraId="5C6AC8DA" w14:textId="77777777" w:rsidR="00C008DC" w:rsidRPr="00C008DC" w:rsidRDefault="00C008DC" w:rsidP="00C008DC">
            <w:pPr>
              <w:spacing w:after="0" w:line="240" w:lineRule="auto"/>
              <w:jc w:val="center"/>
              <w:rPr>
                <w:b/>
                <w:bCs/>
                <w:sz w:val="20"/>
                <w:szCs w:val="20"/>
              </w:rPr>
            </w:pPr>
            <w:r w:rsidRPr="00C008DC">
              <w:rPr>
                <w:b/>
                <w:bCs/>
                <w:sz w:val="20"/>
                <w:szCs w:val="20"/>
              </w:rPr>
              <w:t>A</w:t>
            </w:r>
          </w:p>
        </w:tc>
        <w:tc>
          <w:tcPr>
            <w:tcW w:w="758" w:type="pct"/>
            <w:shd w:val="clear" w:color="auto" w:fill="auto"/>
            <w:vAlign w:val="center"/>
          </w:tcPr>
          <w:p w14:paraId="07A83D86" w14:textId="77777777" w:rsidR="00C008DC" w:rsidRPr="00C008DC" w:rsidRDefault="00C008DC" w:rsidP="00C008DC">
            <w:pPr>
              <w:spacing w:after="0" w:line="240" w:lineRule="auto"/>
              <w:jc w:val="center"/>
              <w:rPr>
                <w:b/>
                <w:bCs/>
                <w:sz w:val="20"/>
                <w:szCs w:val="20"/>
              </w:rPr>
            </w:pPr>
            <w:r w:rsidRPr="00C008DC">
              <w:rPr>
                <w:b/>
                <w:bCs/>
                <w:sz w:val="20"/>
                <w:szCs w:val="20"/>
              </w:rPr>
              <w:t>B</w:t>
            </w:r>
          </w:p>
        </w:tc>
        <w:tc>
          <w:tcPr>
            <w:tcW w:w="2506" w:type="pct"/>
            <w:shd w:val="clear" w:color="auto" w:fill="auto"/>
            <w:vAlign w:val="center"/>
          </w:tcPr>
          <w:p w14:paraId="5C4CE77D"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504" w:type="pct"/>
          </w:tcPr>
          <w:p w14:paraId="0D598DE4"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53C52A9B" w14:textId="77777777" w:rsidTr="00C008DC">
        <w:trPr>
          <w:trHeight w:val="464"/>
        </w:trPr>
        <w:tc>
          <w:tcPr>
            <w:tcW w:w="232" w:type="pct"/>
            <w:shd w:val="clear" w:color="auto" w:fill="auto"/>
            <w:noWrap/>
            <w:vAlign w:val="center"/>
          </w:tcPr>
          <w:p w14:paraId="3A98C73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758" w:type="pct"/>
            <w:shd w:val="clear" w:color="auto" w:fill="auto"/>
            <w:vAlign w:val="center"/>
          </w:tcPr>
          <w:p w14:paraId="121FC1C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506" w:type="pct"/>
            <w:shd w:val="clear" w:color="auto" w:fill="auto"/>
            <w:vAlign w:val="center"/>
          </w:tcPr>
          <w:p w14:paraId="6758E01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x86-64, 6 rdzeniowy, 12 wątkowy, o TDP max 45W, zaprojektowany do pracy w komputerach przenośnych, z możliwością taktowania co najmniej 4.30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9 MB lub równoważny 6 rdzeniowy 12 wątkowy procesor klasy x86-64. </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13.300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  </w:t>
            </w:r>
          </w:p>
        </w:tc>
        <w:tc>
          <w:tcPr>
            <w:tcW w:w="1504" w:type="pct"/>
          </w:tcPr>
          <w:p w14:paraId="31E9759A" w14:textId="77777777" w:rsidR="00C008DC" w:rsidRDefault="00C008DC" w:rsidP="00C008DC">
            <w:pPr>
              <w:spacing w:after="0" w:line="240" w:lineRule="auto"/>
              <w:rPr>
                <w:sz w:val="20"/>
                <w:szCs w:val="20"/>
              </w:rPr>
            </w:pPr>
            <w:r w:rsidRPr="00C008DC">
              <w:rPr>
                <w:sz w:val="20"/>
                <w:szCs w:val="20"/>
              </w:rPr>
              <w:t>SPEŁNIA/ NIE SPEŁNIA*</w:t>
            </w:r>
          </w:p>
          <w:p w14:paraId="64515921" w14:textId="77777777" w:rsidR="007D227F" w:rsidRDefault="007D227F" w:rsidP="00C008DC">
            <w:pPr>
              <w:spacing w:after="0" w:line="240" w:lineRule="auto"/>
              <w:rPr>
                <w:sz w:val="20"/>
                <w:szCs w:val="20"/>
              </w:rPr>
            </w:pPr>
          </w:p>
          <w:p w14:paraId="1FD52C12"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5008634A"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6CD5E2ED" w14:textId="77777777" w:rsidR="007D227F" w:rsidRDefault="007D227F" w:rsidP="007D227F">
            <w:pPr>
              <w:spacing w:after="0" w:line="240" w:lineRule="auto"/>
              <w:jc w:val="center"/>
              <w:rPr>
                <w:rFonts w:cstheme="minorHAnsi"/>
                <w:sz w:val="18"/>
                <w:szCs w:val="18"/>
              </w:rPr>
            </w:pPr>
          </w:p>
          <w:p w14:paraId="646F7E27"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79A413A" w14:textId="77777777" w:rsidR="007D227F" w:rsidRPr="00C008DC" w:rsidRDefault="007D227F" w:rsidP="00C008DC">
            <w:pPr>
              <w:spacing w:after="0" w:line="240" w:lineRule="auto"/>
              <w:rPr>
                <w:rFonts w:cstheme="minorHAnsi"/>
                <w:sz w:val="20"/>
                <w:szCs w:val="20"/>
              </w:rPr>
            </w:pPr>
          </w:p>
        </w:tc>
      </w:tr>
      <w:tr w:rsidR="00C008DC" w:rsidRPr="00C008DC" w14:paraId="2BF06C58" w14:textId="77777777" w:rsidTr="00C008DC">
        <w:trPr>
          <w:trHeight w:val="464"/>
        </w:trPr>
        <w:tc>
          <w:tcPr>
            <w:tcW w:w="232" w:type="pct"/>
            <w:shd w:val="clear" w:color="auto" w:fill="auto"/>
            <w:noWrap/>
            <w:vAlign w:val="center"/>
            <w:hideMark/>
          </w:tcPr>
          <w:p w14:paraId="4E0062A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758" w:type="pct"/>
            <w:shd w:val="clear" w:color="auto" w:fill="auto"/>
            <w:vAlign w:val="center"/>
          </w:tcPr>
          <w:p w14:paraId="7FD5CBE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506" w:type="pct"/>
            <w:shd w:val="clear" w:color="auto" w:fill="auto"/>
            <w:vAlign w:val="center"/>
          </w:tcPr>
          <w:p w14:paraId="47FB527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Płyta główna z chipsetem kompatybilnym z procesorem</w:t>
            </w:r>
          </w:p>
        </w:tc>
        <w:tc>
          <w:tcPr>
            <w:tcW w:w="1504" w:type="pct"/>
          </w:tcPr>
          <w:p w14:paraId="0F96EC3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1F358C7" w14:textId="77777777" w:rsidTr="00C008DC">
        <w:trPr>
          <w:trHeight w:val="393"/>
        </w:trPr>
        <w:tc>
          <w:tcPr>
            <w:tcW w:w="232" w:type="pct"/>
            <w:shd w:val="clear" w:color="auto" w:fill="auto"/>
            <w:noWrap/>
            <w:vAlign w:val="center"/>
            <w:hideMark/>
          </w:tcPr>
          <w:p w14:paraId="4179438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758" w:type="pct"/>
            <w:shd w:val="clear" w:color="auto" w:fill="auto"/>
            <w:vAlign w:val="center"/>
            <w:hideMark/>
          </w:tcPr>
          <w:p w14:paraId="6421AB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506" w:type="pct"/>
            <w:shd w:val="clear" w:color="auto" w:fill="auto"/>
            <w:vAlign w:val="center"/>
            <w:hideMark/>
          </w:tcPr>
          <w:p w14:paraId="7AC6C6A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32 GB  DDR4</w:t>
            </w:r>
          </w:p>
        </w:tc>
        <w:tc>
          <w:tcPr>
            <w:tcW w:w="1504" w:type="pct"/>
          </w:tcPr>
          <w:p w14:paraId="36C0EA9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6F7E25F" w14:textId="77777777" w:rsidTr="00C008DC">
        <w:trPr>
          <w:trHeight w:val="411"/>
        </w:trPr>
        <w:tc>
          <w:tcPr>
            <w:tcW w:w="232" w:type="pct"/>
            <w:shd w:val="clear" w:color="auto" w:fill="auto"/>
            <w:noWrap/>
            <w:vAlign w:val="center"/>
          </w:tcPr>
          <w:p w14:paraId="0FA1823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758" w:type="pct"/>
            <w:shd w:val="clear" w:color="auto" w:fill="auto"/>
            <w:vAlign w:val="center"/>
          </w:tcPr>
          <w:p w14:paraId="420C58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Dysk SSD </w:t>
            </w:r>
          </w:p>
        </w:tc>
        <w:tc>
          <w:tcPr>
            <w:tcW w:w="2506" w:type="pct"/>
            <w:shd w:val="clear" w:color="auto" w:fill="auto"/>
            <w:vAlign w:val="center"/>
          </w:tcPr>
          <w:p w14:paraId="6EB025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SSD minimum 500 GB, bez </w:t>
            </w:r>
            <w:proofErr w:type="spellStart"/>
            <w:r w:rsidRPr="00C008DC">
              <w:rPr>
                <w:rFonts w:cstheme="minorHAnsi"/>
                <w:sz w:val="20"/>
                <w:szCs w:val="20"/>
              </w:rPr>
              <w:t>samoszyfrowania</w:t>
            </w:r>
            <w:proofErr w:type="spellEnd"/>
            <w:r w:rsidRPr="00C008DC">
              <w:rPr>
                <w:rFonts w:cstheme="minorHAnsi"/>
                <w:sz w:val="20"/>
                <w:szCs w:val="20"/>
              </w:rPr>
              <w:t xml:space="preserve">;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w:t>
            </w:r>
          </w:p>
        </w:tc>
        <w:tc>
          <w:tcPr>
            <w:tcW w:w="1504" w:type="pct"/>
          </w:tcPr>
          <w:p w14:paraId="768C146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2B3D6E" w14:textId="77777777" w:rsidTr="00C008DC">
        <w:trPr>
          <w:trHeight w:val="677"/>
        </w:trPr>
        <w:tc>
          <w:tcPr>
            <w:tcW w:w="232" w:type="pct"/>
            <w:tcBorders>
              <w:bottom w:val="single" w:sz="4" w:space="0" w:color="auto"/>
            </w:tcBorders>
            <w:shd w:val="clear" w:color="auto" w:fill="auto"/>
            <w:noWrap/>
            <w:vAlign w:val="center"/>
            <w:hideMark/>
          </w:tcPr>
          <w:p w14:paraId="1EB45BD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758" w:type="pct"/>
            <w:tcBorders>
              <w:bottom w:val="single" w:sz="4" w:space="0" w:color="auto"/>
            </w:tcBorders>
            <w:shd w:val="clear" w:color="auto" w:fill="auto"/>
            <w:vAlign w:val="center"/>
            <w:hideMark/>
          </w:tcPr>
          <w:p w14:paraId="0832F37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Dźwięk</w:t>
            </w:r>
          </w:p>
        </w:tc>
        <w:tc>
          <w:tcPr>
            <w:tcW w:w="2506" w:type="pct"/>
            <w:tcBorders>
              <w:bottom w:val="single" w:sz="4" w:space="0" w:color="auto"/>
            </w:tcBorders>
            <w:shd w:val="clear" w:color="auto" w:fill="auto"/>
            <w:vAlign w:val="center"/>
            <w:hideMark/>
          </w:tcPr>
          <w:p w14:paraId="25B1BD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Wbudowany podsystem dźwięku, zgodny z HD Audio, wbudowane głośniki stereo, wbudowany mikrofon. </w:t>
            </w:r>
          </w:p>
          <w:p w14:paraId="2ED29C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Przyciski do </w:t>
            </w:r>
            <w:proofErr w:type="spellStart"/>
            <w:r w:rsidRPr="00C008DC">
              <w:rPr>
                <w:rFonts w:cstheme="minorHAnsi"/>
                <w:sz w:val="20"/>
                <w:szCs w:val="20"/>
              </w:rPr>
              <w:t>podgłaśniania</w:t>
            </w:r>
            <w:proofErr w:type="spellEnd"/>
            <w:r w:rsidRPr="00C008DC">
              <w:rPr>
                <w:rFonts w:cstheme="minorHAnsi"/>
                <w:sz w:val="20"/>
                <w:szCs w:val="20"/>
              </w:rPr>
              <w:t xml:space="preserve"> i ściszania oraz wyłączania dźwięku mogą być realizowane w postaci klawiszy funkcyjnych.</w:t>
            </w:r>
          </w:p>
        </w:tc>
        <w:tc>
          <w:tcPr>
            <w:tcW w:w="1504" w:type="pct"/>
            <w:tcBorders>
              <w:bottom w:val="single" w:sz="4" w:space="0" w:color="auto"/>
            </w:tcBorders>
          </w:tcPr>
          <w:p w14:paraId="60D8406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3DE5341" w14:textId="77777777" w:rsidTr="00C008DC">
        <w:trPr>
          <w:trHeight w:val="960"/>
        </w:trPr>
        <w:tc>
          <w:tcPr>
            <w:tcW w:w="232" w:type="pct"/>
            <w:tcBorders>
              <w:bottom w:val="single" w:sz="4" w:space="0" w:color="auto"/>
            </w:tcBorders>
            <w:shd w:val="clear" w:color="auto" w:fill="auto"/>
            <w:noWrap/>
            <w:vAlign w:val="center"/>
            <w:hideMark/>
          </w:tcPr>
          <w:p w14:paraId="0CE07D8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758" w:type="pct"/>
            <w:tcBorders>
              <w:bottom w:val="single" w:sz="4" w:space="0" w:color="auto"/>
            </w:tcBorders>
            <w:shd w:val="clear" w:color="auto" w:fill="auto"/>
            <w:vAlign w:val="center"/>
            <w:hideMark/>
          </w:tcPr>
          <w:p w14:paraId="1B3C725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506" w:type="pct"/>
            <w:tcBorders>
              <w:bottom w:val="single" w:sz="4" w:space="0" w:color="auto"/>
            </w:tcBorders>
            <w:shd w:val="clear" w:color="auto" w:fill="auto"/>
            <w:vAlign w:val="center"/>
            <w:hideMark/>
          </w:tcPr>
          <w:p w14:paraId="78FB6CB0"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Karta graficzna z własną pamięcią RAM 2GB DDR3/4/5. </w:t>
            </w:r>
          </w:p>
          <w:p w14:paraId="60858A2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Karta graficzna obsługująca funkcje:</w:t>
            </w:r>
            <w:r w:rsidRPr="00C008DC">
              <w:rPr>
                <w:rFonts w:cstheme="minorHAnsi"/>
                <w:sz w:val="20"/>
                <w:szCs w:val="20"/>
              </w:rPr>
              <w:br/>
              <w:t>DX10.1 oraz  DirectX 11, OGL 4.0</w:t>
            </w:r>
          </w:p>
        </w:tc>
        <w:tc>
          <w:tcPr>
            <w:tcW w:w="1504" w:type="pct"/>
            <w:tcBorders>
              <w:bottom w:val="single" w:sz="4" w:space="0" w:color="auto"/>
            </w:tcBorders>
          </w:tcPr>
          <w:p w14:paraId="7E1201D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5F8436" w14:textId="77777777" w:rsidTr="00C008DC">
        <w:trPr>
          <w:trHeight w:val="1032"/>
        </w:trPr>
        <w:tc>
          <w:tcPr>
            <w:tcW w:w="232" w:type="pct"/>
            <w:shd w:val="clear" w:color="auto" w:fill="auto"/>
            <w:noWrap/>
            <w:vAlign w:val="center"/>
          </w:tcPr>
          <w:p w14:paraId="532CA1A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758" w:type="pct"/>
            <w:shd w:val="clear" w:color="auto" w:fill="auto"/>
            <w:vAlign w:val="center"/>
          </w:tcPr>
          <w:p w14:paraId="72436B7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Ekran</w:t>
            </w:r>
          </w:p>
        </w:tc>
        <w:tc>
          <w:tcPr>
            <w:tcW w:w="2506" w:type="pct"/>
            <w:shd w:val="clear" w:color="auto" w:fill="auto"/>
            <w:vAlign w:val="center"/>
          </w:tcPr>
          <w:p w14:paraId="1F7EE3F1"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Matryca 14” - 14,1” z podświetleniem w technologii LED, powłoka antyrefleksyjna </w:t>
            </w:r>
            <w:proofErr w:type="spellStart"/>
            <w:r w:rsidRPr="00C008DC">
              <w:rPr>
                <w:rFonts w:cstheme="minorHAnsi"/>
                <w:sz w:val="20"/>
                <w:szCs w:val="20"/>
              </w:rPr>
              <w:t>Anti-Glare</w:t>
            </w:r>
            <w:proofErr w:type="spellEnd"/>
            <w:r w:rsidRPr="00C008DC">
              <w:rPr>
                <w:rFonts w:cstheme="minorHAnsi"/>
                <w:sz w:val="20"/>
                <w:szCs w:val="20"/>
              </w:rPr>
              <w:t>,</w:t>
            </w:r>
          </w:p>
          <w:p w14:paraId="61FB4614"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Rozdzielczość min.: 1920x1080</w:t>
            </w:r>
          </w:p>
        </w:tc>
        <w:tc>
          <w:tcPr>
            <w:tcW w:w="1504" w:type="pct"/>
          </w:tcPr>
          <w:p w14:paraId="7FBC49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9E34097" w14:textId="77777777" w:rsidTr="00C008DC">
        <w:trPr>
          <w:trHeight w:val="717"/>
        </w:trPr>
        <w:tc>
          <w:tcPr>
            <w:tcW w:w="232" w:type="pct"/>
            <w:tcBorders>
              <w:bottom w:val="single" w:sz="4" w:space="0" w:color="auto"/>
            </w:tcBorders>
            <w:shd w:val="clear" w:color="auto" w:fill="auto"/>
            <w:noWrap/>
            <w:vAlign w:val="center"/>
          </w:tcPr>
          <w:p w14:paraId="6C5FF68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758" w:type="pct"/>
            <w:tcBorders>
              <w:bottom w:val="single" w:sz="4" w:space="0" w:color="auto"/>
            </w:tcBorders>
            <w:shd w:val="clear" w:color="auto" w:fill="auto"/>
            <w:vAlign w:val="center"/>
          </w:tcPr>
          <w:p w14:paraId="3881EDC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w:t>
            </w:r>
          </w:p>
        </w:tc>
        <w:tc>
          <w:tcPr>
            <w:tcW w:w="2506" w:type="pct"/>
            <w:tcBorders>
              <w:bottom w:val="single" w:sz="4" w:space="0" w:color="auto"/>
            </w:tcBorders>
            <w:shd w:val="clear" w:color="auto" w:fill="auto"/>
            <w:vAlign w:val="center"/>
          </w:tcPr>
          <w:p w14:paraId="6B8B45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Podświetlana typu QWERTY w tzw. układzie amerykańskim (klawisz ze znakiem dolara, a nie funta angielskiego), konieczne występowanie dwóch klawiszy ALT. </w:t>
            </w:r>
          </w:p>
        </w:tc>
        <w:tc>
          <w:tcPr>
            <w:tcW w:w="1504" w:type="pct"/>
            <w:tcBorders>
              <w:bottom w:val="single" w:sz="4" w:space="0" w:color="auto"/>
            </w:tcBorders>
          </w:tcPr>
          <w:p w14:paraId="58FFD6E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F10BCE" w14:textId="77777777" w:rsidTr="00C008DC">
        <w:trPr>
          <w:trHeight w:val="307"/>
        </w:trPr>
        <w:tc>
          <w:tcPr>
            <w:tcW w:w="232" w:type="pct"/>
            <w:vMerge w:val="restart"/>
            <w:shd w:val="clear" w:color="auto" w:fill="auto"/>
            <w:noWrap/>
            <w:vAlign w:val="center"/>
            <w:hideMark/>
          </w:tcPr>
          <w:p w14:paraId="4E31CC4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9</w:t>
            </w:r>
          </w:p>
        </w:tc>
        <w:tc>
          <w:tcPr>
            <w:tcW w:w="758" w:type="pct"/>
            <w:vMerge w:val="restart"/>
            <w:shd w:val="clear" w:color="auto" w:fill="auto"/>
            <w:vAlign w:val="center"/>
            <w:hideMark/>
          </w:tcPr>
          <w:p w14:paraId="677791F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Wbudowane w sposób trwały interfejsy zewnętrzne</w:t>
            </w:r>
          </w:p>
        </w:tc>
        <w:tc>
          <w:tcPr>
            <w:tcW w:w="2506" w:type="pct"/>
            <w:shd w:val="clear" w:color="auto" w:fill="auto"/>
            <w:vAlign w:val="center"/>
          </w:tcPr>
          <w:p w14:paraId="7126C0E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a.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504" w:type="pct"/>
          </w:tcPr>
          <w:p w14:paraId="76C490B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840B88" w14:textId="77777777" w:rsidTr="00C008DC">
        <w:trPr>
          <w:trHeight w:val="684"/>
        </w:trPr>
        <w:tc>
          <w:tcPr>
            <w:tcW w:w="232" w:type="pct"/>
            <w:vMerge/>
            <w:vAlign w:val="center"/>
            <w:hideMark/>
          </w:tcPr>
          <w:p w14:paraId="535ECEC1"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772E91C2"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09AC2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HDMI lub </w:t>
            </w:r>
            <w:proofErr w:type="spellStart"/>
            <w:r w:rsidRPr="00C008DC">
              <w:rPr>
                <w:rFonts w:cstheme="minorHAnsi"/>
                <w:sz w:val="20"/>
                <w:szCs w:val="20"/>
              </w:rPr>
              <w:t>DisplayPort</w:t>
            </w:r>
            <w:proofErr w:type="spellEnd"/>
            <w:r w:rsidRPr="00C008DC">
              <w:rPr>
                <w:rFonts w:cstheme="minorHAnsi"/>
                <w:sz w:val="20"/>
                <w:szCs w:val="20"/>
              </w:rPr>
              <w:t xml:space="preserve"> lub Mini </w:t>
            </w:r>
            <w:proofErr w:type="spellStart"/>
            <w:r w:rsidRPr="00C008DC">
              <w:rPr>
                <w:rFonts w:cstheme="minorHAnsi"/>
                <w:sz w:val="20"/>
                <w:szCs w:val="20"/>
              </w:rPr>
              <w:t>DisplayPort</w:t>
            </w:r>
            <w:proofErr w:type="spellEnd"/>
            <w:r w:rsidRPr="00C008DC">
              <w:rPr>
                <w:rFonts w:cstheme="minorHAnsi"/>
                <w:sz w:val="20"/>
                <w:szCs w:val="20"/>
              </w:rPr>
              <w:t xml:space="preserve"> z dołączoną przejściówką na HDMI umożliwiającą przesyłanie obrazu i dźwięku w jakości HD</w:t>
            </w:r>
          </w:p>
        </w:tc>
        <w:tc>
          <w:tcPr>
            <w:tcW w:w="1504" w:type="pct"/>
          </w:tcPr>
          <w:p w14:paraId="13C0F294" w14:textId="77777777" w:rsidR="00C008DC" w:rsidRDefault="00C008DC" w:rsidP="00C008DC">
            <w:pPr>
              <w:spacing w:after="0" w:line="240" w:lineRule="auto"/>
              <w:rPr>
                <w:sz w:val="20"/>
                <w:szCs w:val="20"/>
              </w:rPr>
            </w:pPr>
            <w:r w:rsidRPr="00C008DC">
              <w:rPr>
                <w:sz w:val="20"/>
                <w:szCs w:val="20"/>
              </w:rPr>
              <w:t>SPEŁNIA/ NIE SPEŁNIA*</w:t>
            </w:r>
          </w:p>
          <w:p w14:paraId="5C33E278" w14:textId="77777777" w:rsidR="00A97832" w:rsidRPr="00C008DC" w:rsidRDefault="00A97832" w:rsidP="00C008DC">
            <w:pPr>
              <w:spacing w:after="0" w:line="240" w:lineRule="auto"/>
              <w:rPr>
                <w:sz w:val="20"/>
                <w:szCs w:val="20"/>
              </w:rPr>
            </w:pPr>
          </w:p>
        </w:tc>
      </w:tr>
      <w:tr w:rsidR="00C008DC" w:rsidRPr="00C008DC" w14:paraId="7E97048C" w14:textId="77777777" w:rsidTr="00C008DC">
        <w:trPr>
          <w:trHeight w:val="410"/>
        </w:trPr>
        <w:tc>
          <w:tcPr>
            <w:tcW w:w="232" w:type="pct"/>
            <w:vMerge/>
            <w:vAlign w:val="center"/>
            <w:hideMark/>
          </w:tcPr>
          <w:p w14:paraId="5DBB367F"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72269B06"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4E161CC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c.RJ45 wbudowane</w:t>
            </w:r>
          </w:p>
        </w:tc>
        <w:tc>
          <w:tcPr>
            <w:tcW w:w="1504" w:type="pct"/>
          </w:tcPr>
          <w:p w14:paraId="415BECC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D3A1A19" w14:textId="77777777" w:rsidTr="00C008DC">
        <w:trPr>
          <w:trHeight w:val="415"/>
        </w:trPr>
        <w:tc>
          <w:tcPr>
            <w:tcW w:w="232" w:type="pct"/>
            <w:vMerge/>
            <w:vAlign w:val="center"/>
          </w:tcPr>
          <w:p w14:paraId="02967DE7" w14:textId="77777777" w:rsidR="00C008DC" w:rsidRPr="00C008DC" w:rsidRDefault="00C008DC" w:rsidP="00C008DC">
            <w:pPr>
              <w:spacing w:after="0" w:line="240" w:lineRule="auto"/>
              <w:rPr>
                <w:rFonts w:cstheme="minorHAnsi"/>
                <w:bCs/>
                <w:sz w:val="20"/>
                <w:szCs w:val="20"/>
              </w:rPr>
            </w:pPr>
          </w:p>
        </w:tc>
        <w:tc>
          <w:tcPr>
            <w:tcW w:w="758" w:type="pct"/>
            <w:vMerge/>
            <w:vAlign w:val="center"/>
          </w:tcPr>
          <w:p w14:paraId="6268B0F3"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tcPr>
          <w:p w14:paraId="655956A9" w14:textId="77777777" w:rsidR="00C008DC" w:rsidRPr="00C008DC" w:rsidRDefault="00C008DC" w:rsidP="00C008DC">
            <w:pPr>
              <w:pStyle w:val="Akapitzlist"/>
              <w:spacing w:after="0" w:line="240" w:lineRule="auto"/>
              <w:ind w:left="311" w:hanging="311"/>
              <w:jc w:val="both"/>
              <w:rPr>
                <w:rFonts w:cstheme="minorHAnsi"/>
                <w:sz w:val="20"/>
                <w:szCs w:val="20"/>
              </w:rPr>
            </w:pPr>
            <w:r w:rsidRPr="00C008DC">
              <w:rPr>
                <w:rFonts w:cstheme="minorHAnsi"/>
                <w:sz w:val="20"/>
                <w:szCs w:val="20"/>
              </w:rPr>
              <w:t xml:space="preserve">d. min. 3 porty USB 3.0 ( w tym jeden port </w:t>
            </w:r>
            <w:proofErr w:type="spellStart"/>
            <w:r w:rsidRPr="00C008DC">
              <w:rPr>
                <w:rFonts w:cstheme="minorHAnsi"/>
                <w:sz w:val="20"/>
                <w:szCs w:val="20"/>
              </w:rPr>
              <w:t>dosilony</w:t>
            </w:r>
            <w:proofErr w:type="spellEnd"/>
            <w:r w:rsidRPr="00C008DC">
              <w:rPr>
                <w:rFonts w:cstheme="minorHAnsi"/>
                <w:sz w:val="20"/>
                <w:szCs w:val="20"/>
              </w:rPr>
              <w:t xml:space="preserve"> (ang. </w:t>
            </w:r>
            <w:proofErr w:type="spellStart"/>
            <w:r w:rsidRPr="00C008DC">
              <w:rPr>
                <w:rFonts w:cstheme="minorHAnsi"/>
                <w:sz w:val="20"/>
                <w:szCs w:val="20"/>
              </w:rPr>
              <w:t>Always</w:t>
            </w:r>
            <w:proofErr w:type="spellEnd"/>
            <w:r w:rsidRPr="00C008DC">
              <w:rPr>
                <w:rFonts w:cstheme="minorHAnsi"/>
                <w:sz w:val="20"/>
                <w:szCs w:val="20"/>
              </w:rPr>
              <w:t xml:space="preserve"> ON) lub</w:t>
            </w:r>
          </w:p>
          <w:p w14:paraId="2F5E6F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 2 porty USB 3.0/3.1 w tym jeden port </w:t>
            </w:r>
            <w:proofErr w:type="spellStart"/>
            <w:r w:rsidRPr="00C008DC">
              <w:rPr>
                <w:rFonts w:cstheme="minorHAnsi"/>
                <w:sz w:val="20"/>
                <w:szCs w:val="20"/>
              </w:rPr>
              <w:t>dosilony</w:t>
            </w:r>
            <w:proofErr w:type="spellEnd"/>
            <w:r w:rsidRPr="00C008DC">
              <w:rPr>
                <w:rFonts w:cstheme="minorHAnsi"/>
                <w:sz w:val="20"/>
                <w:szCs w:val="20"/>
              </w:rPr>
              <w:t xml:space="preserve"> (ang. </w:t>
            </w:r>
            <w:r w:rsidRPr="00C008DC">
              <w:rPr>
                <w:rFonts w:cstheme="minorHAnsi"/>
                <w:sz w:val="20"/>
                <w:szCs w:val="20"/>
                <w:lang w:val="en-US"/>
              </w:rPr>
              <w:t xml:space="preserve">Always ON) </w:t>
            </w:r>
            <w:proofErr w:type="spellStart"/>
            <w:r w:rsidRPr="00C008DC">
              <w:rPr>
                <w:rFonts w:cstheme="minorHAnsi"/>
                <w:sz w:val="20"/>
                <w:szCs w:val="20"/>
                <w:lang w:val="en-US"/>
              </w:rPr>
              <w:t>oraz</w:t>
            </w:r>
            <w:proofErr w:type="spellEnd"/>
            <w:r w:rsidRPr="00C008DC">
              <w:rPr>
                <w:rFonts w:cstheme="minorHAnsi"/>
                <w:sz w:val="20"/>
                <w:szCs w:val="20"/>
                <w:lang w:val="en-US"/>
              </w:rPr>
              <w:t xml:space="preserve"> min. 1 port USB-C/Thunderbolt 3</w:t>
            </w:r>
          </w:p>
        </w:tc>
        <w:tc>
          <w:tcPr>
            <w:tcW w:w="1504" w:type="pct"/>
          </w:tcPr>
          <w:p w14:paraId="54F9C6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A20B7C" w14:textId="77777777" w:rsidTr="00C008DC">
        <w:trPr>
          <w:trHeight w:val="484"/>
        </w:trPr>
        <w:tc>
          <w:tcPr>
            <w:tcW w:w="232" w:type="pct"/>
            <w:vMerge/>
            <w:vAlign w:val="center"/>
            <w:hideMark/>
          </w:tcPr>
          <w:p w14:paraId="0907F08D"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10A3FEEF"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7E77C2A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e. Czytnik kart pamięci min. SD</w:t>
            </w:r>
          </w:p>
        </w:tc>
        <w:tc>
          <w:tcPr>
            <w:tcW w:w="1504" w:type="pct"/>
          </w:tcPr>
          <w:p w14:paraId="53738A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2B90C75" w14:textId="77777777" w:rsidTr="00C008DC">
        <w:trPr>
          <w:trHeight w:val="407"/>
        </w:trPr>
        <w:tc>
          <w:tcPr>
            <w:tcW w:w="232" w:type="pct"/>
            <w:vMerge/>
            <w:vAlign w:val="center"/>
            <w:hideMark/>
          </w:tcPr>
          <w:p w14:paraId="6D9F626B" w14:textId="77777777" w:rsidR="00C008DC" w:rsidRPr="00C008DC" w:rsidRDefault="00C008DC" w:rsidP="00C008DC">
            <w:pPr>
              <w:spacing w:after="0" w:line="240" w:lineRule="auto"/>
              <w:rPr>
                <w:rFonts w:cstheme="minorHAnsi"/>
                <w:bCs/>
                <w:sz w:val="20"/>
                <w:szCs w:val="20"/>
              </w:rPr>
            </w:pPr>
          </w:p>
        </w:tc>
        <w:tc>
          <w:tcPr>
            <w:tcW w:w="758" w:type="pct"/>
            <w:vMerge/>
            <w:vAlign w:val="center"/>
            <w:hideMark/>
          </w:tcPr>
          <w:p w14:paraId="168FA2ED"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1F6A21E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g. Kamera HD 720p</w:t>
            </w:r>
          </w:p>
        </w:tc>
        <w:tc>
          <w:tcPr>
            <w:tcW w:w="1504" w:type="pct"/>
          </w:tcPr>
          <w:p w14:paraId="45A3A9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B1123DE" w14:textId="77777777" w:rsidTr="00C008DC">
        <w:trPr>
          <w:trHeight w:val="399"/>
        </w:trPr>
        <w:tc>
          <w:tcPr>
            <w:tcW w:w="232" w:type="pct"/>
            <w:vMerge/>
            <w:tcBorders>
              <w:bottom w:val="single" w:sz="4" w:space="0" w:color="auto"/>
            </w:tcBorders>
            <w:vAlign w:val="center"/>
            <w:hideMark/>
          </w:tcPr>
          <w:p w14:paraId="001FB7AE"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vAlign w:val="center"/>
            <w:hideMark/>
          </w:tcPr>
          <w:p w14:paraId="5BD63326" w14:textId="77777777" w:rsidR="00C008DC" w:rsidRPr="00C008DC" w:rsidRDefault="00C008DC" w:rsidP="00C008DC">
            <w:pPr>
              <w:spacing w:after="0" w:line="240" w:lineRule="auto"/>
              <w:rPr>
                <w:rFonts w:cstheme="minorHAnsi"/>
                <w:bCs/>
                <w:sz w:val="20"/>
                <w:szCs w:val="20"/>
              </w:rPr>
            </w:pPr>
          </w:p>
        </w:tc>
        <w:tc>
          <w:tcPr>
            <w:tcW w:w="2506" w:type="pct"/>
            <w:tcBorders>
              <w:bottom w:val="single" w:sz="4" w:space="0" w:color="auto"/>
            </w:tcBorders>
            <w:shd w:val="clear" w:color="auto" w:fill="auto"/>
            <w:vAlign w:val="center"/>
            <w:hideMark/>
          </w:tcPr>
          <w:p w14:paraId="437527B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h. Bluetooth w wersji min.  4.0</w:t>
            </w:r>
          </w:p>
        </w:tc>
        <w:tc>
          <w:tcPr>
            <w:tcW w:w="1504" w:type="pct"/>
            <w:tcBorders>
              <w:bottom w:val="single" w:sz="4" w:space="0" w:color="auto"/>
            </w:tcBorders>
          </w:tcPr>
          <w:p w14:paraId="0080DF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C51C6A" w14:textId="77777777" w:rsidTr="00C008DC">
        <w:trPr>
          <w:trHeight w:val="561"/>
        </w:trPr>
        <w:tc>
          <w:tcPr>
            <w:tcW w:w="232" w:type="pct"/>
            <w:vAlign w:val="center"/>
          </w:tcPr>
          <w:p w14:paraId="0B99F4D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10</w:t>
            </w:r>
          </w:p>
        </w:tc>
        <w:tc>
          <w:tcPr>
            <w:tcW w:w="758" w:type="pct"/>
            <w:vAlign w:val="center"/>
          </w:tcPr>
          <w:p w14:paraId="2C5183A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506" w:type="pct"/>
            <w:shd w:val="clear" w:color="auto" w:fill="auto"/>
            <w:vAlign w:val="center"/>
          </w:tcPr>
          <w:p w14:paraId="4E33E74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504" w:type="pct"/>
          </w:tcPr>
          <w:p w14:paraId="4A1A070F" w14:textId="77777777" w:rsidR="00C008DC" w:rsidRDefault="00C008DC" w:rsidP="00C008DC">
            <w:pPr>
              <w:spacing w:after="0" w:line="240" w:lineRule="auto"/>
              <w:rPr>
                <w:sz w:val="20"/>
                <w:szCs w:val="20"/>
              </w:rPr>
            </w:pPr>
            <w:r w:rsidRPr="00C008DC">
              <w:rPr>
                <w:sz w:val="20"/>
                <w:szCs w:val="20"/>
              </w:rPr>
              <w:t>SPEŁNIA/ NIE SPEŁNIA*</w:t>
            </w:r>
          </w:p>
          <w:p w14:paraId="383C20DA" w14:textId="3EC27B23" w:rsidR="00A97832" w:rsidRPr="00C008DC" w:rsidRDefault="00A97832" w:rsidP="00C008DC">
            <w:pPr>
              <w:spacing w:after="0" w:line="240" w:lineRule="auto"/>
              <w:rPr>
                <w:sz w:val="20"/>
                <w:szCs w:val="20"/>
              </w:rPr>
            </w:pPr>
          </w:p>
        </w:tc>
      </w:tr>
      <w:tr w:rsidR="00C008DC" w:rsidRPr="00C008DC" w14:paraId="1E8C1C4D" w14:textId="77777777" w:rsidTr="00C008DC">
        <w:trPr>
          <w:trHeight w:val="585"/>
        </w:trPr>
        <w:tc>
          <w:tcPr>
            <w:tcW w:w="232" w:type="pct"/>
            <w:tcBorders>
              <w:bottom w:val="single" w:sz="4" w:space="0" w:color="auto"/>
            </w:tcBorders>
            <w:shd w:val="clear" w:color="auto" w:fill="auto"/>
            <w:noWrap/>
            <w:vAlign w:val="center"/>
          </w:tcPr>
          <w:p w14:paraId="25E00A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11</w:t>
            </w:r>
          </w:p>
        </w:tc>
        <w:tc>
          <w:tcPr>
            <w:tcW w:w="758" w:type="pct"/>
            <w:tcBorders>
              <w:bottom w:val="single" w:sz="4" w:space="0" w:color="auto"/>
            </w:tcBorders>
            <w:shd w:val="clear" w:color="auto" w:fill="auto"/>
            <w:vAlign w:val="center"/>
          </w:tcPr>
          <w:p w14:paraId="1F0BB49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Możliwość wbudowania modemu LTE </w:t>
            </w:r>
          </w:p>
        </w:tc>
        <w:tc>
          <w:tcPr>
            <w:tcW w:w="2506" w:type="pct"/>
            <w:tcBorders>
              <w:bottom w:val="single" w:sz="4" w:space="0" w:color="auto"/>
            </w:tcBorders>
            <w:shd w:val="clear" w:color="auto" w:fill="auto"/>
            <w:vAlign w:val="center"/>
          </w:tcPr>
          <w:p w14:paraId="1F1BD5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Tak</w:t>
            </w:r>
          </w:p>
        </w:tc>
        <w:tc>
          <w:tcPr>
            <w:tcW w:w="1504" w:type="pct"/>
            <w:tcBorders>
              <w:bottom w:val="single" w:sz="4" w:space="0" w:color="auto"/>
            </w:tcBorders>
          </w:tcPr>
          <w:p w14:paraId="09D3D4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72D7CA" w14:textId="77777777" w:rsidTr="00C008DC">
        <w:trPr>
          <w:trHeight w:val="713"/>
        </w:trPr>
        <w:tc>
          <w:tcPr>
            <w:tcW w:w="232" w:type="pct"/>
            <w:tcBorders>
              <w:bottom w:val="single" w:sz="4" w:space="0" w:color="auto"/>
            </w:tcBorders>
            <w:shd w:val="clear" w:color="auto" w:fill="auto"/>
            <w:noWrap/>
            <w:vAlign w:val="center"/>
          </w:tcPr>
          <w:p w14:paraId="00267BB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758" w:type="pct"/>
            <w:tcBorders>
              <w:bottom w:val="single" w:sz="4" w:space="0" w:color="auto"/>
            </w:tcBorders>
            <w:shd w:val="clear" w:color="auto" w:fill="auto"/>
            <w:vAlign w:val="center"/>
          </w:tcPr>
          <w:p w14:paraId="5F6592E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WiFi</w:t>
            </w:r>
            <w:proofErr w:type="spellEnd"/>
            <w:r w:rsidRPr="00C008DC">
              <w:rPr>
                <w:rFonts w:cstheme="minorHAnsi"/>
                <w:bCs/>
                <w:sz w:val="20"/>
                <w:szCs w:val="20"/>
              </w:rPr>
              <w:t>)</w:t>
            </w:r>
          </w:p>
        </w:tc>
        <w:tc>
          <w:tcPr>
            <w:tcW w:w="2506" w:type="pct"/>
            <w:tcBorders>
              <w:bottom w:val="single" w:sz="4" w:space="0" w:color="auto"/>
            </w:tcBorders>
            <w:shd w:val="clear" w:color="auto" w:fill="auto"/>
            <w:vAlign w:val="center"/>
          </w:tcPr>
          <w:p w14:paraId="56C12C7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Zintegrowana w postaci wewnętrznego modułu mini-PCI Express lub PCI-Express M.2 </w:t>
            </w:r>
            <w:proofErr w:type="spellStart"/>
            <w:r w:rsidRPr="00C008DC">
              <w:rPr>
                <w:rFonts w:cstheme="minorHAnsi"/>
                <w:sz w:val="20"/>
                <w:szCs w:val="20"/>
              </w:rPr>
              <w:t>MiniCard</w:t>
            </w:r>
            <w:proofErr w:type="spellEnd"/>
            <w:r w:rsidRPr="00C008DC">
              <w:rPr>
                <w:rFonts w:cstheme="minorHAnsi"/>
                <w:sz w:val="20"/>
                <w:szCs w:val="20"/>
              </w:rPr>
              <w:t xml:space="preserve"> karta sieci WLAN obsługująca łącznie standardy IEEE 802.11a/b/g/n Karta WLAN musi obsługiwać jednoczesną pracę w trybie połączenia do punktu dostępowego WLAN AP (</w:t>
            </w:r>
            <w:proofErr w:type="spellStart"/>
            <w:r w:rsidRPr="00C008DC">
              <w:rPr>
                <w:rFonts w:cstheme="minorHAnsi"/>
                <w:sz w:val="20"/>
                <w:szCs w:val="20"/>
              </w:rPr>
              <w:t>Infrastructure</w:t>
            </w:r>
            <w:proofErr w:type="spellEnd"/>
            <w:r w:rsidRPr="00C008DC">
              <w:rPr>
                <w:rFonts w:cstheme="minorHAnsi"/>
                <w:sz w:val="20"/>
                <w:szCs w:val="20"/>
              </w:rPr>
              <w:t xml:space="preserve">) dla dostępu do sieci firmowej/sieci </w:t>
            </w:r>
            <w:proofErr w:type="spellStart"/>
            <w:r w:rsidRPr="00C008DC">
              <w:rPr>
                <w:rFonts w:cstheme="minorHAnsi"/>
                <w:sz w:val="20"/>
                <w:szCs w:val="20"/>
              </w:rPr>
              <w:t>internet</w:t>
            </w:r>
            <w:proofErr w:type="spellEnd"/>
            <w:r w:rsidRPr="00C008DC">
              <w:rPr>
                <w:rFonts w:cstheme="minorHAnsi"/>
                <w:sz w:val="20"/>
                <w:szCs w:val="20"/>
              </w:rPr>
              <w:t xml:space="preserve"> oraz trybie MS Windows 10 </w:t>
            </w:r>
            <w:proofErr w:type="spellStart"/>
            <w:r w:rsidRPr="00C008DC">
              <w:rPr>
                <w:rFonts w:cstheme="minorHAnsi"/>
                <w:sz w:val="20"/>
                <w:szCs w:val="20"/>
              </w:rPr>
              <w:t>VirtualWiFi</w:t>
            </w:r>
            <w:proofErr w:type="spellEnd"/>
            <w:r w:rsidRPr="00C008DC">
              <w:rPr>
                <w:rFonts w:cstheme="minorHAnsi"/>
                <w:sz w:val="20"/>
                <w:szCs w:val="20"/>
              </w:rPr>
              <w:t xml:space="preserve"> - tworzyć własny punkt dostępowy (</w:t>
            </w:r>
            <w:proofErr w:type="spellStart"/>
            <w:r w:rsidRPr="00C008DC">
              <w:rPr>
                <w:rFonts w:cstheme="minorHAnsi"/>
                <w:sz w:val="20"/>
                <w:szCs w:val="20"/>
              </w:rPr>
              <w:t>Soft</w:t>
            </w:r>
            <w:proofErr w:type="spellEnd"/>
            <w:r w:rsidRPr="00C008DC">
              <w:rPr>
                <w:rFonts w:cstheme="minorHAnsi"/>
                <w:sz w:val="20"/>
                <w:szCs w:val="20"/>
              </w:rPr>
              <w:t xml:space="preserve"> Access Point) dla połączenia z urządzeniami pomocniczymi/peryferyjnymi.</w:t>
            </w:r>
          </w:p>
        </w:tc>
        <w:tc>
          <w:tcPr>
            <w:tcW w:w="1504" w:type="pct"/>
            <w:tcBorders>
              <w:bottom w:val="single" w:sz="4" w:space="0" w:color="auto"/>
            </w:tcBorders>
          </w:tcPr>
          <w:p w14:paraId="4BD4A2B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BC1B7C" w14:textId="77777777" w:rsidTr="00C008DC">
        <w:trPr>
          <w:trHeight w:val="403"/>
        </w:trPr>
        <w:tc>
          <w:tcPr>
            <w:tcW w:w="232" w:type="pct"/>
            <w:tcBorders>
              <w:bottom w:val="single" w:sz="4" w:space="0" w:color="auto"/>
            </w:tcBorders>
            <w:shd w:val="clear" w:color="auto" w:fill="auto"/>
            <w:noWrap/>
            <w:vAlign w:val="center"/>
          </w:tcPr>
          <w:p w14:paraId="4BCD38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758" w:type="pct"/>
            <w:tcBorders>
              <w:bottom w:val="single" w:sz="4" w:space="0" w:color="auto"/>
            </w:tcBorders>
            <w:shd w:val="clear" w:color="auto" w:fill="auto"/>
            <w:vAlign w:val="center"/>
          </w:tcPr>
          <w:p w14:paraId="1B03111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 zewnętrzne</w:t>
            </w:r>
          </w:p>
        </w:tc>
        <w:tc>
          <w:tcPr>
            <w:tcW w:w="2506" w:type="pct"/>
            <w:tcBorders>
              <w:bottom w:val="single" w:sz="4" w:space="0" w:color="auto"/>
            </w:tcBorders>
            <w:shd w:val="clear" w:color="auto" w:fill="auto"/>
            <w:vAlign w:val="center"/>
          </w:tcPr>
          <w:p w14:paraId="5FB3A8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Zewnętrzny zasilacz sieciowy AC/DC 100/230V, 60/50 </w:t>
            </w:r>
            <w:proofErr w:type="spellStart"/>
            <w:r w:rsidRPr="00C008DC">
              <w:rPr>
                <w:rFonts w:cstheme="minorHAnsi"/>
                <w:sz w:val="20"/>
                <w:szCs w:val="20"/>
              </w:rPr>
              <w:t>Hz</w:t>
            </w:r>
            <w:proofErr w:type="spellEnd"/>
            <w:r w:rsidRPr="00C008DC">
              <w:rPr>
                <w:rFonts w:cstheme="minorHAnsi"/>
                <w:sz w:val="20"/>
                <w:szCs w:val="20"/>
              </w:rPr>
              <w:t>, z kablami połączeniowymi.</w:t>
            </w:r>
          </w:p>
        </w:tc>
        <w:tc>
          <w:tcPr>
            <w:tcW w:w="1504" w:type="pct"/>
            <w:tcBorders>
              <w:bottom w:val="single" w:sz="4" w:space="0" w:color="auto"/>
            </w:tcBorders>
          </w:tcPr>
          <w:p w14:paraId="0A64527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710D4AC" w14:textId="77777777" w:rsidTr="00C008DC">
        <w:trPr>
          <w:trHeight w:val="722"/>
        </w:trPr>
        <w:tc>
          <w:tcPr>
            <w:tcW w:w="232" w:type="pct"/>
            <w:tcBorders>
              <w:bottom w:val="single" w:sz="4" w:space="0" w:color="auto"/>
            </w:tcBorders>
            <w:shd w:val="clear" w:color="auto" w:fill="auto"/>
            <w:noWrap/>
            <w:vAlign w:val="center"/>
          </w:tcPr>
          <w:p w14:paraId="5C773AB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758" w:type="pct"/>
            <w:tcBorders>
              <w:bottom w:val="single" w:sz="4" w:space="0" w:color="auto"/>
            </w:tcBorders>
            <w:shd w:val="clear" w:color="auto" w:fill="auto"/>
            <w:vAlign w:val="center"/>
          </w:tcPr>
          <w:p w14:paraId="6515449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506" w:type="pct"/>
            <w:tcBorders>
              <w:bottom w:val="single" w:sz="4" w:space="0" w:color="auto"/>
            </w:tcBorders>
            <w:shd w:val="clear" w:color="auto" w:fill="auto"/>
            <w:vAlign w:val="center"/>
          </w:tcPr>
          <w:p w14:paraId="7BF45BB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powinna charakteryzować się wzmocnioną konstrukcją i być wykonana z materiałów o podwyższonej odporności na uszkodzenia mechaniczne. Obudowa powinna posiadać metalowe zawiasy odporne na uszkodzenia mechaniczne.</w:t>
            </w:r>
          </w:p>
        </w:tc>
        <w:tc>
          <w:tcPr>
            <w:tcW w:w="1504" w:type="pct"/>
            <w:tcBorders>
              <w:bottom w:val="single" w:sz="4" w:space="0" w:color="auto"/>
            </w:tcBorders>
          </w:tcPr>
          <w:p w14:paraId="686EA08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6CEEC4" w14:textId="77777777" w:rsidTr="00C008DC">
        <w:trPr>
          <w:trHeight w:val="551"/>
        </w:trPr>
        <w:tc>
          <w:tcPr>
            <w:tcW w:w="232" w:type="pct"/>
            <w:tcBorders>
              <w:bottom w:val="single" w:sz="4" w:space="0" w:color="auto"/>
            </w:tcBorders>
            <w:shd w:val="clear" w:color="auto" w:fill="auto"/>
            <w:noWrap/>
            <w:vAlign w:val="center"/>
          </w:tcPr>
          <w:p w14:paraId="5BBBB9D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758" w:type="pct"/>
            <w:tcBorders>
              <w:bottom w:val="single" w:sz="4" w:space="0" w:color="auto"/>
            </w:tcBorders>
            <w:shd w:val="clear" w:color="auto" w:fill="auto"/>
            <w:vAlign w:val="center"/>
          </w:tcPr>
          <w:p w14:paraId="4BD4D0D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Akumulator</w:t>
            </w:r>
          </w:p>
        </w:tc>
        <w:tc>
          <w:tcPr>
            <w:tcW w:w="2506" w:type="pct"/>
            <w:tcBorders>
              <w:bottom w:val="single" w:sz="4" w:space="0" w:color="auto"/>
            </w:tcBorders>
            <w:shd w:val="clear" w:color="auto" w:fill="auto"/>
            <w:vAlign w:val="center"/>
          </w:tcPr>
          <w:p w14:paraId="3E5D4F6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Czas pracy minimum 5 godzin z zaoferowanej baterii bez funkcji oszczędzania energii – potwierdzone w dokumentacji producenta</w:t>
            </w:r>
          </w:p>
        </w:tc>
        <w:tc>
          <w:tcPr>
            <w:tcW w:w="1504" w:type="pct"/>
            <w:tcBorders>
              <w:bottom w:val="single" w:sz="4" w:space="0" w:color="auto"/>
            </w:tcBorders>
          </w:tcPr>
          <w:p w14:paraId="1CBC073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903173" w14:textId="77777777" w:rsidTr="00C008DC">
        <w:trPr>
          <w:trHeight w:val="1243"/>
        </w:trPr>
        <w:tc>
          <w:tcPr>
            <w:tcW w:w="232" w:type="pct"/>
            <w:vMerge w:val="restart"/>
            <w:shd w:val="clear" w:color="auto" w:fill="auto"/>
            <w:noWrap/>
            <w:vAlign w:val="center"/>
          </w:tcPr>
          <w:p w14:paraId="1210BAB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758" w:type="pct"/>
            <w:vMerge w:val="restart"/>
            <w:shd w:val="clear" w:color="auto" w:fill="auto"/>
            <w:vAlign w:val="center"/>
          </w:tcPr>
          <w:p w14:paraId="26D8769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506" w:type="pct"/>
            <w:shd w:val="clear" w:color="auto" w:fill="auto"/>
            <w:vAlign w:val="center"/>
          </w:tcPr>
          <w:p w14:paraId="59498253" w14:textId="77777777" w:rsidR="00C008DC" w:rsidRPr="00C008DC" w:rsidRDefault="00C008DC" w:rsidP="00C008DC">
            <w:pPr>
              <w:pStyle w:val="Akapitzlist"/>
              <w:numPr>
                <w:ilvl w:val="0"/>
                <w:numId w:val="39"/>
              </w:numPr>
              <w:spacing w:after="0" w:line="240" w:lineRule="auto"/>
              <w:ind w:left="295" w:hanging="283"/>
              <w:rPr>
                <w:rFonts w:cstheme="minorHAnsi"/>
                <w:sz w:val="20"/>
                <w:szCs w:val="20"/>
              </w:rPr>
            </w:pPr>
            <w:r w:rsidRPr="00C008DC">
              <w:rPr>
                <w:rFonts w:cstheme="minorHAnsi"/>
                <w:sz w:val="20"/>
                <w:szCs w:val="20"/>
              </w:rPr>
              <w:t>Układ pozwalający na szyfrowanie danych dysku twardego (TPM) (klucze szyfrujące przechowywane w dedykowanym układzie scalonym zintegrowanym z płytą główną, zamiast na dysku twardym) współpracujący z oprogramowaniem dostarczonym wraz z komputerem, wraz z licencją aktywującą (jeśli jest wymagana)</w:t>
            </w:r>
          </w:p>
        </w:tc>
        <w:tc>
          <w:tcPr>
            <w:tcW w:w="1504" w:type="pct"/>
          </w:tcPr>
          <w:p w14:paraId="7419885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B3BB4F5" w14:textId="77777777" w:rsidTr="00C008DC">
        <w:trPr>
          <w:trHeight w:val="410"/>
        </w:trPr>
        <w:tc>
          <w:tcPr>
            <w:tcW w:w="232" w:type="pct"/>
            <w:vMerge/>
            <w:shd w:val="clear" w:color="auto" w:fill="auto"/>
            <w:noWrap/>
            <w:vAlign w:val="center"/>
          </w:tcPr>
          <w:p w14:paraId="40C5B2F6" w14:textId="77777777" w:rsidR="00C008DC" w:rsidRPr="00C008DC" w:rsidRDefault="00C008DC" w:rsidP="00C008DC">
            <w:pPr>
              <w:spacing w:after="0" w:line="240" w:lineRule="auto"/>
              <w:jc w:val="center"/>
              <w:rPr>
                <w:rFonts w:cstheme="minorHAnsi"/>
                <w:bCs/>
                <w:sz w:val="20"/>
                <w:szCs w:val="20"/>
              </w:rPr>
            </w:pPr>
          </w:p>
        </w:tc>
        <w:tc>
          <w:tcPr>
            <w:tcW w:w="758" w:type="pct"/>
            <w:vMerge/>
            <w:shd w:val="clear" w:color="auto" w:fill="auto"/>
            <w:vAlign w:val="center"/>
          </w:tcPr>
          <w:p w14:paraId="7B6F6B51"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tcPr>
          <w:p w14:paraId="7C750E77" w14:textId="77777777" w:rsidR="00C008DC" w:rsidRPr="00C008DC" w:rsidRDefault="00C008DC" w:rsidP="00C008DC">
            <w:pPr>
              <w:pStyle w:val="Akapitzlist"/>
              <w:numPr>
                <w:ilvl w:val="0"/>
                <w:numId w:val="39"/>
              </w:numPr>
              <w:spacing w:after="0" w:line="240" w:lineRule="auto"/>
              <w:ind w:left="315" w:hanging="237"/>
              <w:rPr>
                <w:rFonts w:cstheme="minorHAnsi"/>
                <w:sz w:val="20"/>
                <w:szCs w:val="20"/>
                <w:lang w:val="en-US"/>
              </w:rPr>
            </w:pP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504" w:type="pct"/>
          </w:tcPr>
          <w:p w14:paraId="31B8D7C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00D086" w14:textId="77777777" w:rsidTr="00C008DC">
        <w:trPr>
          <w:trHeight w:val="415"/>
        </w:trPr>
        <w:tc>
          <w:tcPr>
            <w:tcW w:w="232" w:type="pct"/>
            <w:vMerge/>
            <w:shd w:val="clear" w:color="auto" w:fill="auto"/>
            <w:noWrap/>
            <w:vAlign w:val="center"/>
          </w:tcPr>
          <w:p w14:paraId="5C99DA8B" w14:textId="77777777" w:rsidR="00C008DC" w:rsidRPr="00C008DC" w:rsidRDefault="00C008DC" w:rsidP="00C008DC">
            <w:pPr>
              <w:spacing w:after="0" w:line="240" w:lineRule="auto"/>
              <w:jc w:val="center"/>
              <w:rPr>
                <w:rFonts w:cstheme="minorHAnsi"/>
                <w:bCs/>
                <w:sz w:val="20"/>
                <w:szCs w:val="20"/>
                <w:lang w:val="en-US"/>
              </w:rPr>
            </w:pPr>
          </w:p>
        </w:tc>
        <w:tc>
          <w:tcPr>
            <w:tcW w:w="758" w:type="pct"/>
            <w:vMerge/>
            <w:shd w:val="clear" w:color="auto" w:fill="auto"/>
            <w:vAlign w:val="center"/>
          </w:tcPr>
          <w:p w14:paraId="1561E189" w14:textId="77777777" w:rsidR="00C008DC" w:rsidRPr="00C008DC" w:rsidRDefault="00C008DC" w:rsidP="00C008DC">
            <w:pPr>
              <w:spacing w:after="0" w:line="240" w:lineRule="auto"/>
              <w:rPr>
                <w:rFonts w:cstheme="minorHAnsi"/>
                <w:bCs/>
                <w:sz w:val="20"/>
                <w:szCs w:val="20"/>
                <w:lang w:val="en-US"/>
              </w:rPr>
            </w:pPr>
          </w:p>
        </w:tc>
        <w:tc>
          <w:tcPr>
            <w:tcW w:w="2506" w:type="pct"/>
            <w:shd w:val="clear" w:color="auto" w:fill="auto"/>
            <w:vAlign w:val="center"/>
          </w:tcPr>
          <w:p w14:paraId="671612D8" w14:textId="77777777" w:rsidR="00C008DC" w:rsidRPr="00C008DC" w:rsidRDefault="00C008DC" w:rsidP="00C008DC">
            <w:pPr>
              <w:pStyle w:val="Akapitzlist"/>
              <w:numPr>
                <w:ilvl w:val="0"/>
                <w:numId w:val="39"/>
              </w:numPr>
              <w:spacing w:after="0" w:line="240" w:lineRule="auto"/>
              <w:ind w:left="315" w:hanging="237"/>
              <w:rPr>
                <w:rFonts w:cstheme="minorHAnsi"/>
                <w:sz w:val="20"/>
                <w:szCs w:val="20"/>
                <w:lang w:val="en-US"/>
              </w:rPr>
            </w:pPr>
            <w:r w:rsidRPr="00C008DC">
              <w:rPr>
                <w:rFonts w:cstheme="minorHAnsi"/>
                <w:sz w:val="20"/>
                <w:szCs w:val="20"/>
                <w:lang w:val="en-US"/>
              </w:rPr>
              <w:t xml:space="preserve">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504" w:type="pct"/>
          </w:tcPr>
          <w:p w14:paraId="54DDCCA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95C746" w14:textId="77777777" w:rsidTr="00C008DC">
        <w:trPr>
          <w:trHeight w:val="851"/>
        </w:trPr>
        <w:tc>
          <w:tcPr>
            <w:tcW w:w="232" w:type="pct"/>
            <w:tcBorders>
              <w:bottom w:val="single" w:sz="4" w:space="0" w:color="auto"/>
            </w:tcBorders>
            <w:shd w:val="clear" w:color="auto" w:fill="auto"/>
            <w:vAlign w:val="center"/>
            <w:hideMark/>
          </w:tcPr>
          <w:p w14:paraId="264C84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758" w:type="pct"/>
            <w:tcBorders>
              <w:bottom w:val="single" w:sz="4" w:space="0" w:color="auto"/>
            </w:tcBorders>
            <w:shd w:val="clear" w:color="auto" w:fill="auto"/>
            <w:vAlign w:val="center"/>
            <w:hideMark/>
          </w:tcPr>
          <w:p w14:paraId="608FFB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506" w:type="pct"/>
            <w:tcBorders>
              <w:bottom w:val="single" w:sz="4" w:space="0" w:color="auto"/>
            </w:tcBorders>
            <w:shd w:val="clear" w:color="auto" w:fill="auto"/>
            <w:vAlign w:val="center"/>
            <w:hideMark/>
          </w:tcPr>
          <w:p w14:paraId="0EA1D3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504" w:type="pct"/>
            <w:tcBorders>
              <w:bottom w:val="single" w:sz="4" w:space="0" w:color="auto"/>
            </w:tcBorders>
          </w:tcPr>
          <w:p w14:paraId="712CED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CBCF75" w14:textId="77777777" w:rsidTr="00C008DC">
        <w:trPr>
          <w:trHeight w:val="534"/>
        </w:trPr>
        <w:tc>
          <w:tcPr>
            <w:tcW w:w="232" w:type="pct"/>
            <w:tcBorders>
              <w:bottom w:val="single" w:sz="4" w:space="0" w:color="auto"/>
            </w:tcBorders>
            <w:shd w:val="clear" w:color="auto" w:fill="auto"/>
            <w:vAlign w:val="center"/>
          </w:tcPr>
          <w:p w14:paraId="040AB65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758" w:type="pct"/>
            <w:tcBorders>
              <w:bottom w:val="single" w:sz="4" w:space="0" w:color="auto"/>
            </w:tcBorders>
            <w:shd w:val="clear" w:color="auto" w:fill="auto"/>
            <w:vAlign w:val="center"/>
          </w:tcPr>
          <w:p w14:paraId="2A02601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506" w:type="pct"/>
            <w:tcBorders>
              <w:bottom w:val="single" w:sz="4" w:space="0" w:color="auto"/>
            </w:tcBorders>
            <w:shd w:val="clear" w:color="auto" w:fill="auto"/>
            <w:vAlign w:val="center"/>
          </w:tcPr>
          <w:p w14:paraId="382CC0C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27EB45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7CE02E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552E5D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3.</w:t>
            </w:r>
          </w:p>
        </w:tc>
        <w:tc>
          <w:tcPr>
            <w:tcW w:w="1504" w:type="pct"/>
            <w:tcBorders>
              <w:bottom w:val="single" w:sz="4" w:space="0" w:color="auto"/>
            </w:tcBorders>
          </w:tcPr>
          <w:p w14:paraId="58471A6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2D4E8A" w14:textId="77777777" w:rsidTr="00C008DC">
        <w:trPr>
          <w:trHeight w:val="891"/>
        </w:trPr>
        <w:tc>
          <w:tcPr>
            <w:tcW w:w="232" w:type="pct"/>
            <w:vMerge w:val="restart"/>
            <w:shd w:val="clear" w:color="auto" w:fill="auto"/>
            <w:noWrap/>
            <w:vAlign w:val="center"/>
            <w:hideMark/>
          </w:tcPr>
          <w:p w14:paraId="37E29B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758" w:type="pct"/>
            <w:vMerge w:val="restart"/>
            <w:shd w:val="clear" w:color="auto" w:fill="auto"/>
            <w:vAlign w:val="center"/>
            <w:hideMark/>
          </w:tcPr>
          <w:p w14:paraId="0B7997C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506" w:type="pct"/>
            <w:shd w:val="clear" w:color="auto" w:fill="auto"/>
            <w:vAlign w:val="center"/>
          </w:tcPr>
          <w:p w14:paraId="52C085C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504" w:type="pct"/>
          </w:tcPr>
          <w:p w14:paraId="3ED9375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549894" w14:textId="77777777" w:rsidTr="00C008DC">
        <w:trPr>
          <w:trHeight w:val="833"/>
        </w:trPr>
        <w:tc>
          <w:tcPr>
            <w:tcW w:w="232" w:type="pct"/>
            <w:vMerge/>
            <w:vAlign w:val="center"/>
            <w:hideMark/>
          </w:tcPr>
          <w:p w14:paraId="1B2ACB9E"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53D22AD0"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40C1532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504" w:type="pct"/>
          </w:tcPr>
          <w:p w14:paraId="53A057C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9F0DEC9" w14:textId="77777777" w:rsidTr="00C008DC">
        <w:trPr>
          <w:trHeight w:val="703"/>
        </w:trPr>
        <w:tc>
          <w:tcPr>
            <w:tcW w:w="232" w:type="pct"/>
            <w:vMerge/>
            <w:vAlign w:val="center"/>
            <w:hideMark/>
          </w:tcPr>
          <w:p w14:paraId="4D6E4872"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1ADE1FB9"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673BBA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504" w:type="pct"/>
          </w:tcPr>
          <w:p w14:paraId="30F3898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37157F" w14:textId="77777777" w:rsidTr="00C008DC">
        <w:trPr>
          <w:trHeight w:val="557"/>
        </w:trPr>
        <w:tc>
          <w:tcPr>
            <w:tcW w:w="232" w:type="pct"/>
            <w:vMerge/>
            <w:tcBorders>
              <w:bottom w:val="single" w:sz="4" w:space="0" w:color="auto"/>
            </w:tcBorders>
            <w:vAlign w:val="center"/>
            <w:hideMark/>
          </w:tcPr>
          <w:p w14:paraId="789F8275" w14:textId="77777777" w:rsidR="00C008DC" w:rsidRPr="00C008DC" w:rsidRDefault="00C008DC" w:rsidP="00C008DC">
            <w:pPr>
              <w:spacing w:after="0" w:line="240" w:lineRule="auto"/>
              <w:rPr>
                <w:rFonts w:cstheme="minorHAnsi"/>
                <w:bCs/>
                <w:sz w:val="20"/>
                <w:szCs w:val="20"/>
              </w:rPr>
            </w:pPr>
          </w:p>
        </w:tc>
        <w:tc>
          <w:tcPr>
            <w:tcW w:w="758" w:type="pct"/>
            <w:vMerge/>
            <w:tcBorders>
              <w:bottom w:val="single" w:sz="4" w:space="0" w:color="auto"/>
            </w:tcBorders>
            <w:shd w:val="clear" w:color="auto" w:fill="auto"/>
            <w:vAlign w:val="center"/>
            <w:hideMark/>
          </w:tcPr>
          <w:p w14:paraId="1A5CC09C" w14:textId="77777777" w:rsidR="00C008DC" w:rsidRPr="00C008DC" w:rsidRDefault="00C008DC" w:rsidP="00C008DC">
            <w:pPr>
              <w:spacing w:after="0" w:line="240" w:lineRule="auto"/>
              <w:rPr>
                <w:rFonts w:cstheme="minorHAnsi"/>
                <w:bCs/>
                <w:sz w:val="20"/>
                <w:szCs w:val="20"/>
              </w:rPr>
            </w:pPr>
          </w:p>
        </w:tc>
        <w:tc>
          <w:tcPr>
            <w:tcW w:w="2506" w:type="pct"/>
            <w:tcBorders>
              <w:bottom w:val="single" w:sz="4" w:space="0" w:color="auto"/>
            </w:tcBorders>
            <w:shd w:val="clear" w:color="auto" w:fill="auto"/>
            <w:vAlign w:val="center"/>
            <w:hideMark/>
          </w:tcPr>
          <w:p w14:paraId="7355EF1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504" w:type="pct"/>
            <w:tcBorders>
              <w:bottom w:val="single" w:sz="4" w:space="0" w:color="auto"/>
            </w:tcBorders>
          </w:tcPr>
          <w:p w14:paraId="42C358E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2906A8C" w14:textId="77777777" w:rsidTr="00C008DC">
        <w:trPr>
          <w:trHeight w:val="409"/>
        </w:trPr>
        <w:tc>
          <w:tcPr>
            <w:tcW w:w="232" w:type="pct"/>
            <w:vMerge w:val="restart"/>
            <w:shd w:val="clear" w:color="auto" w:fill="auto"/>
            <w:noWrap/>
            <w:vAlign w:val="center"/>
            <w:hideMark/>
          </w:tcPr>
          <w:p w14:paraId="6B40991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758" w:type="pct"/>
            <w:vMerge w:val="restart"/>
            <w:shd w:val="clear" w:color="auto" w:fill="auto"/>
            <w:vAlign w:val="center"/>
            <w:hideMark/>
          </w:tcPr>
          <w:p w14:paraId="283D7C5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506" w:type="pct"/>
            <w:shd w:val="clear" w:color="auto" w:fill="auto"/>
            <w:vAlign w:val="center"/>
            <w:hideMark/>
          </w:tcPr>
          <w:p w14:paraId="59D7FAF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504" w:type="pct"/>
          </w:tcPr>
          <w:p w14:paraId="4DC4662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C6A0259" w14:textId="77777777" w:rsidTr="00C008DC">
        <w:trPr>
          <w:trHeight w:val="416"/>
        </w:trPr>
        <w:tc>
          <w:tcPr>
            <w:tcW w:w="232" w:type="pct"/>
            <w:vMerge/>
            <w:vAlign w:val="center"/>
            <w:hideMark/>
          </w:tcPr>
          <w:p w14:paraId="7954380D"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2EF73799"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5D1CB02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b. Certyfikaty: ISO9001 i ISO14001  dla producenta sprzętu lub równoważne, </w:t>
            </w:r>
          </w:p>
        </w:tc>
        <w:tc>
          <w:tcPr>
            <w:tcW w:w="1504" w:type="pct"/>
          </w:tcPr>
          <w:p w14:paraId="309E1A7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5AA307" w14:textId="77777777" w:rsidTr="00C008DC">
        <w:trPr>
          <w:trHeight w:val="428"/>
        </w:trPr>
        <w:tc>
          <w:tcPr>
            <w:tcW w:w="232" w:type="pct"/>
            <w:vMerge/>
            <w:vAlign w:val="center"/>
            <w:hideMark/>
          </w:tcPr>
          <w:p w14:paraId="49E8F63C" w14:textId="77777777" w:rsidR="00C008DC" w:rsidRPr="00C008DC" w:rsidRDefault="00C008DC" w:rsidP="00C008DC">
            <w:pPr>
              <w:spacing w:after="0" w:line="240" w:lineRule="auto"/>
              <w:rPr>
                <w:rFonts w:cstheme="minorHAnsi"/>
                <w:bCs/>
                <w:sz w:val="20"/>
                <w:szCs w:val="20"/>
              </w:rPr>
            </w:pPr>
          </w:p>
        </w:tc>
        <w:tc>
          <w:tcPr>
            <w:tcW w:w="758" w:type="pct"/>
            <w:vMerge/>
            <w:shd w:val="clear" w:color="auto" w:fill="auto"/>
            <w:vAlign w:val="center"/>
            <w:hideMark/>
          </w:tcPr>
          <w:p w14:paraId="093B36D7" w14:textId="77777777" w:rsidR="00C008DC" w:rsidRPr="00C008DC" w:rsidRDefault="00C008DC" w:rsidP="00C008DC">
            <w:pPr>
              <w:spacing w:after="0" w:line="240" w:lineRule="auto"/>
              <w:rPr>
                <w:rFonts w:cstheme="minorHAnsi"/>
                <w:bCs/>
                <w:sz w:val="20"/>
                <w:szCs w:val="20"/>
              </w:rPr>
            </w:pPr>
          </w:p>
        </w:tc>
        <w:tc>
          <w:tcPr>
            <w:tcW w:w="2506" w:type="pct"/>
            <w:shd w:val="clear" w:color="auto" w:fill="auto"/>
            <w:vAlign w:val="center"/>
            <w:hideMark/>
          </w:tcPr>
          <w:p w14:paraId="3FB37DD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504" w:type="pct"/>
          </w:tcPr>
          <w:p w14:paraId="63EE9F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0264B4" w14:textId="77777777" w:rsidTr="00C008DC">
        <w:trPr>
          <w:trHeight w:val="400"/>
        </w:trPr>
        <w:tc>
          <w:tcPr>
            <w:tcW w:w="232" w:type="pct"/>
            <w:tcBorders>
              <w:bottom w:val="single" w:sz="4" w:space="0" w:color="auto"/>
            </w:tcBorders>
            <w:vAlign w:val="center"/>
          </w:tcPr>
          <w:p w14:paraId="342D23A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lastRenderedPageBreak/>
              <w:t>21</w:t>
            </w:r>
          </w:p>
        </w:tc>
        <w:tc>
          <w:tcPr>
            <w:tcW w:w="758" w:type="pct"/>
            <w:tcBorders>
              <w:bottom w:val="single" w:sz="4" w:space="0" w:color="auto"/>
            </w:tcBorders>
            <w:shd w:val="clear" w:color="auto" w:fill="auto"/>
            <w:vAlign w:val="center"/>
          </w:tcPr>
          <w:p w14:paraId="42BE7F6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Waga</w:t>
            </w:r>
          </w:p>
        </w:tc>
        <w:tc>
          <w:tcPr>
            <w:tcW w:w="2506" w:type="pct"/>
            <w:tcBorders>
              <w:bottom w:val="single" w:sz="4" w:space="0" w:color="auto"/>
            </w:tcBorders>
            <w:shd w:val="clear" w:color="auto" w:fill="auto"/>
            <w:vAlign w:val="center"/>
          </w:tcPr>
          <w:p w14:paraId="212AB7A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Maksymalna waga komputera: 2,2 kg wraz z zainstalowaną baterią, bez zasilacza</w:t>
            </w:r>
          </w:p>
        </w:tc>
        <w:tc>
          <w:tcPr>
            <w:tcW w:w="1504" w:type="pct"/>
            <w:tcBorders>
              <w:bottom w:val="single" w:sz="4" w:space="0" w:color="auto"/>
            </w:tcBorders>
          </w:tcPr>
          <w:p w14:paraId="7ED3AF8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CE32CB" w14:textId="77777777" w:rsidTr="00C008DC">
        <w:trPr>
          <w:trHeight w:val="1537"/>
        </w:trPr>
        <w:tc>
          <w:tcPr>
            <w:tcW w:w="232" w:type="pct"/>
            <w:tcBorders>
              <w:bottom w:val="single" w:sz="4" w:space="0" w:color="auto"/>
            </w:tcBorders>
            <w:vAlign w:val="center"/>
          </w:tcPr>
          <w:p w14:paraId="68DE14F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22</w:t>
            </w:r>
          </w:p>
        </w:tc>
        <w:tc>
          <w:tcPr>
            <w:tcW w:w="758" w:type="pct"/>
            <w:tcBorders>
              <w:bottom w:val="single" w:sz="4" w:space="0" w:color="auto"/>
            </w:tcBorders>
            <w:shd w:val="clear" w:color="auto" w:fill="auto"/>
            <w:vAlign w:val="center"/>
          </w:tcPr>
          <w:p w14:paraId="2AD673A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Stacja dokująca/ </w:t>
            </w:r>
            <w:proofErr w:type="spellStart"/>
            <w:r w:rsidRPr="00C008DC">
              <w:rPr>
                <w:rFonts w:cstheme="minorHAnsi"/>
                <w:bCs/>
                <w:sz w:val="20"/>
                <w:szCs w:val="20"/>
              </w:rPr>
              <w:t>replikator</w:t>
            </w:r>
            <w:proofErr w:type="spellEnd"/>
            <w:r w:rsidRPr="00C008DC">
              <w:rPr>
                <w:rFonts w:cstheme="minorHAnsi"/>
                <w:bCs/>
                <w:sz w:val="20"/>
                <w:szCs w:val="20"/>
              </w:rPr>
              <w:t xml:space="preserve"> portów</w:t>
            </w:r>
          </w:p>
        </w:tc>
        <w:tc>
          <w:tcPr>
            <w:tcW w:w="2506" w:type="pct"/>
            <w:tcBorders>
              <w:bottom w:val="single" w:sz="4" w:space="0" w:color="auto"/>
            </w:tcBorders>
            <w:shd w:val="clear" w:color="auto" w:fill="auto"/>
            <w:vAlign w:val="center"/>
          </w:tcPr>
          <w:p w14:paraId="001FFBE1"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złącze audio,</w:t>
            </w:r>
          </w:p>
          <w:p w14:paraId="660EA647"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3 porty USB w tym 2 x USB 3.0,</w:t>
            </w:r>
          </w:p>
          <w:p w14:paraId="5B0DCCD5"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 xml:space="preserve">HDMI ,w przypadku braku HDMI dopuszczalny DVI-D lub </w:t>
            </w:r>
            <w:proofErr w:type="spellStart"/>
            <w:r w:rsidRPr="00C008DC">
              <w:rPr>
                <w:rFonts w:cstheme="minorHAnsi"/>
                <w:bCs/>
                <w:sz w:val="20"/>
                <w:szCs w:val="20"/>
              </w:rPr>
              <w:t>DisplayPort</w:t>
            </w:r>
            <w:proofErr w:type="spellEnd"/>
            <w:r w:rsidRPr="00C008DC">
              <w:rPr>
                <w:rFonts w:cstheme="minorHAnsi"/>
                <w:bCs/>
                <w:sz w:val="20"/>
                <w:szCs w:val="20"/>
              </w:rPr>
              <w:t xml:space="preserve"> z dołączoną przejściówką na HDMI,</w:t>
            </w:r>
          </w:p>
          <w:p w14:paraId="3B77E3D7" w14:textId="77777777" w:rsidR="00C008DC" w:rsidRPr="00C008DC" w:rsidRDefault="00C008DC" w:rsidP="00C008DC">
            <w:pPr>
              <w:pStyle w:val="Akapitzlist"/>
              <w:numPr>
                <w:ilvl w:val="0"/>
                <w:numId w:val="40"/>
              </w:numPr>
              <w:spacing w:after="0" w:line="240" w:lineRule="auto"/>
              <w:rPr>
                <w:rFonts w:cstheme="minorHAnsi"/>
                <w:bCs/>
                <w:sz w:val="20"/>
                <w:szCs w:val="20"/>
                <w:lang w:val="en-US"/>
              </w:rPr>
            </w:pPr>
            <w:r w:rsidRPr="00C008DC">
              <w:rPr>
                <w:rFonts w:cstheme="minorHAnsi"/>
                <w:bCs/>
                <w:sz w:val="20"/>
                <w:szCs w:val="20"/>
                <w:lang w:val="en-US"/>
              </w:rPr>
              <w:t xml:space="preserve">Security slot (do </w:t>
            </w:r>
            <w:proofErr w:type="spellStart"/>
            <w:r w:rsidRPr="00C008DC">
              <w:rPr>
                <w:rFonts w:cstheme="minorHAnsi"/>
                <w:bCs/>
                <w:sz w:val="20"/>
                <w:szCs w:val="20"/>
                <w:lang w:val="en-US"/>
              </w:rPr>
              <w:t>podłączenia</w:t>
            </w:r>
            <w:proofErr w:type="spellEnd"/>
            <w:r w:rsidRPr="00C008DC">
              <w:rPr>
                <w:rFonts w:cstheme="minorHAnsi"/>
                <w:bCs/>
                <w:sz w:val="20"/>
                <w:szCs w:val="20"/>
                <w:lang w:val="en-US"/>
              </w:rPr>
              <w:t xml:space="preserve"> Kensington lock </w:t>
            </w:r>
            <w:proofErr w:type="spellStart"/>
            <w:r w:rsidRPr="00C008DC">
              <w:rPr>
                <w:rFonts w:cstheme="minorHAnsi"/>
                <w:bCs/>
                <w:sz w:val="20"/>
                <w:szCs w:val="20"/>
                <w:lang w:val="en-US"/>
              </w:rPr>
              <w:t>lub</w:t>
            </w:r>
            <w:proofErr w:type="spellEnd"/>
            <w:r w:rsidRPr="00C008DC">
              <w:rPr>
                <w:rFonts w:cstheme="minorHAnsi"/>
                <w:bCs/>
                <w:sz w:val="20"/>
                <w:szCs w:val="20"/>
                <w:lang w:val="en-US"/>
              </w:rPr>
              <w:t xml:space="preserve"> Noble Locks),</w:t>
            </w:r>
          </w:p>
          <w:p w14:paraId="016C8E7E"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Zasilacz (dodatkowy zasilacz obsługujący stację dokującą i podłączony do niej komputer),</w:t>
            </w:r>
          </w:p>
          <w:p w14:paraId="3CA33404" w14:textId="77777777" w:rsidR="00C008DC" w:rsidRPr="00C008DC" w:rsidRDefault="00C008DC" w:rsidP="00C008DC">
            <w:pPr>
              <w:pStyle w:val="Akapitzlist"/>
              <w:numPr>
                <w:ilvl w:val="0"/>
                <w:numId w:val="40"/>
              </w:numPr>
              <w:spacing w:after="0" w:line="240" w:lineRule="auto"/>
              <w:rPr>
                <w:rFonts w:cstheme="minorHAnsi"/>
                <w:bCs/>
                <w:sz w:val="20"/>
                <w:szCs w:val="20"/>
              </w:rPr>
            </w:pPr>
            <w:r w:rsidRPr="00C008DC">
              <w:rPr>
                <w:rFonts w:cstheme="minorHAnsi"/>
                <w:bCs/>
                <w:sz w:val="20"/>
                <w:szCs w:val="20"/>
              </w:rPr>
              <w:t>Złącze RJ 45 (Ethernet 10/100/1000</w:t>
            </w:r>
          </w:p>
        </w:tc>
        <w:tc>
          <w:tcPr>
            <w:tcW w:w="1504" w:type="pct"/>
            <w:tcBorders>
              <w:bottom w:val="single" w:sz="4" w:space="0" w:color="auto"/>
            </w:tcBorders>
          </w:tcPr>
          <w:p w14:paraId="5C0F58C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F37E59" w14:textId="77777777" w:rsidTr="00C008DC">
        <w:trPr>
          <w:trHeight w:val="757"/>
        </w:trPr>
        <w:tc>
          <w:tcPr>
            <w:tcW w:w="232" w:type="pct"/>
            <w:shd w:val="clear" w:color="auto" w:fill="auto"/>
            <w:vAlign w:val="center"/>
          </w:tcPr>
          <w:p w14:paraId="287F87C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23</w:t>
            </w:r>
          </w:p>
        </w:tc>
        <w:tc>
          <w:tcPr>
            <w:tcW w:w="758" w:type="pct"/>
            <w:shd w:val="clear" w:color="auto" w:fill="auto"/>
            <w:vAlign w:val="center"/>
          </w:tcPr>
          <w:p w14:paraId="3F8915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Panel dotykowy</w:t>
            </w:r>
          </w:p>
        </w:tc>
        <w:tc>
          <w:tcPr>
            <w:tcW w:w="2506" w:type="pct"/>
            <w:shd w:val="clear" w:color="auto" w:fill="auto"/>
            <w:vAlign w:val="center"/>
          </w:tcPr>
          <w:p w14:paraId="09068256" w14:textId="77777777" w:rsidR="00C008DC" w:rsidRPr="00C008DC" w:rsidRDefault="00C008DC" w:rsidP="00C008DC">
            <w:pPr>
              <w:spacing w:after="0" w:line="240" w:lineRule="auto"/>
              <w:rPr>
                <w:rFonts w:cstheme="minorHAnsi"/>
                <w:sz w:val="20"/>
                <w:szCs w:val="20"/>
              </w:rPr>
            </w:pPr>
            <w:r w:rsidRPr="00C008DC">
              <w:rPr>
                <w:rFonts w:cstheme="minorHAnsi"/>
                <w:bCs/>
                <w:sz w:val="20"/>
                <w:szCs w:val="20"/>
              </w:rPr>
              <w:t>Panel dotykowy</w:t>
            </w:r>
            <w:r w:rsidRPr="00C008DC">
              <w:rPr>
                <w:rFonts w:cstheme="minorHAnsi"/>
                <w:sz w:val="20"/>
                <w:szCs w:val="20"/>
              </w:rPr>
              <w:t xml:space="preserve"> (</w:t>
            </w:r>
            <w:proofErr w:type="spellStart"/>
            <w:r w:rsidRPr="00C008DC">
              <w:rPr>
                <w:rFonts w:cstheme="minorHAnsi"/>
                <w:sz w:val="20"/>
                <w:szCs w:val="20"/>
              </w:rPr>
              <w:t>touch</w:t>
            </w:r>
            <w:proofErr w:type="spellEnd"/>
            <w:r w:rsidRPr="00C008DC">
              <w:rPr>
                <w:rFonts w:cstheme="minorHAnsi"/>
                <w:sz w:val="20"/>
                <w:szCs w:val="20"/>
              </w:rPr>
              <w:t xml:space="preserve"> pad) umieszczony bezpośrednio poniżej klawiatury. Panel wraz z klawiszami umożliwiającymi klikanie i pozwalającymi wybieranie, zaznaczanie, przeciąganie i upuszczanie obiektów.</w:t>
            </w:r>
          </w:p>
        </w:tc>
        <w:tc>
          <w:tcPr>
            <w:tcW w:w="1504" w:type="pct"/>
          </w:tcPr>
          <w:p w14:paraId="59C2CB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E0BE59" w14:textId="77777777" w:rsidTr="00C008DC">
        <w:trPr>
          <w:trHeight w:val="697"/>
        </w:trPr>
        <w:tc>
          <w:tcPr>
            <w:tcW w:w="232" w:type="pct"/>
            <w:shd w:val="clear" w:color="auto" w:fill="auto"/>
            <w:vAlign w:val="center"/>
          </w:tcPr>
          <w:p w14:paraId="3842D5A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24</w:t>
            </w:r>
          </w:p>
        </w:tc>
        <w:tc>
          <w:tcPr>
            <w:tcW w:w="758" w:type="pct"/>
            <w:shd w:val="clear" w:color="auto" w:fill="auto"/>
            <w:vAlign w:val="center"/>
          </w:tcPr>
          <w:p w14:paraId="770B3FC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506" w:type="pct"/>
            <w:shd w:val="clear" w:color="auto" w:fill="auto"/>
            <w:vAlign w:val="center"/>
          </w:tcPr>
          <w:p w14:paraId="059ACCE0"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Zewnętrzna klawiatura typu QWERTY w tzw. układzie amerykańskim (klawisz ze znakiem dolara, a nie funta angielskiego), konieczne występowanie dwóch klawiszy ALT.</w:t>
            </w:r>
            <w:r w:rsidRPr="00C008DC">
              <w:rPr>
                <w:rFonts w:eastAsia="Calibri" w:cstheme="minorHAnsi"/>
                <w:sz w:val="20"/>
                <w:szCs w:val="20"/>
              </w:rPr>
              <w:t xml:space="preserve"> </w:t>
            </w:r>
          </w:p>
        </w:tc>
        <w:tc>
          <w:tcPr>
            <w:tcW w:w="1504" w:type="pct"/>
          </w:tcPr>
          <w:p w14:paraId="1EB2728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A52C1FD" w14:textId="77777777" w:rsidTr="00C008DC">
        <w:trPr>
          <w:trHeight w:val="384"/>
        </w:trPr>
        <w:tc>
          <w:tcPr>
            <w:tcW w:w="232" w:type="pct"/>
            <w:shd w:val="clear" w:color="auto" w:fill="auto"/>
            <w:vAlign w:val="center"/>
          </w:tcPr>
          <w:p w14:paraId="4EF3283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25</w:t>
            </w:r>
          </w:p>
        </w:tc>
        <w:tc>
          <w:tcPr>
            <w:tcW w:w="758" w:type="pct"/>
            <w:shd w:val="clear" w:color="auto" w:fill="auto"/>
            <w:vAlign w:val="center"/>
          </w:tcPr>
          <w:p w14:paraId="615B5FB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506" w:type="pct"/>
            <w:shd w:val="clear" w:color="auto" w:fill="auto"/>
            <w:vAlign w:val="center"/>
          </w:tcPr>
          <w:p w14:paraId="0973A1C3" w14:textId="77777777" w:rsidR="00C008DC" w:rsidRPr="00C008DC" w:rsidRDefault="00C008DC" w:rsidP="00C008DC">
            <w:pPr>
              <w:spacing w:after="0" w:line="240" w:lineRule="auto"/>
              <w:rPr>
                <w:rFonts w:cstheme="minorHAnsi"/>
                <w:bCs/>
                <w:sz w:val="20"/>
                <w:szCs w:val="20"/>
              </w:rPr>
            </w:pPr>
            <w:r w:rsidRPr="00C008DC">
              <w:rPr>
                <w:rFonts w:cstheme="minorHAnsi"/>
                <w:sz w:val="20"/>
                <w:szCs w:val="20"/>
              </w:rPr>
              <w:t xml:space="preserve">Mysz optyczna, bezprzewodowa (zasięg 5m), podłączana poprzez port USB, dwuklawiszowa, z rolką (bez przycisku). Czułość (DPI) co najmniej 1000, </w:t>
            </w:r>
            <w:proofErr w:type="spellStart"/>
            <w:r w:rsidRPr="00C008DC">
              <w:rPr>
                <w:rFonts w:cstheme="minorHAnsi"/>
                <w:sz w:val="20"/>
                <w:szCs w:val="20"/>
              </w:rPr>
              <w:t>nano</w:t>
            </w:r>
            <w:proofErr w:type="spellEnd"/>
            <w:r w:rsidRPr="00C008DC">
              <w:rPr>
                <w:rFonts w:cstheme="minorHAnsi"/>
                <w:sz w:val="20"/>
                <w:szCs w:val="20"/>
              </w:rPr>
              <w:t xml:space="preserve"> odbiornik USB. </w:t>
            </w:r>
          </w:p>
        </w:tc>
        <w:tc>
          <w:tcPr>
            <w:tcW w:w="1504" w:type="pct"/>
          </w:tcPr>
          <w:p w14:paraId="341164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481C1C6" w14:textId="77777777" w:rsidTr="00C008DC">
        <w:trPr>
          <w:trHeight w:val="432"/>
        </w:trPr>
        <w:tc>
          <w:tcPr>
            <w:tcW w:w="232" w:type="pct"/>
            <w:vMerge w:val="restart"/>
            <w:shd w:val="clear" w:color="auto" w:fill="auto"/>
            <w:vAlign w:val="center"/>
          </w:tcPr>
          <w:p w14:paraId="73E8CF2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26</w:t>
            </w:r>
          </w:p>
        </w:tc>
        <w:tc>
          <w:tcPr>
            <w:tcW w:w="758" w:type="pct"/>
            <w:vMerge w:val="restart"/>
            <w:shd w:val="clear" w:color="auto" w:fill="auto"/>
            <w:vAlign w:val="center"/>
          </w:tcPr>
          <w:p w14:paraId="455F75D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506" w:type="pct"/>
            <w:shd w:val="clear" w:color="auto" w:fill="auto"/>
            <w:vAlign w:val="center"/>
          </w:tcPr>
          <w:p w14:paraId="7A378F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Komputery przenośne typu Laptop 4 dostarczane w ramach umowy powinny być tego samego producenta, typu, modelu</w:t>
            </w:r>
          </w:p>
        </w:tc>
        <w:tc>
          <w:tcPr>
            <w:tcW w:w="1504" w:type="pct"/>
          </w:tcPr>
          <w:p w14:paraId="4084DF9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59D9170" w14:textId="77777777" w:rsidTr="00C008DC">
        <w:trPr>
          <w:trHeight w:val="676"/>
        </w:trPr>
        <w:tc>
          <w:tcPr>
            <w:tcW w:w="232" w:type="pct"/>
            <w:vMerge/>
            <w:shd w:val="clear" w:color="auto" w:fill="auto"/>
            <w:noWrap/>
            <w:vAlign w:val="center"/>
            <w:hideMark/>
          </w:tcPr>
          <w:p w14:paraId="40F3ABAF"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hideMark/>
          </w:tcPr>
          <w:p w14:paraId="5F0E41D9"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hideMark/>
          </w:tcPr>
          <w:p w14:paraId="4101038A"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b. Wszystkie elementy komputera (z wyjątkiem linki zabezpieczającej, torby, klawiatury zewnętrznej USB, myszy, przejściówek) muszą być zintegrowane przez producenta komputera i  dostarczone przez Wykonawcę wraz z dokumentacją producenta i posiadać numery części występujące w dokumentacji producenta jako numery części przeznaczone do danego modelu.</w:t>
            </w:r>
          </w:p>
        </w:tc>
        <w:tc>
          <w:tcPr>
            <w:tcW w:w="1504" w:type="pct"/>
          </w:tcPr>
          <w:p w14:paraId="5EF1999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6923A5" w14:textId="77777777" w:rsidTr="00C008DC">
        <w:trPr>
          <w:trHeight w:val="496"/>
        </w:trPr>
        <w:tc>
          <w:tcPr>
            <w:tcW w:w="232" w:type="pct"/>
            <w:vMerge/>
            <w:shd w:val="clear" w:color="auto" w:fill="auto"/>
            <w:noWrap/>
            <w:vAlign w:val="center"/>
          </w:tcPr>
          <w:p w14:paraId="38E16B40"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3ADC4FF1"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30F3944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Prawo zachowania dysku SSD u Zamawiającego w przypadku jego awarii</w:t>
            </w:r>
            <w:r w:rsidRPr="00C008DC">
              <w:rPr>
                <w:rFonts w:eastAsia="Calibri" w:cstheme="minorHAnsi"/>
                <w:b/>
                <w:sz w:val="20"/>
                <w:szCs w:val="20"/>
              </w:rPr>
              <w:t>.</w:t>
            </w:r>
          </w:p>
        </w:tc>
        <w:tc>
          <w:tcPr>
            <w:tcW w:w="1504" w:type="pct"/>
          </w:tcPr>
          <w:p w14:paraId="0B8C962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671BF4B" w14:textId="77777777" w:rsidTr="00C008DC">
        <w:trPr>
          <w:trHeight w:val="347"/>
        </w:trPr>
        <w:tc>
          <w:tcPr>
            <w:tcW w:w="232" w:type="pct"/>
            <w:vMerge/>
            <w:shd w:val="clear" w:color="auto" w:fill="auto"/>
            <w:noWrap/>
            <w:vAlign w:val="center"/>
          </w:tcPr>
          <w:p w14:paraId="7B8943BC"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5BF8787C"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66330A2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Wykonawca dostarczy kabel do podłączenia dostarczanego monitora (transmisja cyfrowa)</w:t>
            </w:r>
          </w:p>
        </w:tc>
        <w:tc>
          <w:tcPr>
            <w:tcW w:w="1504" w:type="pct"/>
          </w:tcPr>
          <w:p w14:paraId="4F1A7E7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E7183A5" w14:textId="77777777" w:rsidTr="00C008DC">
        <w:trPr>
          <w:trHeight w:val="347"/>
        </w:trPr>
        <w:tc>
          <w:tcPr>
            <w:tcW w:w="232" w:type="pct"/>
            <w:vMerge/>
            <w:shd w:val="clear" w:color="auto" w:fill="auto"/>
            <w:noWrap/>
            <w:vAlign w:val="center"/>
          </w:tcPr>
          <w:p w14:paraId="14C47EF5" w14:textId="77777777" w:rsidR="00C008DC" w:rsidRPr="00C008DC" w:rsidRDefault="00C008DC" w:rsidP="00C008DC">
            <w:pPr>
              <w:spacing w:after="0" w:line="240" w:lineRule="auto"/>
              <w:jc w:val="center"/>
              <w:rPr>
                <w:rFonts w:cstheme="minorHAnsi"/>
                <w:b/>
                <w:bCs/>
                <w:sz w:val="20"/>
                <w:szCs w:val="20"/>
              </w:rPr>
            </w:pPr>
          </w:p>
        </w:tc>
        <w:tc>
          <w:tcPr>
            <w:tcW w:w="758" w:type="pct"/>
            <w:vMerge/>
            <w:shd w:val="clear" w:color="auto" w:fill="auto"/>
            <w:vAlign w:val="center"/>
          </w:tcPr>
          <w:p w14:paraId="51474742" w14:textId="77777777" w:rsidR="00C008DC" w:rsidRPr="00C008DC" w:rsidRDefault="00C008DC" w:rsidP="00C008DC">
            <w:pPr>
              <w:spacing w:after="0" w:line="240" w:lineRule="auto"/>
              <w:rPr>
                <w:rFonts w:cstheme="minorHAnsi"/>
                <w:b/>
                <w:bCs/>
                <w:sz w:val="20"/>
                <w:szCs w:val="20"/>
              </w:rPr>
            </w:pPr>
          </w:p>
        </w:tc>
        <w:tc>
          <w:tcPr>
            <w:tcW w:w="2506" w:type="pct"/>
            <w:shd w:val="clear" w:color="auto" w:fill="auto"/>
            <w:vAlign w:val="center"/>
          </w:tcPr>
          <w:p w14:paraId="3685890B" w14:textId="77777777" w:rsidR="00C008DC" w:rsidRPr="00C008DC" w:rsidRDefault="00C008DC" w:rsidP="00C008DC">
            <w:pPr>
              <w:pStyle w:val="Bezodstpw"/>
              <w:rPr>
                <w:rFonts w:cstheme="minorHAnsi"/>
                <w:sz w:val="20"/>
                <w:szCs w:val="20"/>
              </w:rPr>
            </w:pPr>
            <w:r w:rsidRPr="00C008DC">
              <w:rPr>
                <w:rFonts w:cstheme="minorHAnsi"/>
                <w:sz w:val="20"/>
                <w:szCs w:val="20"/>
              </w:rPr>
              <w:t>e. Torba kompatybilna z rozmiarem oferowanego komputera przenośnego</w:t>
            </w:r>
          </w:p>
        </w:tc>
        <w:tc>
          <w:tcPr>
            <w:tcW w:w="1504" w:type="pct"/>
          </w:tcPr>
          <w:p w14:paraId="3BE72B3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ACBEC52" w14:textId="77777777" w:rsidTr="00C008DC">
        <w:trPr>
          <w:trHeight w:val="347"/>
        </w:trPr>
        <w:tc>
          <w:tcPr>
            <w:tcW w:w="232" w:type="pct"/>
            <w:shd w:val="clear" w:color="auto" w:fill="auto"/>
            <w:noWrap/>
            <w:vAlign w:val="center"/>
          </w:tcPr>
          <w:p w14:paraId="53D4204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27</w:t>
            </w:r>
          </w:p>
        </w:tc>
        <w:tc>
          <w:tcPr>
            <w:tcW w:w="758" w:type="pct"/>
            <w:shd w:val="clear" w:color="auto" w:fill="auto"/>
            <w:vAlign w:val="center"/>
          </w:tcPr>
          <w:p w14:paraId="0BE79E7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2506" w:type="pct"/>
            <w:shd w:val="clear" w:color="auto" w:fill="auto"/>
            <w:vAlign w:val="center"/>
          </w:tcPr>
          <w:p w14:paraId="4FB5E336" w14:textId="77777777" w:rsidR="00C008DC" w:rsidRPr="00C008DC" w:rsidRDefault="00C008DC" w:rsidP="00C008DC">
            <w:pPr>
              <w:pStyle w:val="Bezodstpw"/>
              <w:rPr>
                <w:rFonts w:cstheme="minorHAnsi"/>
                <w:sz w:val="20"/>
                <w:szCs w:val="20"/>
              </w:rPr>
            </w:pPr>
            <w:r w:rsidRPr="00C008DC">
              <w:rPr>
                <w:rFonts w:cstheme="minorHAnsi"/>
                <w:sz w:val="20"/>
                <w:szCs w:val="20"/>
              </w:rPr>
              <w:t>36 miesięcy</w:t>
            </w:r>
          </w:p>
        </w:tc>
        <w:tc>
          <w:tcPr>
            <w:tcW w:w="1504" w:type="pct"/>
          </w:tcPr>
          <w:p w14:paraId="0FDA751F" w14:textId="77777777" w:rsidR="00C008DC" w:rsidRPr="00C008DC" w:rsidRDefault="00C008DC" w:rsidP="00C008DC">
            <w:pPr>
              <w:pStyle w:val="Bezodstpw"/>
              <w:rPr>
                <w:rFonts w:cstheme="minorHAnsi"/>
                <w:sz w:val="20"/>
                <w:szCs w:val="20"/>
              </w:rPr>
            </w:pPr>
            <w:r w:rsidRPr="00C008DC">
              <w:rPr>
                <w:sz w:val="20"/>
                <w:szCs w:val="20"/>
              </w:rPr>
              <w:t>SPEŁNIA/ NIE SPEŁNIA*</w:t>
            </w:r>
          </w:p>
        </w:tc>
      </w:tr>
    </w:tbl>
    <w:p w14:paraId="0C35D94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08DCA028" w14:textId="77777777" w:rsidR="00C008DC" w:rsidRPr="00C008DC" w:rsidRDefault="00C008DC" w:rsidP="00C008DC">
      <w:pPr>
        <w:spacing w:after="0" w:line="240" w:lineRule="auto"/>
        <w:ind w:right="46"/>
        <w:rPr>
          <w:rFonts w:cstheme="minorHAnsi"/>
          <w:b/>
          <w:sz w:val="20"/>
          <w:szCs w:val="20"/>
        </w:rPr>
      </w:pPr>
    </w:p>
    <w:p w14:paraId="12F8D695" w14:textId="77777777" w:rsidR="00C008DC" w:rsidRPr="00C008DC" w:rsidRDefault="00C008DC" w:rsidP="00C008DC">
      <w:pPr>
        <w:spacing w:after="0" w:line="240" w:lineRule="auto"/>
        <w:ind w:right="46"/>
        <w:rPr>
          <w:rFonts w:cstheme="minorHAnsi"/>
          <w:b/>
          <w:sz w:val="20"/>
          <w:szCs w:val="20"/>
        </w:rPr>
      </w:pPr>
    </w:p>
    <w:p w14:paraId="6F4CC082" w14:textId="77777777" w:rsidR="00C008DC" w:rsidRPr="00C008DC" w:rsidRDefault="00C008DC" w:rsidP="00C008DC">
      <w:pPr>
        <w:spacing w:after="0" w:line="240" w:lineRule="auto"/>
        <w:ind w:right="46"/>
        <w:rPr>
          <w:rFonts w:cstheme="minorHAnsi"/>
          <w:b/>
          <w:sz w:val="20"/>
          <w:szCs w:val="20"/>
        </w:rPr>
      </w:pPr>
    </w:p>
    <w:p w14:paraId="6E8225C6" w14:textId="77777777" w:rsidR="00C008DC" w:rsidRPr="00C008DC" w:rsidRDefault="00C008DC" w:rsidP="00C008DC">
      <w:pPr>
        <w:spacing w:after="0" w:line="240" w:lineRule="auto"/>
        <w:ind w:right="46"/>
        <w:rPr>
          <w:rFonts w:cstheme="minorHAnsi"/>
          <w:b/>
          <w:sz w:val="20"/>
          <w:szCs w:val="20"/>
        </w:rPr>
      </w:pPr>
    </w:p>
    <w:p w14:paraId="11F00229" w14:textId="77777777" w:rsidR="00C008DC" w:rsidRPr="00C008DC" w:rsidRDefault="00C008DC" w:rsidP="00C008DC">
      <w:pPr>
        <w:spacing w:after="0" w:line="240" w:lineRule="auto"/>
        <w:rPr>
          <w:b/>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04397DCE" w14:textId="77777777" w:rsidTr="00C008DC">
        <w:trPr>
          <w:trHeight w:val="458"/>
          <w:tblHeader/>
        </w:trPr>
        <w:tc>
          <w:tcPr>
            <w:tcW w:w="5000" w:type="pct"/>
            <w:gridSpan w:val="4"/>
            <w:shd w:val="clear" w:color="auto" w:fill="auto"/>
            <w:noWrap/>
            <w:vAlign w:val="center"/>
          </w:tcPr>
          <w:p w14:paraId="3F8FA1A8" w14:textId="77777777" w:rsidR="00C008DC" w:rsidRPr="00C008DC" w:rsidRDefault="00C008DC" w:rsidP="00C008DC">
            <w:pPr>
              <w:spacing w:after="0" w:line="240" w:lineRule="auto"/>
              <w:jc w:val="center"/>
              <w:rPr>
                <w:b/>
                <w:sz w:val="20"/>
                <w:szCs w:val="20"/>
              </w:rPr>
            </w:pPr>
            <w:r w:rsidRPr="00C008DC">
              <w:rPr>
                <w:b/>
                <w:sz w:val="20"/>
                <w:szCs w:val="20"/>
              </w:rPr>
              <w:lastRenderedPageBreak/>
              <w:t>Zestawienie parametrów technicznych wymaganych odnośnie monitorów</w:t>
            </w:r>
          </w:p>
        </w:tc>
      </w:tr>
      <w:tr w:rsidR="00C008DC" w:rsidRPr="00C008DC" w14:paraId="73FAA687" w14:textId="77777777" w:rsidTr="00C008DC">
        <w:trPr>
          <w:trHeight w:val="458"/>
          <w:tblHeader/>
        </w:trPr>
        <w:tc>
          <w:tcPr>
            <w:tcW w:w="1167" w:type="pct"/>
            <w:gridSpan w:val="2"/>
            <w:shd w:val="clear" w:color="auto" w:fill="auto"/>
            <w:noWrap/>
            <w:vAlign w:val="center"/>
          </w:tcPr>
          <w:p w14:paraId="2C9BFE29"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shd w:val="clear" w:color="auto" w:fill="auto"/>
            <w:vAlign w:val="center"/>
          </w:tcPr>
          <w:p w14:paraId="777238D1" w14:textId="77777777" w:rsidR="00C008DC" w:rsidRPr="00C008DC" w:rsidRDefault="00C008DC" w:rsidP="00C008DC">
            <w:pPr>
              <w:spacing w:after="0" w:line="240" w:lineRule="auto"/>
              <w:jc w:val="center"/>
              <w:rPr>
                <w:bCs/>
                <w:sz w:val="20"/>
                <w:szCs w:val="20"/>
              </w:rPr>
            </w:pPr>
          </w:p>
        </w:tc>
      </w:tr>
      <w:tr w:rsidR="00C008DC" w:rsidRPr="00C008DC" w14:paraId="0429965A" w14:textId="77777777" w:rsidTr="00C008DC">
        <w:trPr>
          <w:trHeight w:val="458"/>
          <w:tblHeader/>
        </w:trPr>
        <w:tc>
          <w:tcPr>
            <w:tcW w:w="1167" w:type="pct"/>
            <w:gridSpan w:val="2"/>
            <w:shd w:val="clear" w:color="auto" w:fill="auto"/>
            <w:noWrap/>
            <w:vAlign w:val="center"/>
          </w:tcPr>
          <w:p w14:paraId="71D38BF1"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shd w:val="clear" w:color="auto" w:fill="auto"/>
            <w:vAlign w:val="center"/>
          </w:tcPr>
          <w:p w14:paraId="5BAC82FA" w14:textId="77777777" w:rsidR="00C008DC" w:rsidRPr="00C008DC" w:rsidRDefault="00C008DC" w:rsidP="00C008DC">
            <w:pPr>
              <w:spacing w:after="0" w:line="240" w:lineRule="auto"/>
              <w:jc w:val="center"/>
              <w:rPr>
                <w:bCs/>
                <w:sz w:val="20"/>
                <w:szCs w:val="20"/>
              </w:rPr>
            </w:pPr>
          </w:p>
        </w:tc>
      </w:tr>
      <w:tr w:rsidR="00C008DC" w:rsidRPr="00C008DC" w14:paraId="171CD889" w14:textId="77777777" w:rsidTr="00C008DC">
        <w:trPr>
          <w:trHeight w:val="458"/>
          <w:tblHeader/>
        </w:trPr>
        <w:tc>
          <w:tcPr>
            <w:tcW w:w="1167" w:type="pct"/>
            <w:gridSpan w:val="2"/>
            <w:shd w:val="clear" w:color="auto" w:fill="auto"/>
            <w:noWrap/>
            <w:vAlign w:val="center"/>
          </w:tcPr>
          <w:p w14:paraId="4A79B2E4"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shd w:val="clear" w:color="auto" w:fill="auto"/>
            <w:vAlign w:val="center"/>
          </w:tcPr>
          <w:p w14:paraId="39D0B782" w14:textId="77777777" w:rsidR="00C008DC" w:rsidRPr="00C008DC" w:rsidRDefault="00C008DC" w:rsidP="00C008DC">
            <w:pPr>
              <w:spacing w:after="0" w:line="240" w:lineRule="auto"/>
              <w:jc w:val="center"/>
              <w:rPr>
                <w:b/>
                <w:bCs/>
                <w:sz w:val="20"/>
                <w:szCs w:val="20"/>
              </w:rPr>
            </w:pPr>
          </w:p>
        </w:tc>
      </w:tr>
      <w:tr w:rsidR="00C008DC" w:rsidRPr="00C008DC" w14:paraId="75A0899A" w14:textId="77777777" w:rsidTr="00C008DC">
        <w:trPr>
          <w:trHeight w:val="458"/>
          <w:tblHeader/>
        </w:trPr>
        <w:tc>
          <w:tcPr>
            <w:tcW w:w="243" w:type="pct"/>
            <w:shd w:val="clear" w:color="000000" w:fill="BFBFBF"/>
            <w:noWrap/>
            <w:vAlign w:val="center"/>
            <w:hideMark/>
          </w:tcPr>
          <w:p w14:paraId="48ABBF3C"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7FD434DD" w14:textId="77777777" w:rsidR="00C008DC" w:rsidRPr="00C008DC" w:rsidRDefault="00C008DC" w:rsidP="00C008DC">
            <w:pPr>
              <w:spacing w:after="0" w:line="240" w:lineRule="auto"/>
              <w:jc w:val="center"/>
              <w:rPr>
                <w:b/>
                <w:bCs/>
                <w:sz w:val="20"/>
                <w:szCs w:val="20"/>
              </w:rPr>
            </w:pPr>
          </w:p>
        </w:tc>
        <w:tc>
          <w:tcPr>
            <w:tcW w:w="924" w:type="pct"/>
            <w:shd w:val="clear" w:color="000000" w:fill="BFBFBF"/>
            <w:vAlign w:val="center"/>
            <w:hideMark/>
          </w:tcPr>
          <w:p w14:paraId="0AFCFAD9"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2630145A" w14:textId="77777777" w:rsidR="00C008DC" w:rsidRPr="00C008DC" w:rsidRDefault="00C008DC" w:rsidP="00C008DC">
            <w:pPr>
              <w:spacing w:after="0" w:line="240" w:lineRule="auto"/>
              <w:jc w:val="center"/>
              <w:rPr>
                <w:b/>
                <w:bCs/>
                <w:sz w:val="20"/>
                <w:szCs w:val="20"/>
              </w:rPr>
            </w:pPr>
          </w:p>
        </w:tc>
        <w:tc>
          <w:tcPr>
            <w:tcW w:w="2695" w:type="pct"/>
            <w:shd w:val="clear" w:color="000000" w:fill="BFBFBF"/>
            <w:vAlign w:val="center"/>
            <w:hideMark/>
          </w:tcPr>
          <w:p w14:paraId="1D89790B"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DF56540" w14:textId="77777777" w:rsidR="00C008DC" w:rsidRPr="00C008DC" w:rsidRDefault="00C008DC" w:rsidP="00C008DC">
            <w:pPr>
              <w:spacing w:after="0" w:line="240" w:lineRule="auto"/>
              <w:jc w:val="center"/>
              <w:rPr>
                <w:b/>
                <w:bCs/>
                <w:sz w:val="20"/>
                <w:szCs w:val="20"/>
              </w:rPr>
            </w:pPr>
          </w:p>
        </w:tc>
        <w:tc>
          <w:tcPr>
            <w:tcW w:w="1138" w:type="pct"/>
            <w:shd w:val="clear" w:color="000000" w:fill="BFBFBF"/>
          </w:tcPr>
          <w:p w14:paraId="0A3A2251"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73433DA3"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0356944" w14:textId="77777777" w:rsidTr="00C008DC">
        <w:trPr>
          <w:trHeight w:val="458"/>
          <w:tblHeader/>
        </w:trPr>
        <w:tc>
          <w:tcPr>
            <w:tcW w:w="243" w:type="pct"/>
            <w:shd w:val="clear" w:color="000000" w:fill="BFBFBF"/>
            <w:noWrap/>
            <w:vAlign w:val="center"/>
          </w:tcPr>
          <w:p w14:paraId="2ACBCEA9"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shd w:val="clear" w:color="000000" w:fill="BFBFBF"/>
            <w:vAlign w:val="center"/>
          </w:tcPr>
          <w:p w14:paraId="67C3EAA8"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shd w:val="clear" w:color="000000" w:fill="BFBFBF"/>
            <w:vAlign w:val="center"/>
          </w:tcPr>
          <w:p w14:paraId="620E10E3"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shd w:val="clear" w:color="000000" w:fill="BFBFBF"/>
          </w:tcPr>
          <w:p w14:paraId="50AAB6D8"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3FE0FF79" w14:textId="77777777" w:rsidTr="00C008DC">
        <w:trPr>
          <w:trHeight w:val="353"/>
        </w:trPr>
        <w:tc>
          <w:tcPr>
            <w:tcW w:w="243" w:type="pct"/>
            <w:shd w:val="clear" w:color="auto" w:fill="auto"/>
            <w:noWrap/>
            <w:vAlign w:val="center"/>
            <w:hideMark/>
          </w:tcPr>
          <w:p w14:paraId="5C1425A6"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0BF54A3E"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5C2DE671"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67EE668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917A4DE" w14:textId="77777777" w:rsidTr="00C008DC">
        <w:trPr>
          <w:trHeight w:val="359"/>
        </w:trPr>
        <w:tc>
          <w:tcPr>
            <w:tcW w:w="243" w:type="pct"/>
            <w:shd w:val="clear" w:color="auto" w:fill="auto"/>
            <w:noWrap/>
            <w:vAlign w:val="center"/>
            <w:hideMark/>
          </w:tcPr>
          <w:p w14:paraId="35B58D0A"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10F0886F"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76AECEF5"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2B46758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BC3F485" w14:textId="77777777" w:rsidTr="00C008DC">
        <w:trPr>
          <w:trHeight w:val="62"/>
        </w:trPr>
        <w:tc>
          <w:tcPr>
            <w:tcW w:w="243" w:type="pct"/>
            <w:shd w:val="clear" w:color="auto" w:fill="auto"/>
            <w:noWrap/>
            <w:vAlign w:val="center"/>
          </w:tcPr>
          <w:p w14:paraId="2B1CB6E9"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07A1CF75"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65A06191"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54CBDC0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2D3C2" w14:textId="77777777" w:rsidTr="00C008DC">
        <w:trPr>
          <w:trHeight w:val="413"/>
        </w:trPr>
        <w:tc>
          <w:tcPr>
            <w:tcW w:w="243" w:type="pct"/>
            <w:tcBorders>
              <w:bottom w:val="single" w:sz="4" w:space="0" w:color="auto"/>
            </w:tcBorders>
            <w:shd w:val="clear" w:color="auto" w:fill="auto"/>
            <w:noWrap/>
            <w:vAlign w:val="center"/>
            <w:hideMark/>
          </w:tcPr>
          <w:p w14:paraId="17886A36"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675F4F90"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4E7C3F1F"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0F8E731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3581FD9" w14:textId="77777777" w:rsidTr="00C008DC">
        <w:trPr>
          <w:trHeight w:val="830"/>
        </w:trPr>
        <w:tc>
          <w:tcPr>
            <w:tcW w:w="243" w:type="pct"/>
            <w:shd w:val="clear" w:color="auto" w:fill="auto"/>
            <w:noWrap/>
            <w:vAlign w:val="center"/>
            <w:hideMark/>
          </w:tcPr>
          <w:p w14:paraId="26E2AA78"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60B29422"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3DE9D4B0"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4E9132D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4C12A21" w14:textId="77777777" w:rsidTr="00C008DC">
        <w:trPr>
          <w:trHeight w:val="762"/>
        </w:trPr>
        <w:tc>
          <w:tcPr>
            <w:tcW w:w="243" w:type="pct"/>
            <w:tcBorders>
              <w:bottom w:val="single" w:sz="4" w:space="0" w:color="auto"/>
            </w:tcBorders>
            <w:shd w:val="clear" w:color="auto" w:fill="auto"/>
            <w:noWrap/>
            <w:vAlign w:val="center"/>
          </w:tcPr>
          <w:p w14:paraId="56CA9515" w14:textId="77777777" w:rsidR="00C008DC" w:rsidRPr="00C008DC" w:rsidRDefault="00C008DC" w:rsidP="00C008DC">
            <w:pPr>
              <w:spacing w:after="0" w:line="240" w:lineRule="auto"/>
              <w:rPr>
                <w:bCs/>
                <w:sz w:val="20"/>
                <w:szCs w:val="20"/>
              </w:rPr>
            </w:pPr>
            <w:r w:rsidRPr="00C008DC">
              <w:rPr>
                <w:bCs/>
                <w:sz w:val="20"/>
                <w:szCs w:val="20"/>
              </w:rPr>
              <w:t>6</w:t>
            </w:r>
          </w:p>
        </w:tc>
        <w:tc>
          <w:tcPr>
            <w:tcW w:w="924" w:type="pct"/>
            <w:tcBorders>
              <w:bottom w:val="single" w:sz="4" w:space="0" w:color="auto"/>
            </w:tcBorders>
            <w:shd w:val="clear" w:color="auto" w:fill="auto"/>
            <w:vAlign w:val="center"/>
          </w:tcPr>
          <w:p w14:paraId="34C62AE2"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3167FB4A"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7D2021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D40D29" w14:textId="77777777" w:rsidTr="00C008DC">
        <w:trPr>
          <w:trHeight w:val="687"/>
        </w:trPr>
        <w:tc>
          <w:tcPr>
            <w:tcW w:w="243" w:type="pct"/>
            <w:shd w:val="clear" w:color="auto" w:fill="auto"/>
            <w:noWrap/>
            <w:vAlign w:val="center"/>
          </w:tcPr>
          <w:p w14:paraId="117A0909"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1B957F8"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0E707354"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0B0513C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315D6C3" w14:textId="77777777" w:rsidTr="00C008DC">
        <w:trPr>
          <w:trHeight w:val="622"/>
        </w:trPr>
        <w:tc>
          <w:tcPr>
            <w:tcW w:w="243" w:type="pct"/>
            <w:tcBorders>
              <w:bottom w:val="single" w:sz="4" w:space="0" w:color="auto"/>
            </w:tcBorders>
            <w:shd w:val="clear" w:color="auto" w:fill="auto"/>
            <w:noWrap/>
            <w:vAlign w:val="center"/>
            <w:hideMark/>
          </w:tcPr>
          <w:p w14:paraId="4E09B842"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65EE9810"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0D4C80B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4AF2E3B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0B42CE" w14:textId="77777777" w:rsidTr="00C008DC">
        <w:trPr>
          <w:trHeight w:val="488"/>
        </w:trPr>
        <w:tc>
          <w:tcPr>
            <w:tcW w:w="243" w:type="pct"/>
            <w:tcBorders>
              <w:bottom w:val="single" w:sz="4" w:space="0" w:color="auto"/>
            </w:tcBorders>
            <w:shd w:val="clear" w:color="auto" w:fill="auto"/>
            <w:noWrap/>
            <w:vAlign w:val="center"/>
            <w:hideMark/>
          </w:tcPr>
          <w:p w14:paraId="57DCF265"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524BFAAF"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47DCFE4A"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04143A3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12EF792" w14:textId="77777777" w:rsidTr="00C008DC">
        <w:trPr>
          <w:trHeight w:val="416"/>
        </w:trPr>
        <w:tc>
          <w:tcPr>
            <w:tcW w:w="243" w:type="pct"/>
            <w:tcBorders>
              <w:bottom w:val="single" w:sz="4" w:space="0" w:color="auto"/>
            </w:tcBorders>
            <w:shd w:val="clear" w:color="auto" w:fill="auto"/>
            <w:noWrap/>
            <w:vAlign w:val="center"/>
          </w:tcPr>
          <w:p w14:paraId="260E89FE"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16D08EBF"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5A00F513"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71C6C2E0"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5ACA4F2" w14:textId="77777777" w:rsidTr="00C008DC">
        <w:trPr>
          <w:trHeight w:val="689"/>
        </w:trPr>
        <w:tc>
          <w:tcPr>
            <w:tcW w:w="243" w:type="pct"/>
            <w:tcBorders>
              <w:bottom w:val="single" w:sz="4" w:space="0" w:color="auto"/>
            </w:tcBorders>
            <w:shd w:val="clear" w:color="auto" w:fill="auto"/>
            <w:noWrap/>
            <w:vAlign w:val="center"/>
          </w:tcPr>
          <w:p w14:paraId="31DC80F8"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734C7758"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578B4F39"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166B190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8C51802" w14:textId="77777777" w:rsidTr="00C008DC">
        <w:trPr>
          <w:trHeight w:val="510"/>
        </w:trPr>
        <w:tc>
          <w:tcPr>
            <w:tcW w:w="243" w:type="pct"/>
            <w:shd w:val="clear" w:color="auto" w:fill="auto"/>
            <w:noWrap/>
            <w:vAlign w:val="center"/>
            <w:hideMark/>
          </w:tcPr>
          <w:p w14:paraId="6B40AB9B"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2B045564"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604CAF5F"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78F0CBB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86F02B" w14:textId="77777777" w:rsidTr="00C008DC">
        <w:trPr>
          <w:trHeight w:val="665"/>
        </w:trPr>
        <w:tc>
          <w:tcPr>
            <w:tcW w:w="243" w:type="pct"/>
            <w:tcBorders>
              <w:bottom w:val="single" w:sz="4" w:space="0" w:color="auto"/>
            </w:tcBorders>
            <w:shd w:val="clear" w:color="auto" w:fill="auto"/>
            <w:vAlign w:val="center"/>
            <w:hideMark/>
          </w:tcPr>
          <w:p w14:paraId="4C36D26D"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6E33874C"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49DA576F"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58591BA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A9D0E93" w14:textId="77777777" w:rsidTr="00C008DC">
        <w:trPr>
          <w:trHeight w:val="623"/>
        </w:trPr>
        <w:tc>
          <w:tcPr>
            <w:tcW w:w="243" w:type="pct"/>
            <w:tcBorders>
              <w:bottom w:val="single" w:sz="4" w:space="0" w:color="auto"/>
            </w:tcBorders>
            <w:shd w:val="clear" w:color="auto" w:fill="auto"/>
            <w:noWrap/>
            <w:vAlign w:val="center"/>
            <w:hideMark/>
          </w:tcPr>
          <w:p w14:paraId="6CB8904A"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7F844BA8"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11577813"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63A6371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D6C66D" w14:textId="77777777" w:rsidTr="00C008DC">
        <w:trPr>
          <w:trHeight w:val="418"/>
        </w:trPr>
        <w:tc>
          <w:tcPr>
            <w:tcW w:w="243" w:type="pct"/>
            <w:tcBorders>
              <w:bottom w:val="single" w:sz="4" w:space="0" w:color="auto"/>
            </w:tcBorders>
            <w:vAlign w:val="center"/>
          </w:tcPr>
          <w:p w14:paraId="764522B2"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55510C43"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21503B16"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1DF77F2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E29B468" w14:textId="77777777" w:rsidTr="00C008DC">
        <w:trPr>
          <w:trHeight w:val="418"/>
        </w:trPr>
        <w:tc>
          <w:tcPr>
            <w:tcW w:w="243" w:type="pct"/>
            <w:tcBorders>
              <w:bottom w:val="single" w:sz="4" w:space="0" w:color="auto"/>
            </w:tcBorders>
            <w:vAlign w:val="center"/>
          </w:tcPr>
          <w:p w14:paraId="5C871EB6"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46B20129"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35E361F4"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6F31A2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0083580" w14:textId="77777777" w:rsidTr="00C008DC">
        <w:trPr>
          <w:trHeight w:val="559"/>
        </w:trPr>
        <w:tc>
          <w:tcPr>
            <w:tcW w:w="243" w:type="pct"/>
            <w:tcBorders>
              <w:bottom w:val="single" w:sz="4" w:space="0" w:color="auto"/>
            </w:tcBorders>
            <w:vAlign w:val="center"/>
          </w:tcPr>
          <w:p w14:paraId="00FAE71B"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3480AACF"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4725A34A"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09F615EE"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40B4048E" w14:textId="77777777" w:rsidR="00C008DC" w:rsidRPr="00C008DC" w:rsidRDefault="00C008DC" w:rsidP="00C008DC">
            <w:pPr>
              <w:spacing w:after="0" w:line="240" w:lineRule="auto"/>
              <w:rPr>
                <w:bCs/>
                <w:sz w:val="20"/>
                <w:szCs w:val="20"/>
                <w:lang w:val="en-US"/>
              </w:rPr>
            </w:pPr>
            <w:r w:rsidRPr="00C008DC">
              <w:rPr>
                <w:bCs/>
                <w:sz w:val="20"/>
                <w:szCs w:val="20"/>
                <w:lang w:val="en-US"/>
              </w:rPr>
              <w:lastRenderedPageBreak/>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551FA529"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3A0FED1D" w14:textId="77777777" w:rsidR="00C008DC" w:rsidRPr="00C008DC" w:rsidRDefault="00C008DC" w:rsidP="00C008DC">
            <w:pPr>
              <w:spacing w:after="0" w:line="240" w:lineRule="auto"/>
              <w:rPr>
                <w:sz w:val="20"/>
                <w:szCs w:val="20"/>
              </w:rPr>
            </w:pPr>
            <w:r w:rsidRPr="00C008DC">
              <w:rPr>
                <w:sz w:val="20"/>
                <w:szCs w:val="20"/>
              </w:rPr>
              <w:lastRenderedPageBreak/>
              <w:t>SPEŁNIA/ NIE SPEŁNIA*</w:t>
            </w:r>
          </w:p>
        </w:tc>
      </w:tr>
      <w:tr w:rsidR="00C008DC" w:rsidRPr="00C008DC" w14:paraId="52FFEC46" w14:textId="77777777" w:rsidTr="00C008DC">
        <w:trPr>
          <w:trHeight w:val="524"/>
        </w:trPr>
        <w:tc>
          <w:tcPr>
            <w:tcW w:w="243" w:type="pct"/>
            <w:tcBorders>
              <w:bottom w:val="single" w:sz="4" w:space="0" w:color="auto"/>
            </w:tcBorders>
            <w:vAlign w:val="center"/>
          </w:tcPr>
          <w:p w14:paraId="25F91950"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604CD32C"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7E4E3944" w14:textId="019EDDE5"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19F7D05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0AAD7BD" w14:textId="77777777" w:rsidTr="00C008DC">
        <w:trPr>
          <w:trHeight w:val="413"/>
        </w:trPr>
        <w:tc>
          <w:tcPr>
            <w:tcW w:w="243" w:type="pct"/>
            <w:shd w:val="clear" w:color="auto" w:fill="auto"/>
            <w:noWrap/>
            <w:vAlign w:val="center"/>
          </w:tcPr>
          <w:p w14:paraId="3F181764"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1A4628A1"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10915F0A"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Laptop 3 i 4</w:t>
            </w:r>
          </w:p>
          <w:p w14:paraId="33F7BF1A"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Laptop 3 i 4.</w:t>
            </w:r>
          </w:p>
        </w:tc>
        <w:tc>
          <w:tcPr>
            <w:tcW w:w="1138" w:type="pct"/>
          </w:tcPr>
          <w:p w14:paraId="426B1253"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523427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66379B3"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4BA33D6"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3DC3A3C6"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2140A38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47CDD07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206DA099"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56EB9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53CB490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38BE977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02C5BA5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7689D2EC"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3B1157A5"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28B6D78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0977875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498F4BD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195DB5B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1F5397CF"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235C1BD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1574" w:type="pct"/>
            <w:tcBorders>
              <w:top w:val="nil"/>
              <w:left w:val="nil"/>
              <w:bottom w:val="single" w:sz="4" w:space="0" w:color="auto"/>
              <w:right w:val="single" w:sz="4" w:space="0" w:color="auto"/>
            </w:tcBorders>
            <w:vAlign w:val="center"/>
            <w:hideMark/>
          </w:tcPr>
          <w:p w14:paraId="1FA4410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7  postępowania pkt.5 Równoważność</w:t>
            </w:r>
          </w:p>
        </w:tc>
        <w:tc>
          <w:tcPr>
            <w:tcW w:w="2210" w:type="pct"/>
            <w:tcBorders>
              <w:top w:val="nil"/>
              <w:left w:val="nil"/>
              <w:bottom w:val="single" w:sz="4" w:space="0" w:color="auto"/>
              <w:right w:val="single" w:sz="4" w:space="0" w:color="auto"/>
            </w:tcBorders>
            <w:vAlign w:val="center"/>
            <w:hideMark/>
          </w:tcPr>
          <w:p w14:paraId="7B604990"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7.</w:t>
            </w:r>
          </w:p>
          <w:p w14:paraId="37F3223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5741FB4"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2F0E4B4"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7E829C96"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3BE2678"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60D6ACB9"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26AD1B09"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59F2FC56"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59C767CD"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51E6074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lastRenderedPageBreak/>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00B2068A" w14:textId="77777777" w:rsidR="00C008DC" w:rsidRPr="00C008DC" w:rsidRDefault="00C008DC" w:rsidP="00C008DC">
            <w:pPr>
              <w:tabs>
                <w:tab w:val="left" w:pos="76"/>
              </w:tabs>
              <w:spacing w:after="0" w:line="240" w:lineRule="auto"/>
              <w:ind w:left="76"/>
              <w:jc w:val="both"/>
              <w:rPr>
                <w:rFonts w:cstheme="minorHAnsi"/>
                <w:sz w:val="20"/>
                <w:szCs w:val="20"/>
              </w:rPr>
            </w:pPr>
          </w:p>
          <w:p w14:paraId="48B18425"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5D275921" w14:textId="77777777" w:rsidR="00C008DC" w:rsidRPr="00C008DC" w:rsidRDefault="00C008DC" w:rsidP="00C008DC">
            <w:pPr>
              <w:tabs>
                <w:tab w:val="left" w:pos="76"/>
              </w:tabs>
              <w:spacing w:after="0" w:line="240" w:lineRule="auto"/>
              <w:ind w:left="76"/>
              <w:jc w:val="both"/>
              <w:rPr>
                <w:rFonts w:cstheme="minorHAnsi"/>
                <w:sz w:val="20"/>
                <w:szCs w:val="20"/>
              </w:rPr>
            </w:pPr>
          </w:p>
          <w:p w14:paraId="49933C8D"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3086C6D7"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3D86E2DF"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7ABA6AC3" w14:textId="77777777" w:rsidR="00C008DC" w:rsidRPr="00C008DC" w:rsidRDefault="00C008DC" w:rsidP="00C008DC">
            <w:pPr>
              <w:spacing w:after="0" w:line="240" w:lineRule="auto"/>
              <w:jc w:val="both"/>
              <w:rPr>
                <w:rFonts w:cstheme="minorHAnsi"/>
                <w:sz w:val="20"/>
                <w:szCs w:val="20"/>
              </w:rPr>
            </w:pPr>
          </w:p>
          <w:p w14:paraId="5C9EAE4E" w14:textId="77777777" w:rsidR="00C008DC" w:rsidRPr="00C008DC" w:rsidRDefault="00C008DC" w:rsidP="00C008DC">
            <w:pPr>
              <w:spacing w:after="0" w:line="240" w:lineRule="auto"/>
              <w:jc w:val="center"/>
              <w:rPr>
                <w:rFonts w:cstheme="minorHAnsi"/>
                <w:sz w:val="20"/>
                <w:szCs w:val="20"/>
              </w:rPr>
            </w:pPr>
          </w:p>
          <w:p w14:paraId="4E91BCBA" w14:textId="77777777" w:rsidR="00C008DC" w:rsidRPr="00C008DC" w:rsidRDefault="00C008DC" w:rsidP="00C008DC">
            <w:pPr>
              <w:spacing w:after="0" w:line="240" w:lineRule="auto"/>
              <w:jc w:val="center"/>
              <w:rPr>
                <w:rFonts w:cstheme="minorHAnsi"/>
                <w:sz w:val="20"/>
                <w:szCs w:val="20"/>
              </w:rPr>
            </w:pPr>
          </w:p>
          <w:p w14:paraId="480215F8" w14:textId="77777777" w:rsidR="00C008DC" w:rsidRPr="00C008DC" w:rsidRDefault="00C008DC" w:rsidP="00C008DC">
            <w:pPr>
              <w:spacing w:after="0" w:line="240" w:lineRule="auto"/>
              <w:jc w:val="center"/>
              <w:rPr>
                <w:rFonts w:cstheme="minorHAnsi"/>
                <w:sz w:val="20"/>
                <w:szCs w:val="20"/>
              </w:rPr>
            </w:pPr>
          </w:p>
          <w:p w14:paraId="1311A23D" w14:textId="77777777" w:rsidR="00C008DC" w:rsidRPr="00C008DC" w:rsidRDefault="00C008DC" w:rsidP="00C008DC">
            <w:pPr>
              <w:spacing w:after="0" w:line="240" w:lineRule="auto"/>
              <w:jc w:val="center"/>
              <w:rPr>
                <w:rFonts w:cstheme="minorHAnsi"/>
                <w:sz w:val="20"/>
                <w:szCs w:val="20"/>
              </w:rPr>
            </w:pPr>
          </w:p>
          <w:p w14:paraId="2689BB27" w14:textId="77777777" w:rsidR="00C008DC" w:rsidRPr="00C008DC" w:rsidRDefault="00C008DC" w:rsidP="00C008DC">
            <w:pPr>
              <w:spacing w:after="0" w:line="240" w:lineRule="auto"/>
              <w:jc w:val="center"/>
              <w:rPr>
                <w:rFonts w:cstheme="minorHAnsi"/>
                <w:sz w:val="20"/>
                <w:szCs w:val="20"/>
              </w:rPr>
            </w:pPr>
          </w:p>
          <w:p w14:paraId="0CDD9B77" w14:textId="77777777" w:rsidR="00C008DC" w:rsidRPr="00C008DC" w:rsidRDefault="00C008DC" w:rsidP="00C008DC">
            <w:pPr>
              <w:spacing w:after="0" w:line="240" w:lineRule="auto"/>
              <w:jc w:val="center"/>
              <w:rPr>
                <w:rFonts w:cstheme="minorHAnsi"/>
                <w:sz w:val="20"/>
                <w:szCs w:val="20"/>
              </w:rPr>
            </w:pPr>
          </w:p>
          <w:p w14:paraId="2CA1E4F8" w14:textId="77777777" w:rsidR="00C008DC" w:rsidRPr="00C008DC" w:rsidRDefault="00C008DC" w:rsidP="00C008DC">
            <w:pPr>
              <w:spacing w:after="0" w:line="240" w:lineRule="auto"/>
              <w:jc w:val="center"/>
              <w:rPr>
                <w:rFonts w:cstheme="minorHAnsi"/>
                <w:sz w:val="20"/>
                <w:szCs w:val="20"/>
              </w:rPr>
            </w:pPr>
          </w:p>
          <w:p w14:paraId="59D9D589" w14:textId="77777777" w:rsidR="00C008DC" w:rsidRPr="00C008DC" w:rsidRDefault="00C008DC" w:rsidP="00C008DC">
            <w:pPr>
              <w:spacing w:after="0" w:line="240" w:lineRule="auto"/>
              <w:jc w:val="center"/>
              <w:rPr>
                <w:rFonts w:cstheme="minorHAnsi"/>
                <w:sz w:val="20"/>
                <w:szCs w:val="20"/>
              </w:rPr>
            </w:pPr>
          </w:p>
          <w:p w14:paraId="14E1C1A3" w14:textId="77777777" w:rsidR="00C008DC" w:rsidRPr="00C008DC" w:rsidRDefault="00C008DC" w:rsidP="00C008DC">
            <w:pPr>
              <w:spacing w:after="0" w:line="240" w:lineRule="auto"/>
              <w:jc w:val="center"/>
              <w:rPr>
                <w:rFonts w:cstheme="minorHAnsi"/>
                <w:sz w:val="20"/>
                <w:szCs w:val="20"/>
              </w:rPr>
            </w:pPr>
          </w:p>
          <w:p w14:paraId="33CE4E07" w14:textId="77777777" w:rsidR="00C008DC" w:rsidRPr="00C008DC" w:rsidRDefault="00C008DC" w:rsidP="00C008DC">
            <w:pPr>
              <w:spacing w:after="0" w:line="240" w:lineRule="auto"/>
              <w:jc w:val="center"/>
              <w:rPr>
                <w:rFonts w:cstheme="minorHAnsi"/>
                <w:sz w:val="20"/>
                <w:szCs w:val="20"/>
              </w:rPr>
            </w:pPr>
          </w:p>
          <w:p w14:paraId="0C9424C8" w14:textId="77777777" w:rsidR="00C008DC" w:rsidRPr="00C008DC" w:rsidRDefault="00C008DC" w:rsidP="00C008DC">
            <w:pPr>
              <w:spacing w:after="0" w:line="240" w:lineRule="auto"/>
              <w:jc w:val="center"/>
              <w:rPr>
                <w:rFonts w:cstheme="minorHAnsi"/>
                <w:sz w:val="20"/>
                <w:szCs w:val="20"/>
              </w:rPr>
            </w:pPr>
          </w:p>
          <w:p w14:paraId="2A53D603" w14:textId="77777777" w:rsidR="00C008DC" w:rsidRPr="00C008DC" w:rsidRDefault="00C008DC" w:rsidP="00C008DC">
            <w:pPr>
              <w:spacing w:after="0" w:line="240" w:lineRule="auto"/>
              <w:jc w:val="center"/>
              <w:rPr>
                <w:rFonts w:cstheme="minorHAnsi"/>
                <w:sz w:val="20"/>
                <w:szCs w:val="20"/>
              </w:rPr>
            </w:pPr>
          </w:p>
          <w:p w14:paraId="6D460442" w14:textId="77777777" w:rsidR="00C008DC" w:rsidRPr="00C008DC" w:rsidRDefault="00C008DC" w:rsidP="00C008DC">
            <w:pPr>
              <w:spacing w:after="0" w:line="240" w:lineRule="auto"/>
              <w:jc w:val="center"/>
              <w:rPr>
                <w:rFonts w:cstheme="minorHAnsi"/>
                <w:sz w:val="20"/>
                <w:szCs w:val="20"/>
              </w:rPr>
            </w:pPr>
          </w:p>
          <w:p w14:paraId="321E49A5" w14:textId="77777777" w:rsidR="00C008DC" w:rsidRPr="00C008DC" w:rsidRDefault="00C008DC" w:rsidP="00C008DC">
            <w:pPr>
              <w:spacing w:after="0" w:line="240" w:lineRule="auto"/>
              <w:jc w:val="center"/>
              <w:rPr>
                <w:rFonts w:cstheme="minorHAnsi"/>
                <w:sz w:val="20"/>
                <w:szCs w:val="20"/>
              </w:rPr>
            </w:pPr>
          </w:p>
          <w:p w14:paraId="4EFC078C" w14:textId="77777777" w:rsidR="00C008DC" w:rsidRPr="00C008DC" w:rsidRDefault="00C008DC" w:rsidP="00C008DC">
            <w:pPr>
              <w:spacing w:after="0" w:line="240" w:lineRule="auto"/>
              <w:jc w:val="center"/>
              <w:rPr>
                <w:rFonts w:cstheme="minorHAnsi"/>
                <w:sz w:val="20"/>
                <w:szCs w:val="20"/>
              </w:rPr>
            </w:pPr>
          </w:p>
          <w:p w14:paraId="35BA6013" w14:textId="77777777" w:rsidR="00C008DC" w:rsidRPr="00C008DC" w:rsidRDefault="00C008DC" w:rsidP="00C008DC">
            <w:pPr>
              <w:spacing w:after="0" w:line="240" w:lineRule="auto"/>
              <w:jc w:val="center"/>
              <w:rPr>
                <w:rFonts w:cstheme="minorHAnsi"/>
                <w:sz w:val="20"/>
                <w:szCs w:val="20"/>
              </w:rPr>
            </w:pPr>
          </w:p>
          <w:p w14:paraId="4A04870D" w14:textId="77777777" w:rsidR="00C008DC" w:rsidRPr="00C008DC" w:rsidRDefault="00C008DC" w:rsidP="00C008DC">
            <w:pPr>
              <w:spacing w:after="0" w:line="240" w:lineRule="auto"/>
              <w:jc w:val="center"/>
              <w:rPr>
                <w:rFonts w:cstheme="minorHAnsi"/>
                <w:sz w:val="20"/>
                <w:szCs w:val="20"/>
              </w:rPr>
            </w:pPr>
          </w:p>
          <w:p w14:paraId="2ABDE8DF" w14:textId="77777777" w:rsidR="00C008DC" w:rsidRPr="00C008DC" w:rsidRDefault="00C008DC" w:rsidP="00C008DC">
            <w:pPr>
              <w:spacing w:after="0" w:line="240" w:lineRule="auto"/>
              <w:jc w:val="center"/>
              <w:rPr>
                <w:rFonts w:cstheme="minorHAnsi"/>
                <w:sz w:val="20"/>
                <w:szCs w:val="20"/>
              </w:rPr>
            </w:pPr>
          </w:p>
          <w:p w14:paraId="529B831C" w14:textId="77777777" w:rsidR="00C008DC" w:rsidRPr="00C008DC" w:rsidRDefault="00C008DC" w:rsidP="00C008DC">
            <w:pPr>
              <w:spacing w:after="0" w:line="240" w:lineRule="auto"/>
              <w:jc w:val="center"/>
              <w:rPr>
                <w:rFonts w:cstheme="minorHAnsi"/>
                <w:sz w:val="20"/>
                <w:szCs w:val="20"/>
              </w:rPr>
            </w:pPr>
          </w:p>
          <w:p w14:paraId="3301A9AE" w14:textId="77777777" w:rsidR="00C008DC" w:rsidRPr="00C008DC" w:rsidRDefault="00C008DC" w:rsidP="00C008DC">
            <w:pPr>
              <w:spacing w:after="0" w:line="240" w:lineRule="auto"/>
              <w:jc w:val="center"/>
              <w:rPr>
                <w:rFonts w:cstheme="minorHAnsi"/>
                <w:sz w:val="20"/>
                <w:szCs w:val="20"/>
              </w:rPr>
            </w:pPr>
          </w:p>
          <w:p w14:paraId="61D75040" w14:textId="77777777" w:rsidR="00C008DC" w:rsidRPr="00C008DC" w:rsidRDefault="00C008DC" w:rsidP="00C008DC">
            <w:pPr>
              <w:spacing w:after="0" w:line="240" w:lineRule="auto"/>
              <w:jc w:val="center"/>
              <w:rPr>
                <w:rFonts w:cstheme="minorHAnsi"/>
                <w:sz w:val="20"/>
                <w:szCs w:val="20"/>
              </w:rPr>
            </w:pPr>
          </w:p>
          <w:p w14:paraId="1C2E9180" w14:textId="77777777" w:rsidR="00C008DC" w:rsidRPr="00C008DC" w:rsidRDefault="00C008DC" w:rsidP="00C008DC">
            <w:pPr>
              <w:spacing w:after="0" w:line="240" w:lineRule="auto"/>
              <w:jc w:val="center"/>
              <w:rPr>
                <w:rFonts w:cstheme="minorHAnsi"/>
                <w:sz w:val="20"/>
                <w:szCs w:val="20"/>
              </w:rPr>
            </w:pPr>
          </w:p>
          <w:p w14:paraId="4190A4B5" w14:textId="77777777" w:rsidR="00C008DC" w:rsidRPr="00C008DC" w:rsidRDefault="00C008DC" w:rsidP="00C008DC">
            <w:pPr>
              <w:spacing w:after="0" w:line="240" w:lineRule="auto"/>
              <w:jc w:val="center"/>
              <w:rPr>
                <w:rFonts w:cstheme="minorHAnsi"/>
                <w:sz w:val="20"/>
                <w:szCs w:val="20"/>
              </w:rPr>
            </w:pPr>
          </w:p>
          <w:p w14:paraId="650B78FC" w14:textId="77777777" w:rsidR="00C008DC" w:rsidRPr="00C008DC" w:rsidRDefault="00C008DC" w:rsidP="00C008DC">
            <w:pPr>
              <w:spacing w:after="0" w:line="240" w:lineRule="auto"/>
              <w:jc w:val="center"/>
              <w:rPr>
                <w:rFonts w:cstheme="minorHAnsi"/>
                <w:sz w:val="20"/>
                <w:szCs w:val="20"/>
              </w:rPr>
            </w:pPr>
          </w:p>
          <w:p w14:paraId="042D5576" w14:textId="77777777" w:rsidR="00C008DC" w:rsidRPr="00C008DC" w:rsidRDefault="00C008DC" w:rsidP="00C008DC">
            <w:pPr>
              <w:spacing w:after="0" w:line="240" w:lineRule="auto"/>
              <w:jc w:val="center"/>
              <w:rPr>
                <w:rFonts w:cstheme="minorHAnsi"/>
                <w:sz w:val="20"/>
                <w:szCs w:val="20"/>
              </w:rPr>
            </w:pPr>
          </w:p>
          <w:p w14:paraId="5A343149"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36BDF12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64F3B551"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747FCB73"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65ACF19D"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2FD9F65C"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7CCE4F0" w14:textId="77777777" w:rsidR="00C008DC" w:rsidRPr="00C008DC" w:rsidRDefault="00C008DC" w:rsidP="00C008DC">
      <w:pPr>
        <w:spacing w:after="0" w:line="240" w:lineRule="auto"/>
        <w:rPr>
          <w:b/>
          <w:sz w:val="20"/>
          <w:szCs w:val="20"/>
        </w:rPr>
      </w:pPr>
    </w:p>
    <w:p w14:paraId="6A77A9E5" w14:textId="77777777" w:rsidR="00C008DC" w:rsidRPr="00C008DC" w:rsidRDefault="00C008DC" w:rsidP="00C008DC">
      <w:pPr>
        <w:spacing w:after="0" w:line="240" w:lineRule="auto"/>
        <w:ind w:right="46"/>
        <w:rPr>
          <w:rFonts w:cstheme="minorHAnsi"/>
          <w:b/>
          <w:sz w:val="20"/>
          <w:szCs w:val="20"/>
        </w:rPr>
      </w:pPr>
    </w:p>
    <w:p w14:paraId="0BBDA6D0" w14:textId="77777777" w:rsidR="00C008DC" w:rsidRPr="00C008DC" w:rsidRDefault="00C008DC" w:rsidP="00C008DC">
      <w:pPr>
        <w:spacing w:after="0" w:line="240" w:lineRule="auto"/>
        <w:rPr>
          <w:rFonts w:cstheme="minorHAnsi"/>
          <w:sz w:val="20"/>
          <w:szCs w:val="20"/>
        </w:rPr>
      </w:pPr>
      <w:r w:rsidRPr="00C008DC">
        <w:rPr>
          <w:rFonts w:cstheme="minorHAnsi"/>
          <w:b/>
          <w:sz w:val="20"/>
          <w:szCs w:val="20"/>
        </w:rPr>
        <w:br w:type="page"/>
      </w:r>
    </w:p>
    <w:p w14:paraId="05B52D44" w14:textId="77777777" w:rsidR="00C008DC" w:rsidRPr="00C008DC" w:rsidRDefault="00C008DC" w:rsidP="00C008DC">
      <w:pPr>
        <w:spacing w:after="0" w:line="240" w:lineRule="auto"/>
        <w:rPr>
          <w:rFonts w:cstheme="minorHAnsi"/>
          <w:sz w:val="20"/>
          <w:szCs w:val="20"/>
        </w:rPr>
      </w:pPr>
    </w:p>
    <w:p w14:paraId="129649EB"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8</w:t>
      </w:r>
    </w:p>
    <w:p w14:paraId="2A9E8966" w14:textId="77777777" w:rsidR="00C008DC" w:rsidRPr="00C008DC" w:rsidRDefault="00C008DC" w:rsidP="00C008DC">
      <w:pPr>
        <w:spacing w:after="0" w:line="240" w:lineRule="auto"/>
        <w:ind w:left="-5" w:right="52"/>
        <w:rPr>
          <w:rFonts w:cstheme="minorHAnsi"/>
          <w:sz w:val="20"/>
          <w:szCs w:val="20"/>
        </w:rPr>
      </w:pPr>
    </w:p>
    <w:p w14:paraId="1F09DD68"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587F9FF8" w14:textId="77777777" w:rsidR="00C008DC" w:rsidRPr="00C008DC" w:rsidRDefault="00C008DC" w:rsidP="00C008DC">
      <w:pPr>
        <w:spacing w:after="0" w:line="240" w:lineRule="auto"/>
        <w:rPr>
          <w:rFonts w:cstheme="minorHAnsi"/>
          <w:sz w:val="20"/>
          <w:szCs w:val="20"/>
        </w:rPr>
      </w:pPr>
    </w:p>
    <w:p w14:paraId="3328C7FC" w14:textId="77777777" w:rsidR="00C008DC" w:rsidRPr="00C008DC" w:rsidRDefault="00C008DC" w:rsidP="00C008DC">
      <w:pPr>
        <w:spacing w:after="0" w:line="240" w:lineRule="auto"/>
        <w:ind w:left="-5" w:right="52"/>
        <w:jc w:val="both"/>
        <w:rPr>
          <w:rFonts w:cstheme="minorHAnsi"/>
          <w:b/>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3E8CCEB0" w14:textId="77777777" w:rsidR="00C008DC" w:rsidRPr="00C008DC" w:rsidRDefault="00C008DC" w:rsidP="00C008DC">
      <w:pPr>
        <w:spacing w:after="0" w:line="240" w:lineRule="auto"/>
        <w:ind w:left="-5" w:right="52"/>
        <w:jc w:val="both"/>
        <w:rPr>
          <w:rFonts w:cstheme="minorHAnsi"/>
          <w:sz w:val="20"/>
          <w:szCs w:val="20"/>
        </w:rPr>
      </w:pPr>
    </w:p>
    <w:p w14:paraId="3AE1FBFF"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8 – komputery stacjonarne, monitory i oprogramowanie</w:t>
      </w:r>
    </w:p>
    <w:p w14:paraId="0A8D391C" w14:textId="77777777" w:rsidR="00C008DC" w:rsidRPr="00C008DC" w:rsidRDefault="00C008DC" w:rsidP="00C008DC">
      <w:pPr>
        <w:spacing w:after="0" w:line="240" w:lineRule="auto"/>
        <w:rPr>
          <w:rFonts w:eastAsia="Calibri" w:cstheme="minorHAnsi"/>
          <w:b/>
          <w:sz w:val="20"/>
          <w:szCs w:val="20"/>
        </w:rPr>
      </w:pPr>
    </w:p>
    <w:p w14:paraId="66D4A7FC" w14:textId="77777777" w:rsidR="00C008DC" w:rsidRPr="00C008DC" w:rsidRDefault="00C008DC" w:rsidP="00C008DC">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toku postępowania przetargowego].</w:t>
      </w:r>
    </w:p>
    <w:p w14:paraId="073D4CF6" w14:textId="77777777" w:rsidR="00C008DC" w:rsidRPr="00C008DC" w:rsidRDefault="00C008DC" w:rsidP="00C008DC">
      <w:pPr>
        <w:spacing w:after="0" w:line="240" w:lineRule="auto"/>
        <w:ind w:right="46"/>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198"/>
        <w:gridCol w:w="2465"/>
      </w:tblGrid>
      <w:tr w:rsidR="00C008DC" w:rsidRPr="00C008DC" w14:paraId="71B519E6" w14:textId="77777777" w:rsidTr="00C008DC">
        <w:trPr>
          <w:trHeight w:val="632"/>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55BE27BF"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komputerów stacjonarnych typu PC 1</w:t>
            </w:r>
          </w:p>
          <w:p w14:paraId="7B07B4EE" w14:textId="77777777" w:rsidR="00C008DC" w:rsidRPr="00C008DC" w:rsidRDefault="00C008DC" w:rsidP="00C008DC">
            <w:pPr>
              <w:spacing w:after="0" w:line="240" w:lineRule="auto"/>
              <w:jc w:val="center"/>
              <w:rPr>
                <w:rFonts w:cstheme="minorHAnsi"/>
                <w:b/>
                <w:bCs/>
                <w:sz w:val="20"/>
                <w:szCs w:val="20"/>
              </w:rPr>
            </w:pPr>
          </w:p>
        </w:tc>
      </w:tr>
      <w:tr w:rsidR="00C008DC" w:rsidRPr="00C008DC" w14:paraId="6D499D18" w14:textId="77777777" w:rsidTr="00C008DC">
        <w:trPr>
          <w:trHeight w:val="5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4BAF8E1B" w14:textId="77777777" w:rsidR="00C008DC" w:rsidRPr="00C008DC" w:rsidRDefault="00C008DC" w:rsidP="00C008DC">
            <w:pPr>
              <w:spacing w:after="0" w:line="240" w:lineRule="auto"/>
              <w:rPr>
                <w:bCs/>
                <w:sz w:val="20"/>
                <w:szCs w:val="20"/>
              </w:rPr>
            </w:pPr>
            <w:r w:rsidRPr="00C008DC">
              <w:rPr>
                <w:bCs/>
                <w:sz w:val="20"/>
                <w:szCs w:val="20"/>
              </w:rPr>
              <w:t>Producent</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28EB7DE6" w14:textId="77777777" w:rsidR="00C008DC" w:rsidRPr="00C008DC" w:rsidRDefault="00C008DC" w:rsidP="00C008DC">
            <w:pPr>
              <w:spacing w:after="0" w:line="240" w:lineRule="auto"/>
              <w:rPr>
                <w:rFonts w:cstheme="minorHAnsi"/>
                <w:sz w:val="20"/>
                <w:szCs w:val="20"/>
              </w:rPr>
            </w:pPr>
          </w:p>
        </w:tc>
      </w:tr>
      <w:tr w:rsidR="00C008DC" w:rsidRPr="00C008DC" w14:paraId="65F02829" w14:textId="77777777" w:rsidTr="00C008DC">
        <w:trPr>
          <w:trHeight w:val="4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3C1C98EE"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3023BC00" w14:textId="77777777" w:rsidR="00C008DC" w:rsidRPr="00C008DC" w:rsidRDefault="00C008DC" w:rsidP="00C008DC">
            <w:pPr>
              <w:spacing w:after="0" w:line="240" w:lineRule="auto"/>
              <w:rPr>
                <w:rFonts w:cstheme="minorHAnsi"/>
                <w:sz w:val="20"/>
                <w:szCs w:val="20"/>
              </w:rPr>
            </w:pPr>
          </w:p>
        </w:tc>
      </w:tr>
      <w:tr w:rsidR="00C008DC" w:rsidRPr="00C008DC" w14:paraId="1BE0A716" w14:textId="77777777" w:rsidTr="00C008DC">
        <w:trPr>
          <w:trHeight w:val="400"/>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494196C5"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7441D04A" w14:textId="77777777" w:rsidR="00C008DC" w:rsidRPr="00C008DC" w:rsidRDefault="00C008DC" w:rsidP="00C008DC">
            <w:pPr>
              <w:spacing w:after="0" w:line="240" w:lineRule="auto"/>
              <w:rPr>
                <w:rFonts w:cstheme="minorHAnsi"/>
                <w:sz w:val="20"/>
                <w:szCs w:val="20"/>
              </w:rPr>
            </w:pPr>
          </w:p>
        </w:tc>
      </w:tr>
      <w:tr w:rsidR="00C008DC" w:rsidRPr="00C008DC" w14:paraId="2AD3E038"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1476C8B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2BFFDB05" w14:textId="77777777" w:rsidR="00C008DC" w:rsidRPr="00C008DC" w:rsidRDefault="00C008DC" w:rsidP="00C008DC">
            <w:pPr>
              <w:spacing w:after="0" w:line="240" w:lineRule="auto"/>
              <w:jc w:val="center"/>
              <w:rPr>
                <w:rFonts w:cstheme="minorHAnsi"/>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118218E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702E1DD" w14:textId="77777777" w:rsidR="00C008DC" w:rsidRPr="00C008DC" w:rsidRDefault="00C008DC" w:rsidP="00C008DC">
            <w:pPr>
              <w:spacing w:after="0" w:line="240" w:lineRule="auto"/>
              <w:jc w:val="center"/>
              <w:rPr>
                <w:rFonts w:cstheme="minorHAnsi"/>
                <w:b/>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tcPr>
          <w:p w14:paraId="549FA3B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0B597C4E" w14:textId="77777777" w:rsidR="00C008DC" w:rsidRPr="00C008DC" w:rsidRDefault="00C008DC" w:rsidP="00C008DC">
            <w:pPr>
              <w:spacing w:after="0" w:line="240" w:lineRule="auto"/>
              <w:jc w:val="center"/>
              <w:rPr>
                <w:rFonts w:cstheme="minorHAnsi"/>
                <w:sz w:val="20"/>
                <w:szCs w:val="20"/>
              </w:rPr>
            </w:pPr>
          </w:p>
        </w:tc>
        <w:tc>
          <w:tcPr>
            <w:tcW w:w="1342" w:type="pct"/>
            <w:tcBorders>
              <w:top w:val="single" w:sz="4" w:space="0" w:color="auto"/>
              <w:left w:val="single" w:sz="4" w:space="0" w:color="auto"/>
              <w:bottom w:val="single" w:sz="4" w:space="0" w:color="auto"/>
              <w:right w:val="single" w:sz="4" w:space="0" w:color="auto"/>
            </w:tcBorders>
          </w:tcPr>
          <w:p w14:paraId="03026C5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0F041630"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07B5BD71"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1D4D98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44DA0CD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787" w:type="pct"/>
            <w:tcBorders>
              <w:top w:val="single" w:sz="4" w:space="0" w:color="auto"/>
              <w:left w:val="single" w:sz="4" w:space="0" w:color="auto"/>
              <w:bottom w:val="single" w:sz="4" w:space="0" w:color="auto"/>
              <w:right w:val="single" w:sz="4" w:space="0" w:color="auto"/>
            </w:tcBorders>
            <w:vAlign w:val="center"/>
          </w:tcPr>
          <w:p w14:paraId="7C2B2F4D"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342" w:type="pct"/>
            <w:tcBorders>
              <w:top w:val="single" w:sz="4" w:space="0" w:color="auto"/>
              <w:left w:val="single" w:sz="4" w:space="0" w:color="auto"/>
              <w:bottom w:val="single" w:sz="4" w:space="0" w:color="auto"/>
              <w:right w:val="single" w:sz="4" w:space="0" w:color="auto"/>
            </w:tcBorders>
          </w:tcPr>
          <w:p w14:paraId="1FC29AB4"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1D09B26F"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tcPr>
          <w:p w14:paraId="6231478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1792F29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787" w:type="pct"/>
            <w:tcBorders>
              <w:top w:val="single" w:sz="4" w:space="0" w:color="auto"/>
              <w:left w:val="single" w:sz="4" w:space="0" w:color="auto"/>
              <w:bottom w:val="single" w:sz="4" w:space="0" w:color="auto"/>
              <w:right w:val="single" w:sz="4" w:space="0" w:color="auto"/>
            </w:tcBorders>
            <w:vAlign w:val="center"/>
          </w:tcPr>
          <w:p w14:paraId="7B7098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2 fizyczne rdzenie, 4 wątki, niskonapięciowy, taktowany zegarem co najmniej 3,0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3 MB lub równoważny 2 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4800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 </w:t>
            </w:r>
          </w:p>
        </w:tc>
        <w:tc>
          <w:tcPr>
            <w:tcW w:w="1342" w:type="pct"/>
            <w:tcBorders>
              <w:top w:val="single" w:sz="4" w:space="0" w:color="auto"/>
              <w:left w:val="single" w:sz="4" w:space="0" w:color="auto"/>
              <w:bottom w:val="single" w:sz="4" w:space="0" w:color="auto"/>
              <w:right w:val="single" w:sz="4" w:space="0" w:color="auto"/>
            </w:tcBorders>
          </w:tcPr>
          <w:p w14:paraId="24479947" w14:textId="77777777" w:rsidR="00C008DC" w:rsidRDefault="00C008DC" w:rsidP="00C008DC">
            <w:pPr>
              <w:spacing w:after="0" w:line="240" w:lineRule="auto"/>
              <w:rPr>
                <w:sz w:val="20"/>
                <w:szCs w:val="20"/>
              </w:rPr>
            </w:pPr>
            <w:r w:rsidRPr="00C008DC">
              <w:rPr>
                <w:sz w:val="20"/>
                <w:szCs w:val="20"/>
              </w:rPr>
              <w:t>SPEŁNIA/ NIE SPEŁNIA*</w:t>
            </w:r>
          </w:p>
          <w:p w14:paraId="69CFFCFA" w14:textId="77777777" w:rsidR="007D227F" w:rsidRDefault="007D227F" w:rsidP="00C008DC">
            <w:pPr>
              <w:spacing w:after="0" w:line="240" w:lineRule="auto"/>
              <w:rPr>
                <w:sz w:val="20"/>
                <w:szCs w:val="20"/>
              </w:rPr>
            </w:pPr>
          </w:p>
          <w:p w14:paraId="6B28E7E5"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B553DAC"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302B9E2A" w14:textId="77777777" w:rsidR="007D227F" w:rsidRDefault="007D227F" w:rsidP="007D227F">
            <w:pPr>
              <w:spacing w:after="0" w:line="240" w:lineRule="auto"/>
              <w:jc w:val="center"/>
              <w:rPr>
                <w:rFonts w:cstheme="minorHAnsi"/>
                <w:sz w:val="18"/>
                <w:szCs w:val="18"/>
              </w:rPr>
            </w:pPr>
          </w:p>
          <w:p w14:paraId="145F9152"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299D927E" w14:textId="77777777" w:rsidR="007D227F" w:rsidRPr="00C008DC" w:rsidRDefault="007D227F" w:rsidP="00C008DC">
            <w:pPr>
              <w:spacing w:after="0" w:line="240" w:lineRule="auto"/>
              <w:rPr>
                <w:rFonts w:cstheme="minorHAnsi"/>
                <w:sz w:val="20"/>
                <w:szCs w:val="20"/>
              </w:rPr>
            </w:pPr>
          </w:p>
        </w:tc>
      </w:tr>
      <w:tr w:rsidR="00C008DC" w:rsidRPr="00C008DC" w14:paraId="33FA4B61" w14:textId="77777777" w:rsidTr="00C008DC">
        <w:trPr>
          <w:trHeight w:val="40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80F0AD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141EBA2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9D78BC1"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 xml:space="preserve">Oparta na chipsecie kompatybilnym z procesorem. </w:t>
            </w:r>
          </w:p>
        </w:tc>
        <w:tc>
          <w:tcPr>
            <w:tcW w:w="1342" w:type="pct"/>
            <w:tcBorders>
              <w:top w:val="single" w:sz="4" w:space="0" w:color="auto"/>
              <w:left w:val="single" w:sz="4" w:space="0" w:color="auto"/>
              <w:bottom w:val="single" w:sz="4" w:space="0" w:color="auto"/>
              <w:right w:val="single" w:sz="4" w:space="0" w:color="auto"/>
            </w:tcBorders>
          </w:tcPr>
          <w:p w14:paraId="5D197069" w14:textId="77777777" w:rsidR="00C008DC" w:rsidRPr="00C008DC" w:rsidRDefault="00C008DC" w:rsidP="00C008DC">
            <w:pPr>
              <w:spacing w:after="0" w:line="240" w:lineRule="auto"/>
              <w:rPr>
                <w:rFonts w:cstheme="minorHAnsi"/>
                <w:sz w:val="20"/>
                <w:szCs w:val="20"/>
              </w:rPr>
            </w:pPr>
            <w:r w:rsidRPr="00C008DC">
              <w:rPr>
                <w:sz w:val="20"/>
                <w:szCs w:val="20"/>
              </w:rPr>
              <w:t>SPEŁNIA/ NIE SPEŁNIA*</w:t>
            </w:r>
          </w:p>
        </w:tc>
      </w:tr>
      <w:tr w:rsidR="00C008DC" w:rsidRPr="00C008DC" w14:paraId="317EA091" w14:textId="77777777" w:rsidTr="00C008DC">
        <w:trPr>
          <w:trHeight w:val="48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42A9CE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11D253D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CE8081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16 GB</w:t>
            </w:r>
          </w:p>
        </w:tc>
        <w:tc>
          <w:tcPr>
            <w:tcW w:w="1342" w:type="pct"/>
            <w:tcBorders>
              <w:top w:val="single" w:sz="4" w:space="0" w:color="auto"/>
              <w:left w:val="single" w:sz="4" w:space="0" w:color="auto"/>
              <w:bottom w:val="single" w:sz="4" w:space="0" w:color="auto"/>
              <w:right w:val="single" w:sz="4" w:space="0" w:color="auto"/>
            </w:tcBorders>
          </w:tcPr>
          <w:p w14:paraId="7C8C67FF" w14:textId="77777777" w:rsidR="00C008DC" w:rsidRPr="00C008DC" w:rsidRDefault="00C008DC" w:rsidP="00C008DC">
            <w:pPr>
              <w:spacing w:after="0" w:line="240" w:lineRule="auto"/>
            </w:pPr>
            <w:r w:rsidRPr="00C008DC">
              <w:rPr>
                <w:sz w:val="20"/>
                <w:szCs w:val="20"/>
              </w:rPr>
              <w:t>SPEŁNIA/ NIE SPEŁNIA*</w:t>
            </w:r>
          </w:p>
        </w:tc>
      </w:tr>
      <w:tr w:rsidR="00C008DC" w:rsidRPr="00C008DC" w14:paraId="040AEA61" w14:textId="77777777" w:rsidTr="00C008DC">
        <w:trPr>
          <w:trHeight w:val="40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1E2A92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4F7F114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58C6DD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342" w:type="pct"/>
            <w:tcBorders>
              <w:top w:val="single" w:sz="4" w:space="0" w:color="auto"/>
              <w:left w:val="single" w:sz="4" w:space="0" w:color="auto"/>
              <w:bottom w:val="single" w:sz="4" w:space="0" w:color="auto"/>
              <w:right w:val="single" w:sz="4" w:space="0" w:color="auto"/>
            </w:tcBorders>
          </w:tcPr>
          <w:p w14:paraId="601E435B" w14:textId="77777777" w:rsidR="00C008DC" w:rsidRPr="00C008DC" w:rsidRDefault="00C008DC" w:rsidP="00C008DC">
            <w:pPr>
              <w:spacing w:after="0" w:line="240" w:lineRule="auto"/>
            </w:pPr>
            <w:r w:rsidRPr="00C008DC">
              <w:rPr>
                <w:sz w:val="20"/>
                <w:szCs w:val="20"/>
              </w:rPr>
              <w:t>SPEŁNIA/ NIE SPEŁNIA*</w:t>
            </w:r>
          </w:p>
        </w:tc>
      </w:tr>
      <w:tr w:rsidR="00C008DC" w:rsidRPr="00C008DC" w14:paraId="532970DE" w14:textId="77777777" w:rsidTr="00C008DC">
        <w:trPr>
          <w:trHeight w:val="36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31CE496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51E3D1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BEF0BE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250 GB.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342" w:type="pct"/>
            <w:tcBorders>
              <w:top w:val="single" w:sz="4" w:space="0" w:color="auto"/>
              <w:left w:val="single" w:sz="4" w:space="0" w:color="auto"/>
              <w:bottom w:val="single" w:sz="4" w:space="0" w:color="auto"/>
              <w:right w:val="single" w:sz="4" w:space="0" w:color="auto"/>
            </w:tcBorders>
          </w:tcPr>
          <w:p w14:paraId="0CA93A2C" w14:textId="77777777" w:rsidR="00C008DC" w:rsidRPr="00C008DC" w:rsidRDefault="00C008DC" w:rsidP="00C008DC">
            <w:pPr>
              <w:spacing w:after="0" w:line="240" w:lineRule="auto"/>
            </w:pPr>
            <w:r w:rsidRPr="00C008DC">
              <w:rPr>
                <w:sz w:val="20"/>
                <w:szCs w:val="20"/>
              </w:rPr>
              <w:t>SPEŁNIA/ NIE SPEŁNIA*</w:t>
            </w:r>
          </w:p>
        </w:tc>
      </w:tr>
      <w:tr w:rsidR="00C008DC" w:rsidRPr="00C008DC" w14:paraId="76F3D403" w14:textId="77777777" w:rsidTr="00C008DC">
        <w:trPr>
          <w:trHeight w:val="56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77DBC80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5962E34"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D77636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342" w:type="pct"/>
            <w:tcBorders>
              <w:top w:val="single" w:sz="4" w:space="0" w:color="auto"/>
              <w:left w:val="single" w:sz="4" w:space="0" w:color="auto"/>
              <w:bottom w:val="single" w:sz="4" w:space="0" w:color="auto"/>
              <w:right w:val="single" w:sz="4" w:space="0" w:color="auto"/>
            </w:tcBorders>
          </w:tcPr>
          <w:p w14:paraId="582DFA9A" w14:textId="77777777" w:rsidR="00C008DC" w:rsidRPr="00C008DC" w:rsidRDefault="00C008DC" w:rsidP="00C008DC">
            <w:pPr>
              <w:spacing w:after="0" w:line="240" w:lineRule="auto"/>
            </w:pPr>
            <w:r w:rsidRPr="00C008DC">
              <w:rPr>
                <w:sz w:val="20"/>
                <w:szCs w:val="20"/>
              </w:rPr>
              <w:t>SPEŁNIA/ NIE SPEŁNIA*</w:t>
            </w:r>
          </w:p>
        </w:tc>
      </w:tr>
      <w:tr w:rsidR="00C008DC" w:rsidRPr="00C008DC" w14:paraId="40C6F923" w14:textId="77777777" w:rsidTr="00C008DC">
        <w:trPr>
          <w:trHeight w:val="59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31970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0208352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0FEC994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342" w:type="pct"/>
            <w:tcBorders>
              <w:top w:val="single" w:sz="4" w:space="0" w:color="auto"/>
              <w:left w:val="single" w:sz="4" w:space="0" w:color="auto"/>
              <w:bottom w:val="single" w:sz="4" w:space="0" w:color="auto"/>
              <w:right w:val="single" w:sz="4" w:space="0" w:color="auto"/>
            </w:tcBorders>
          </w:tcPr>
          <w:p w14:paraId="02C0FD6D" w14:textId="77777777" w:rsidR="00C008DC" w:rsidRPr="00C008DC" w:rsidRDefault="00C008DC" w:rsidP="00C008DC">
            <w:pPr>
              <w:spacing w:after="0" w:line="240" w:lineRule="auto"/>
            </w:pPr>
            <w:r w:rsidRPr="00C008DC">
              <w:rPr>
                <w:sz w:val="20"/>
                <w:szCs w:val="20"/>
              </w:rPr>
              <w:t>SPEŁNIA/ NIE SPEŁNIA*</w:t>
            </w:r>
          </w:p>
        </w:tc>
      </w:tr>
      <w:tr w:rsidR="00C008DC" w:rsidRPr="00C008DC" w14:paraId="069140BB" w14:textId="77777777" w:rsidTr="00C008DC">
        <w:trPr>
          <w:trHeight w:val="154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C50806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5A37F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B22156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Zintegrowana karta graficzna wykorzystująca pamięć RAM systemu dynamicznie przydzielaną na potrzeby grafiki w trybie UMA (</w:t>
            </w:r>
            <w:proofErr w:type="spellStart"/>
            <w:r w:rsidRPr="00C008DC">
              <w:rPr>
                <w:rFonts w:cstheme="minorHAnsi"/>
                <w:sz w:val="20"/>
                <w:szCs w:val="20"/>
              </w:rPr>
              <w:t>Unified</w:t>
            </w:r>
            <w:proofErr w:type="spellEnd"/>
            <w:r w:rsidRPr="00C008DC">
              <w:rPr>
                <w:rFonts w:cstheme="minorHAnsi"/>
                <w:sz w:val="20"/>
                <w:szCs w:val="20"/>
              </w:rPr>
              <w:t xml:space="preserve"> Memory Access) – z możliwością dynamicznego przydzielenia do 1,5 GB pamięci.</w:t>
            </w:r>
            <w:r w:rsidRPr="00C008DC">
              <w:rPr>
                <w:rFonts w:cstheme="minorHAnsi"/>
                <w:sz w:val="20"/>
                <w:szCs w:val="20"/>
              </w:rPr>
              <w:br/>
              <w:t>Obsługująca funkcje:</w:t>
            </w:r>
            <w:r w:rsidRPr="00C008DC">
              <w:rPr>
                <w:rFonts w:cstheme="minorHAnsi"/>
                <w:sz w:val="20"/>
                <w:szCs w:val="20"/>
              </w:rPr>
              <w:br/>
              <w:t>• DX10.1 oraz  DirectX 11</w:t>
            </w:r>
            <w:r w:rsidRPr="00C008DC">
              <w:rPr>
                <w:rFonts w:cstheme="minorHAnsi"/>
                <w:sz w:val="20"/>
                <w:szCs w:val="20"/>
              </w:rPr>
              <w:br/>
              <w:t>• OGL min. 4.0</w:t>
            </w:r>
            <w:r w:rsidRPr="00C008DC">
              <w:rPr>
                <w:rFonts w:cstheme="minorHAnsi"/>
                <w:sz w:val="20"/>
                <w:szCs w:val="20"/>
              </w:rPr>
              <w:br/>
              <w:t xml:space="preserve">• </w:t>
            </w:r>
            <w:proofErr w:type="spellStart"/>
            <w:r w:rsidRPr="00C008DC">
              <w:rPr>
                <w:rFonts w:cstheme="minorHAnsi"/>
                <w:sz w:val="20"/>
                <w:szCs w:val="20"/>
              </w:rPr>
              <w:t>Shader</w:t>
            </w:r>
            <w:proofErr w:type="spellEnd"/>
            <w:r w:rsidRPr="00C008DC">
              <w:rPr>
                <w:rFonts w:cstheme="minorHAnsi"/>
                <w:sz w:val="20"/>
                <w:szCs w:val="20"/>
              </w:rPr>
              <w:t xml:space="preserve"> Model 5.0</w:t>
            </w:r>
          </w:p>
        </w:tc>
        <w:tc>
          <w:tcPr>
            <w:tcW w:w="1342" w:type="pct"/>
            <w:tcBorders>
              <w:top w:val="single" w:sz="4" w:space="0" w:color="auto"/>
              <w:left w:val="single" w:sz="4" w:space="0" w:color="auto"/>
              <w:bottom w:val="single" w:sz="4" w:space="0" w:color="auto"/>
              <w:right w:val="single" w:sz="4" w:space="0" w:color="auto"/>
            </w:tcBorders>
          </w:tcPr>
          <w:p w14:paraId="759C41B2" w14:textId="77777777" w:rsidR="00C008DC" w:rsidRPr="00C008DC" w:rsidRDefault="00C008DC" w:rsidP="00C008DC">
            <w:pPr>
              <w:spacing w:after="0" w:line="240" w:lineRule="auto"/>
            </w:pPr>
            <w:r w:rsidRPr="00C008DC">
              <w:rPr>
                <w:sz w:val="20"/>
                <w:szCs w:val="20"/>
              </w:rPr>
              <w:t>SPEŁNIA/ NIE SPEŁNIA*</w:t>
            </w:r>
          </w:p>
        </w:tc>
      </w:tr>
      <w:tr w:rsidR="00C008DC" w:rsidRPr="00C008DC" w14:paraId="44E04EFD" w14:textId="77777777" w:rsidTr="00C008DC">
        <w:trPr>
          <w:trHeight w:val="854"/>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D6CEB2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86DB6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787" w:type="pct"/>
            <w:tcBorders>
              <w:top w:val="single" w:sz="4" w:space="0" w:color="auto"/>
              <w:left w:val="single" w:sz="4" w:space="0" w:color="auto"/>
              <w:bottom w:val="single" w:sz="4" w:space="0" w:color="auto"/>
              <w:right w:val="single" w:sz="4" w:space="0" w:color="auto"/>
            </w:tcBorders>
            <w:vAlign w:val="center"/>
            <w:hideMark/>
          </w:tcPr>
          <w:p w14:paraId="1E9B4E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p w14:paraId="470F9C2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Klawiatura odporna na zalanie.</w:t>
            </w:r>
          </w:p>
        </w:tc>
        <w:tc>
          <w:tcPr>
            <w:tcW w:w="1342" w:type="pct"/>
            <w:tcBorders>
              <w:top w:val="single" w:sz="4" w:space="0" w:color="auto"/>
              <w:left w:val="single" w:sz="4" w:space="0" w:color="auto"/>
              <w:bottom w:val="single" w:sz="4" w:space="0" w:color="auto"/>
              <w:right w:val="single" w:sz="4" w:space="0" w:color="auto"/>
            </w:tcBorders>
          </w:tcPr>
          <w:p w14:paraId="3CE55450" w14:textId="77777777" w:rsidR="00C008DC" w:rsidRPr="00C008DC" w:rsidRDefault="00C008DC" w:rsidP="00C008DC">
            <w:pPr>
              <w:spacing w:after="0" w:line="240" w:lineRule="auto"/>
            </w:pPr>
            <w:r w:rsidRPr="00C008DC">
              <w:rPr>
                <w:sz w:val="20"/>
                <w:szCs w:val="20"/>
              </w:rPr>
              <w:t>SPEŁNIA/ NIE SPEŁNIA*</w:t>
            </w:r>
          </w:p>
        </w:tc>
      </w:tr>
      <w:tr w:rsidR="00C008DC" w:rsidRPr="00C008DC" w14:paraId="38DD0685" w14:textId="77777777" w:rsidTr="00C008DC">
        <w:trPr>
          <w:trHeight w:val="426"/>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C43162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64B5B2A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992AA0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Mysz optyczna podłączana poprzez port USB, dwuklawiszowa, z rolką. Czułość (DPI) co najmniej 1000. Przewód łączący z komputerem o długości nie mniejszej jak 1,8 m.</w:t>
            </w:r>
          </w:p>
        </w:tc>
        <w:tc>
          <w:tcPr>
            <w:tcW w:w="1342" w:type="pct"/>
            <w:tcBorders>
              <w:top w:val="single" w:sz="4" w:space="0" w:color="auto"/>
              <w:left w:val="single" w:sz="4" w:space="0" w:color="auto"/>
              <w:bottom w:val="single" w:sz="4" w:space="0" w:color="auto"/>
              <w:right w:val="single" w:sz="4" w:space="0" w:color="auto"/>
            </w:tcBorders>
          </w:tcPr>
          <w:p w14:paraId="7A91725B" w14:textId="77777777" w:rsidR="00C008DC" w:rsidRPr="00C008DC" w:rsidRDefault="00C008DC" w:rsidP="00C008DC">
            <w:pPr>
              <w:spacing w:after="0" w:line="240" w:lineRule="auto"/>
            </w:pPr>
            <w:r w:rsidRPr="00C008DC">
              <w:rPr>
                <w:sz w:val="20"/>
                <w:szCs w:val="20"/>
              </w:rPr>
              <w:t>SPEŁNIA/ NIE SPEŁNIA*</w:t>
            </w:r>
          </w:p>
        </w:tc>
      </w:tr>
      <w:tr w:rsidR="00C008DC" w:rsidRPr="00C008DC" w14:paraId="70F5C1F8" w14:textId="77777777" w:rsidTr="00C008DC">
        <w:trPr>
          <w:trHeight w:val="291"/>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124FE0B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1D6D133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Porty - wbudowane w sposób trwały interfejsy zewnętrzne</w:t>
            </w:r>
          </w:p>
        </w:tc>
        <w:tc>
          <w:tcPr>
            <w:tcW w:w="2787" w:type="pct"/>
            <w:tcBorders>
              <w:top w:val="single" w:sz="4" w:space="0" w:color="auto"/>
              <w:left w:val="single" w:sz="4" w:space="0" w:color="auto"/>
              <w:right w:val="single" w:sz="4" w:space="0" w:color="auto"/>
            </w:tcBorders>
            <w:vAlign w:val="center"/>
            <w:hideMark/>
          </w:tcPr>
          <w:p w14:paraId="7C860D8C"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 xml:space="preserve">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342" w:type="pct"/>
            <w:tcBorders>
              <w:top w:val="single" w:sz="4" w:space="0" w:color="auto"/>
              <w:left w:val="single" w:sz="4" w:space="0" w:color="auto"/>
              <w:right w:val="single" w:sz="4" w:space="0" w:color="auto"/>
            </w:tcBorders>
          </w:tcPr>
          <w:p w14:paraId="3DC2B064" w14:textId="77777777" w:rsidR="00C008DC" w:rsidRPr="00C008DC" w:rsidRDefault="00C008DC" w:rsidP="00C008DC">
            <w:pPr>
              <w:spacing w:after="0" w:line="240" w:lineRule="auto"/>
            </w:pPr>
            <w:r w:rsidRPr="00C008DC">
              <w:rPr>
                <w:sz w:val="20"/>
                <w:szCs w:val="20"/>
              </w:rPr>
              <w:t>SPEŁNIA/ NIE SPEŁNIA*</w:t>
            </w:r>
          </w:p>
        </w:tc>
      </w:tr>
      <w:tr w:rsidR="00C008DC" w:rsidRPr="00C008DC" w14:paraId="3ADFFC75" w14:textId="77777777" w:rsidTr="00C008DC">
        <w:trPr>
          <w:trHeight w:val="27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1F1F388A"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BC8B9E9"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2E90E6D4"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HDMI albo przejściówka z dowolnego portu cyfrowego w komputerze na HDMI</w:t>
            </w:r>
          </w:p>
        </w:tc>
        <w:tc>
          <w:tcPr>
            <w:tcW w:w="1342" w:type="pct"/>
            <w:tcBorders>
              <w:top w:val="single" w:sz="4" w:space="0" w:color="auto"/>
              <w:left w:val="single" w:sz="4" w:space="0" w:color="auto"/>
              <w:bottom w:val="single" w:sz="4" w:space="0" w:color="auto"/>
              <w:right w:val="single" w:sz="4" w:space="0" w:color="auto"/>
            </w:tcBorders>
          </w:tcPr>
          <w:p w14:paraId="07F41BED" w14:textId="77777777" w:rsidR="00C008DC" w:rsidRPr="00C008DC" w:rsidRDefault="00C008DC" w:rsidP="00C008DC">
            <w:pPr>
              <w:spacing w:after="0" w:line="240" w:lineRule="auto"/>
            </w:pPr>
            <w:r w:rsidRPr="00C008DC">
              <w:rPr>
                <w:sz w:val="20"/>
                <w:szCs w:val="20"/>
              </w:rPr>
              <w:t>SPEŁNIA/ NIE SPEŁNIA*</w:t>
            </w:r>
          </w:p>
        </w:tc>
      </w:tr>
      <w:tr w:rsidR="00C008DC" w:rsidRPr="00C008DC" w14:paraId="0092B6BB" w14:textId="77777777" w:rsidTr="00C008DC">
        <w:trPr>
          <w:trHeight w:val="26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3DE4F889"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41F660E"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139AE91A" w14:textId="77777777" w:rsidR="00C008DC" w:rsidRPr="00C008DC" w:rsidRDefault="00C008DC" w:rsidP="00C008DC">
            <w:pPr>
              <w:pStyle w:val="Akapitzlist"/>
              <w:numPr>
                <w:ilvl w:val="0"/>
                <w:numId w:val="63"/>
              </w:numPr>
              <w:spacing w:after="0" w:line="240" w:lineRule="auto"/>
              <w:rPr>
                <w:rFonts w:cstheme="minorHAnsi"/>
                <w:sz w:val="20"/>
                <w:szCs w:val="20"/>
              </w:rPr>
            </w:pPr>
            <w:proofErr w:type="spellStart"/>
            <w:r w:rsidRPr="00C008DC">
              <w:rPr>
                <w:rFonts w:cstheme="minorHAnsi"/>
                <w:sz w:val="20"/>
                <w:szCs w:val="20"/>
              </w:rPr>
              <w:t>DisplayPort</w:t>
            </w:r>
            <w:proofErr w:type="spellEnd"/>
            <w:r w:rsidRPr="00C008DC">
              <w:rPr>
                <w:rFonts w:cstheme="minorHAnsi"/>
                <w:sz w:val="20"/>
                <w:szCs w:val="20"/>
              </w:rPr>
              <w:t xml:space="preserve"> </w:t>
            </w:r>
          </w:p>
        </w:tc>
        <w:tc>
          <w:tcPr>
            <w:tcW w:w="1342" w:type="pct"/>
            <w:tcBorders>
              <w:top w:val="single" w:sz="4" w:space="0" w:color="auto"/>
              <w:left w:val="single" w:sz="4" w:space="0" w:color="auto"/>
              <w:bottom w:val="single" w:sz="4" w:space="0" w:color="auto"/>
              <w:right w:val="single" w:sz="4" w:space="0" w:color="auto"/>
            </w:tcBorders>
          </w:tcPr>
          <w:p w14:paraId="38ED3EE5" w14:textId="77777777" w:rsidR="00C008DC" w:rsidRPr="00C008DC" w:rsidRDefault="00C008DC" w:rsidP="00C008DC">
            <w:pPr>
              <w:spacing w:after="0" w:line="240" w:lineRule="auto"/>
            </w:pPr>
            <w:r w:rsidRPr="00C008DC">
              <w:rPr>
                <w:sz w:val="20"/>
                <w:szCs w:val="20"/>
              </w:rPr>
              <w:t>SPEŁNIA/ NIE SPEŁNIA*</w:t>
            </w:r>
          </w:p>
        </w:tc>
      </w:tr>
      <w:tr w:rsidR="00C008DC" w:rsidRPr="00C008DC" w14:paraId="1830148F" w14:textId="77777777" w:rsidTr="00C008DC">
        <w:trPr>
          <w:trHeight w:val="265"/>
        </w:trPr>
        <w:tc>
          <w:tcPr>
            <w:tcW w:w="210" w:type="pct"/>
            <w:vMerge/>
            <w:tcBorders>
              <w:top w:val="single" w:sz="4" w:space="0" w:color="auto"/>
              <w:left w:val="single" w:sz="4" w:space="0" w:color="auto"/>
              <w:bottom w:val="single" w:sz="4" w:space="0" w:color="auto"/>
              <w:right w:val="single" w:sz="4" w:space="0" w:color="auto"/>
            </w:tcBorders>
            <w:vAlign w:val="center"/>
          </w:tcPr>
          <w:p w14:paraId="1778C7C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tcPr>
          <w:p w14:paraId="0F93E3DA"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tcPr>
          <w:p w14:paraId="3798CBAB"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jednoczesna obsługa 2 niezależnych monitorów</w:t>
            </w:r>
          </w:p>
        </w:tc>
        <w:tc>
          <w:tcPr>
            <w:tcW w:w="1342" w:type="pct"/>
            <w:tcBorders>
              <w:top w:val="single" w:sz="4" w:space="0" w:color="auto"/>
              <w:left w:val="single" w:sz="4" w:space="0" w:color="auto"/>
              <w:bottom w:val="single" w:sz="4" w:space="0" w:color="auto"/>
              <w:right w:val="single" w:sz="4" w:space="0" w:color="auto"/>
            </w:tcBorders>
          </w:tcPr>
          <w:p w14:paraId="7BCA3A6B" w14:textId="77777777" w:rsidR="00C008DC" w:rsidRPr="00C008DC" w:rsidRDefault="00C008DC" w:rsidP="00C008DC">
            <w:pPr>
              <w:spacing w:after="0" w:line="240" w:lineRule="auto"/>
              <w:rPr>
                <w:sz w:val="20"/>
                <w:szCs w:val="20"/>
              </w:rPr>
            </w:pPr>
          </w:p>
        </w:tc>
      </w:tr>
      <w:tr w:rsidR="00C008DC" w:rsidRPr="00C008DC" w14:paraId="34F31CAE" w14:textId="77777777" w:rsidTr="00C008DC">
        <w:trPr>
          <w:trHeight w:val="30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79164D4"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6FD5D94D"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right w:val="single" w:sz="4" w:space="0" w:color="auto"/>
            </w:tcBorders>
            <w:vAlign w:val="center"/>
            <w:hideMark/>
          </w:tcPr>
          <w:p w14:paraId="79FE5954"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RJ45</w:t>
            </w:r>
          </w:p>
        </w:tc>
        <w:tc>
          <w:tcPr>
            <w:tcW w:w="1342" w:type="pct"/>
            <w:tcBorders>
              <w:top w:val="single" w:sz="4" w:space="0" w:color="auto"/>
              <w:left w:val="single" w:sz="4" w:space="0" w:color="auto"/>
              <w:right w:val="single" w:sz="4" w:space="0" w:color="auto"/>
            </w:tcBorders>
          </w:tcPr>
          <w:p w14:paraId="2DB5DD2F" w14:textId="77777777" w:rsidR="00C008DC" w:rsidRPr="00C008DC" w:rsidRDefault="00C008DC" w:rsidP="00C008DC">
            <w:pPr>
              <w:spacing w:after="0" w:line="240" w:lineRule="auto"/>
            </w:pPr>
            <w:r w:rsidRPr="00C008DC">
              <w:rPr>
                <w:sz w:val="20"/>
                <w:szCs w:val="20"/>
              </w:rPr>
              <w:t>SPEŁNIA/ NIE SPEŁNIA*</w:t>
            </w:r>
          </w:p>
        </w:tc>
      </w:tr>
      <w:tr w:rsidR="00C008DC" w:rsidRPr="00C008DC" w14:paraId="79A79C0B" w14:textId="77777777" w:rsidTr="00C008DC">
        <w:trPr>
          <w:trHeight w:val="35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DA0196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1FC38C0"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3419E29C" w14:textId="77777777" w:rsidR="00C008DC" w:rsidRPr="00C008DC" w:rsidRDefault="00C008DC" w:rsidP="00C008DC">
            <w:pPr>
              <w:pStyle w:val="Akapitzlist"/>
              <w:numPr>
                <w:ilvl w:val="0"/>
                <w:numId w:val="63"/>
              </w:numPr>
              <w:spacing w:after="0" w:line="240" w:lineRule="auto"/>
              <w:rPr>
                <w:rFonts w:cstheme="minorHAnsi"/>
                <w:sz w:val="20"/>
                <w:szCs w:val="20"/>
              </w:rPr>
            </w:pPr>
            <w:r w:rsidRPr="00C008DC">
              <w:rPr>
                <w:rFonts w:cstheme="minorHAnsi"/>
                <w:sz w:val="20"/>
                <w:szCs w:val="20"/>
              </w:rPr>
              <w:t>USB: min. 6 portów USB, w tym:  min. 4 porty USB 3.0</w:t>
            </w:r>
          </w:p>
        </w:tc>
        <w:tc>
          <w:tcPr>
            <w:tcW w:w="1342" w:type="pct"/>
            <w:tcBorders>
              <w:top w:val="single" w:sz="4" w:space="0" w:color="auto"/>
              <w:left w:val="single" w:sz="4" w:space="0" w:color="auto"/>
              <w:bottom w:val="single" w:sz="4" w:space="0" w:color="auto"/>
              <w:right w:val="single" w:sz="4" w:space="0" w:color="auto"/>
            </w:tcBorders>
          </w:tcPr>
          <w:p w14:paraId="601751BD" w14:textId="77777777" w:rsidR="00C008DC" w:rsidRPr="00C008DC" w:rsidRDefault="00C008DC" w:rsidP="00C008DC">
            <w:pPr>
              <w:spacing w:after="0" w:line="240" w:lineRule="auto"/>
            </w:pPr>
            <w:r w:rsidRPr="00C008DC">
              <w:rPr>
                <w:sz w:val="20"/>
                <w:szCs w:val="20"/>
              </w:rPr>
              <w:t>SPEŁNIA/ NIE SPEŁNIA*</w:t>
            </w:r>
          </w:p>
        </w:tc>
      </w:tr>
      <w:tr w:rsidR="00C008DC" w:rsidRPr="00C008DC" w14:paraId="04D3F354" w14:textId="77777777" w:rsidTr="00C008DC">
        <w:trPr>
          <w:trHeight w:val="561"/>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E1A50C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4299A2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787" w:type="pct"/>
            <w:tcBorders>
              <w:top w:val="single" w:sz="4" w:space="0" w:color="auto"/>
              <w:left w:val="single" w:sz="4" w:space="0" w:color="auto"/>
              <w:bottom w:val="single" w:sz="4" w:space="0" w:color="auto"/>
              <w:right w:val="single" w:sz="4" w:space="0" w:color="auto"/>
            </w:tcBorders>
            <w:vAlign w:val="center"/>
            <w:hideMark/>
          </w:tcPr>
          <w:p w14:paraId="1B01E1F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342" w:type="pct"/>
            <w:tcBorders>
              <w:top w:val="single" w:sz="4" w:space="0" w:color="auto"/>
              <w:left w:val="single" w:sz="4" w:space="0" w:color="auto"/>
              <w:bottom w:val="single" w:sz="4" w:space="0" w:color="auto"/>
              <w:right w:val="single" w:sz="4" w:space="0" w:color="auto"/>
            </w:tcBorders>
          </w:tcPr>
          <w:p w14:paraId="3247BABF" w14:textId="77777777" w:rsidR="00C008DC" w:rsidRPr="00C008DC" w:rsidRDefault="00C008DC" w:rsidP="00C008DC">
            <w:pPr>
              <w:spacing w:after="0" w:line="240" w:lineRule="auto"/>
            </w:pPr>
            <w:r w:rsidRPr="00C008DC">
              <w:rPr>
                <w:sz w:val="20"/>
                <w:szCs w:val="20"/>
              </w:rPr>
              <w:t>SPEŁNIA/ NIE SPEŁNIA*</w:t>
            </w:r>
          </w:p>
        </w:tc>
      </w:tr>
      <w:tr w:rsidR="00C008DC" w:rsidRPr="00C008DC" w14:paraId="31E7928C" w14:textId="77777777" w:rsidTr="00C008DC">
        <w:trPr>
          <w:trHeight w:val="602"/>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22A8AF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45233C4B"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3CCD30C" w14:textId="2D8C890D"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240V, 60/50 </w:t>
            </w:r>
            <w:proofErr w:type="spellStart"/>
            <w:r w:rsidRPr="00C008DC">
              <w:rPr>
                <w:rFonts w:cstheme="minorHAnsi"/>
                <w:sz w:val="20"/>
                <w:szCs w:val="20"/>
              </w:rPr>
              <w:t>Hz</w:t>
            </w:r>
            <w:proofErr w:type="spellEnd"/>
            <w:r w:rsidRPr="00C008DC">
              <w:rPr>
                <w:rFonts w:cstheme="minorHAnsi"/>
                <w:sz w:val="20"/>
                <w:szCs w:val="20"/>
              </w:rPr>
              <w:t>, z kablem sieciowym.</w:t>
            </w:r>
            <w:r w:rsidR="00F0475F">
              <w:rPr>
                <w:rFonts w:cstheme="minorHAnsi"/>
                <w:sz w:val="20"/>
                <w:szCs w:val="20"/>
              </w:rPr>
              <w:t xml:space="preserve"> Moc zasilacza nie mniej jak </w:t>
            </w:r>
            <w:r w:rsidR="00F0475F" w:rsidRPr="00F0475F">
              <w:rPr>
                <w:rFonts w:cstheme="minorHAnsi"/>
                <w:b/>
                <w:color w:val="FF0000"/>
                <w:sz w:val="20"/>
                <w:szCs w:val="20"/>
              </w:rPr>
              <w:t xml:space="preserve">260 </w:t>
            </w:r>
            <w:r w:rsidRPr="00F0475F">
              <w:rPr>
                <w:rFonts w:cstheme="minorHAnsi"/>
                <w:b/>
                <w:color w:val="FF0000"/>
                <w:sz w:val="20"/>
                <w:szCs w:val="20"/>
              </w:rPr>
              <w:t>W</w:t>
            </w:r>
            <w:r w:rsidRPr="00F0475F">
              <w:rPr>
                <w:rFonts w:cstheme="minorHAnsi"/>
                <w:color w:val="FF0000"/>
                <w:sz w:val="20"/>
                <w:szCs w:val="20"/>
              </w:rPr>
              <w:t xml:space="preserve"> </w:t>
            </w:r>
            <w:r w:rsidRPr="00C008DC">
              <w:rPr>
                <w:rFonts w:cstheme="minorHAnsi"/>
                <w:sz w:val="20"/>
                <w:szCs w:val="20"/>
              </w:rPr>
              <w:t>i dostosowana do zainstalowanych komponentów.</w:t>
            </w:r>
          </w:p>
        </w:tc>
        <w:tc>
          <w:tcPr>
            <w:tcW w:w="1342" w:type="pct"/>
            <w:tcBorders>
              <w:top w:val="single" w:sz="4" w:space="0" w:color="auto"/>
              <w:left w:val="single" w:sz="4" w:space="0" w:color="auto"/>
              <w:bottom w:val="single" w:sz="4" w:space="0" w:color="auto"/>
              <w:right w:val="single" w:sz="4" w:space="0" w:color="auto"/>
            </w:tcBorders>
          </w:tcPr>
          <w:p w14:paraId="13C97058" w14:textId="77777777" w:rsidR="00C008DC" w:rsidRPr="00C008DC" w:rsidRDefault="00C008DC" w:rsidP="00C008DC">
            <w:pPr>
              <w:spacing w:after="0" w:line="240" w:lineRule="auto"/>
            </w:pPr>
            <w:r w:rsidRPr="00C008DC">
              <w:rPr>
                <w:sz w:val="20"/>
                <w:szCs w:val="20"/>
              </w:rPr>
              <w:t>SPEŁNIA/ NIE SPEŁNIA*</w:t>
            </w:r>
          </w:p>
        </w:tc>
      </w:tr>
      <w:tr w:rsidR="00C008DC" w:rsidRPr="00C008DC" w14:paraId="6080EC65" w14:textId="77777777" w:rsidTr="00C008DC">
        <w:trPr>
          <w:trHeight w:val="70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BEDCFA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0D4384B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72466A64"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wykonana z materiałów o podwyższonej odporności na uszkodzenia mechaniczne.</w:t>
            </w:r>
          </w:p>
          <w:p w14:paraId="126C7458" w14:textId="77777777" w:rsidR="00C008DC" w:rsidRPr="00C008DC" w:rsidRDefault="00C008DC" w:rsidP="00C008DC">
            <w:pPr>
              <w:spacing w:after="0" w:line="240" w:lineRule="auto"/>
              <w:rPr>
                <w:rFonts w:cstheme="minorHAnsi"/>
                <w:b/>
                <w:sz w:val="20"/>
                <w:szCs w:val="20"/>
              </w:rPr>
            </w:pPr>
            <w:r w:rsidRPr="00C008DC">
              <w:rPr>
                <w:rFonts w:cstheme="minorHAnsi"/>
                <w:sz w:val="20"/>
                <w:szCs w:val="20"/>
              </w:rPr>
              <w:t>Wbudowany wewnętrzny głośnik.</w:t>
            </w:r>
          </w:p>
        </w:tc>
        <w:tc>
          <w:tcPr>
            <w:tcW w:w="1342" w:type="pct"/>
            <w:tcBorders>
              <w:top w:val="single" w:sz="4" w:space="0" w:color="auto"/>
              <w:left w:val="single" w:sz="4" w:space="0" w:color="auto"/>
              <w:bottom w:val="single" w:sz="4" w:space="0" w:color="auto"/>
              <w:right w:val="single" w:sz="4" w:space="0" w:color="auto"/>
            </w:tcBorders>
          </w:tcPr>
          <w:p w14:paraId="65B80ABD" w14:textId="77777777" w:rsidR="00C008DC" w:rsidRPr="00C008DC" w:rsidRDefault="00C008DC" w:rsidP="00C008DC">
            <w:pPr>
              <w:spacing w:after="0" w:line="240" w:lineRule="auto"/>
            </w:pPr>
            <w:r w:rsidRPr="00C008DC">
              <w:rPr>
                <w:sz w:val="20"/>
                <w:szCs w:val="20"/>
              </w:rPr>
              <w:t>SPEŁNIA/ NIE SPEŁNIA*</w:t>
            </w:r>
          </w:p>
        </w:tc>
      </w:tr>
      <w:tr w:rsidR="00C008DC" w:rsidRPr="00C008DC" w14:paraId="7EA3692C" w14:textId="77777777" w:rsidTr="00C008DC">
        <w:trPr>
          <w:trHeight w:val="703"/>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4CF9C29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4AA39C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317645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Układ pozwalający na szyfrowanie danych dysku twardego, TCG 2.0  (klucze szyfrujące przechowywane w dedykowanym układzie scalonym zintegrowanym z płytą główną, zamiast na dysku twardym) współpracujący z oprogramowaniem dostarczonym wraz z komputerem, wraz z licencją aktywującą (jeśli jest wymagana)</w:t>
            </w:r>
          </w:p>
        </w:tc>
        <w:tc>
          <w:tcPr>
            <w:tcW w:w="1342" w:type="pct"/>
            <w:tcBorders>
              <w:top w:val="single" w:sz="4" w:space="0" w:color="auto"/>
              <w:left w:val="single" w:sz="4" w:space="0" w:color="auto"/>
              <w:bottom w:val="single" w:sz="4" w:space="0" w:color="auto"/>
              <w:right w:val="single" w:sz="4" w:space="0" w:color="auto"/>
            </w:tcBorders>
          </w:tcPr>
          <w:p w14:paraId="2142116E" w14:textId="77777777" w:rsidR="00C008DC" w:rsidRPr="00C008DC" w:rsidRDefault="00C008DC" w:rsidP="00C008DC">
            <w:pPr>
              <w:spacing w:after="0" w:line="240" w:lineRule="auto"/>
            </w:pPr>
            <w:r w:rsidRPr="00C008DC">
              <w:rPr>
                <w:sz w:val="20"/>
                <w:szCs w:val="20"/>
              </w:rPr>
              <w:t>SPEŁNIA/ NIE SPEŁNIA*</w:t>
            </w:r>
          </w:p>
        </w:tc>
      </w:tr>
      <w:tr w:rsidR="00C008DC" w:rsidRPr="00C008DC" w14:paraId="6A8336C9" w14:textId="77777777" w:rsidTr="00C008DC">
        <w:trPr>
          <w:trHeight w:val="39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E06B05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1A92239"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1092CC43"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b. </w:t>
            </w: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342" w:type="pct"/>
            <w:tcBorders>
              <w:top w:val="single" w:sz="4" w:space="0" w:color="auto"/>
              <w:left w:val="single" w:sz="4" w:space="0" w:color="auto"/>
              <w:bottom w:val="single" w:sz="4" w:space="0" w:color="auto"/>
              <w:right w:val="single" w:sz="4" w:space="0" w:color="auto"/>
            </w:tcBorders>
          </w:tcPr>
          <w:p w14:paraId="6AB2DADD" w14:textId="77777777" w:rsidR="00C008DC" w:rsidRPr="00C008DC" w:rsidRDefault="00C008DC" w:rsidP="00C008DC">
            <w:pPr>
              <w:spacing w:after="0" w:line="240" w:lineRule="auto"/>
            </w:pPr>
            <w:r w:rsidRPr="00C008DC">
              <w:rPr>
                <w:sz w:val="20"/>
                <w:szCs w:val="20"/>
              </w:rPr>
              <w:t>SPEŁNIA/ NIE SPEŁNIA*</w:t>
            </w:r>
          </w:p>
        </w:tc>
      </w:tr>
      <w:tr w:rsidR="00C008DC" w:rsidRPr="00C008DC" w14:paraId="58FB9FD1" w14:textId="77777777" w:rsidTr="00C008DC">
        <w:trPr>
          <w:trHeight w:val="273"/>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46D9A971" w14:textId="77777777" w:rsidR="00C008DC" w:rsidRPr="00C008DC" w:rsidRDefault="00C008DC" w:rsidP="00C008DC">
            <w:pPr>
              <w:spacing w:after="0" w:line="240" w:lineRule="auto"/>
              <w:rPr>
                <w:rFonts w:cstheme="minorHAnsi"/>
                <w:bCs/>
                <w:sz w:val="20"/>
                <w:szCs w:val="20"/>
                <w:lang w:val="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7462786" w14:textId="77777777" w:rsidR="00C008DC" w:rsidRPr="00C008DC" w:rsidRDefault="00C008DC" w:rsidP="00C008DC">
            <w:pPr>
              <w:spacing w:after="0" w:line="240" w:lineRule="auto"/>
              <w:rPr>
                <w:rFonts w:cstheme="minorHAnsi"/>
                <w:bCs/>
                <w:sz w:val="20"/>
                <w:szCs w:val="20"/>
                <w:lang w:val="en-US"/>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4967007E"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c. 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342" w:type="pct"/>
            <w:tcBorders>
              <w:top w:val="single" w:sz="4" w:space="0" w:color="auto"/>
              <w:left w:val="single" w:sz="4" w:space="0" w:color="auto"/>
              <w:bottom w:val="single" w:sz="4" w:space="0" w:color="auto"/>
              <w:right w:val="single" w:sz="4" w:space="0" w:color="auto"/>
            </w:tcBorders>
          </w:tcPr>
          <w:p w14:paraId="0F8AC030" w14:textId="77777777" w:rsidR="00C008DC" w:rsidRPr="00C008DC" w:rsidRDefault="00C008DC" w:rsidP="00C008DC">
            <w:pPr>
              <w:spacing w:after="0" w:line="240" w:lineRule="auto"/>
            </w:pPr>
            <w:r w:rsidRPr="00C008DC">
              <w:rPr>
                <w:sz w:val="20"/>
                <w:szCs w:val="20"/>
              </w:rPr>
              <w:t>SPEŁNIA/ NIE SPEŁNIA*</w:t>
            </w:r>
          </w:p>
        </w:tc>
      </w:tr>
      <w:tr w:rsidR="00C008DC" w:rsidRPr="00C008DC" w14:paraId="5151B400" w14:textId="77777777" w:rsidTr="00C008DC">
        <w:trPr>
          <w:trHeight w:val="88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82EFF7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E0BAA0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3086F66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342" w:type="pct"/>
            <w:tcBorders>
              <w:top w:val="single" w:sz="4" w:space="0" w:color="auto"/>
              <w:left w:val="single" w:sz="4" w:space="0" w:color="auto"/>
              <w:bottom w:val="single" w:sz="4" w:space="0" w:color="auto"/>
              <w:right w:val="single" w:sz="4" w:space="0" w:color="auto"/>
            </w:tcBorders>
          </w:tcPr>
          <w:p w14:paraId="44A6E2A5" w14:textId="77777777" w:rsidR="00C008DC" w:rsidRPr="00C008DC" w:rsidRDefault="00C008DC" w:rsidP="00C008DC">
            <w:pPr>
              <w:spacing w:after="0" w:line="240" w:lineRule="auto"/>
            </w:pPr>
            <w:r w:rsidRPr="00C008DC">
              <w:rPr>
                <w:sz w:val="20"/>
                <w:szCs w:val="20"/>
              </w:rPr>
              <w:t>SPEŁNIA/ NIE SPEŁNIA*</w:t>
            </w:r>
          </w:p>
        </w:tc>
      </w:tr>
      <w:tr w:rsidR="00C008DC" w:rsidRPr="00C008DC" w14:paraId="05B05BEE" w14:textId="77777777" w:rsidTr="00C008DC">
        <w:trPr>
          <w:trHeight w:val="183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6733898"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4D4EFBD4"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6A1FE15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64147A9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00B0686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0AA1CD9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8.</w:t>
            </w:r>
          </w:p>
        </w:tc>
        <w:tc>
          <w:tcPr>
            <w:tcW w:w="1342" w:type="pct"/>
            <w:tcBorders>
              <w:top w:val="single" w:sz="4" w:space="0" w:color="auto"/>
              <w:left w:val="single" w:sz="4" w:space="0" w:color="auto"/>
              <w:bottom w:val="single" w:sz="4" w:space="0" w:color="auto"/>
              <w:right w:val="single" w:sz="4" w:space="0" w:color="auto"/>
            </w:tcBorders>
          </w:tcPr>
          <w:p w14:paraId="7C59376D" w14:textId="77777777" w:rsidR="00C008DC" w:rsidRPr="00C008DC" w:rsidRDefault="00C008DC" w:rsidP="00C008DC">
            <w:pPr>
              <w:spacing w:after="0" w:line="240" w:lineRule="auto"/>
            </w:pPr>
            <w:r w:rsidRPr="00C008DC">
              <w:rPr>
                <w:sz w:val="20"/>
                <w:szCs w:val="20"/>
              </w:rPr>
              <w:t>SPEŁNIA/ NIE SPEŁNIA*</w:t>
            </w:r>
          </w:p>
        </w:tc>
      </w:tr>
      <w:tr w:rsidR="00C008DC" w:rsidRPr="00C008DC" w14:paraId="17E58A15" w14:textId="77777777" w:rsidTr="00C008DC">
        <w:trPr>
          <w:trHeight w:val="800"/>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59C376F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3AB8338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787" w:type="pct"/>
            <w:tcBorders>
              <w:top w:val="single" w:sz="4" w:space="0" w:color="auto"/>
              <w:left w:val="single" w:sz="4" w:space="0" w:color="auto"/>
              <w:bottom w:val="single" w:sz="4" w:space="0" w:color="auto"/>
              <w:right w:val="single" w:sz="4" w:space="0" w:color="auto"/>
            </w:tcBorders>
            <w:vAlign w:val="center"/>
            <w:hideMark/>
          </w:tcPr>
          <w:p w14:paraId="479DB2A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posiadać oznaczenie efektywności energetycznej ENERGY STAR w wersji co najmniej 5.0 - musi znajdować się na liście produktów certyfikowanych  dostępnej na stronie  http://www.energystar.gov/  lub http://eu-energystar.org/</w:t>
            </w:r>
          </w:p>
        </w:tc>
        <w:tc>
          <w:tcPr>
            <w:tcW w:w="1342" w:type="pct"/>
            <w:tcBorders>
              <w:top w:val="single" w:sz="4" w:space="0" w:color="auto"/>
              <w:left w:val="single" w:sz="4" w:space="0" w:color="auto"/>
              <w:bottom w:val="single" w:sz="4" w:space="0" w:color="auto"/>
              <w:right w:val="single" w:sz="4" w:space="0" w:color="auto"/>
            </w:tcBorders>
          </w:tcPr>
          <w:p w14:paraId="07DBD776" w14:textId="77777777" w:rsidR="00C008DC" w:rsidRPr="00C008DC" w:rsidRDefault="00C008DC" w:rsidP="00C008DC">
            <w:pPr>
              <w:spacing w:after="0" w:line="240" w:lineRule="auto"/>
            </w:pPr>
            <w:r w:rsidRPr="00C008DC">
              <w:rPr>
                <w:sz w:val="20"/>
                <w:szCs w:val="20"/>
              </w:rPr>
              <w:t>SPEŁNIA/ NIE SPEŁNIA*</w:t>
            </w:r>
          </w:p>
        </w:tc>
      </w:tr>
      <w:tr w:rsidR="00C008DC" w:rsidRPr="00C008DC" w14:paraId="229BCD50" w14:textId="77777777" w:rsidTr="00C008DC">
        <w:trPr>
          <w:trHeight w:val="8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BEF14A7"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DF84060"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37CAB0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342" w:type="pct"/>
            <w:tcBorders>
              <w:top w:val="single" w:sz="4" w:space="0" w:color="auto"/>
              <w:left w:val="single" w:sz="4" w:space="0" w:color="auto"/>
              <w:bottom w:val="single" w:sz="4" w:space="0" w:color="auto"/>
              <w:right w:val="single" w:sz="4" w:space="0" w:color="auto"/>
            </w:tcBorders>
          </w:tcPr>
          <w:p w14:paraId="75ED106B" w14:textId="77777777" w:rsidR="00C008DC" w:rsidRPr="00C008DC" w:rsidRDefault="00C008DC" w:rsidP="00C008DC">
            <w:pPr>
              <w:spacing w:after="0" w:line="240" w:lineRule="auto"/>
            </w:pPr>
            <w:r w:rsidRPr="00C008DC">
              <w:rPr>
                <w:sz w:val="20"/>
                <w:szCs w:val="20"/>
              </w:rPr>
              <w:t>SPEŁNIA/ NIE SPEŁNIA*</w:t>
            </w:r>
          </w:p>
        </w:tc>
      </w:tr>
      <w:tr w:rsidR="00C008DC" w:rsidRPr="00C008DC" w14:paraId="5F828605" w14:textId="77777777" w:rsidTr="00C008DC">
        <w:trPr>
          <w:trHeight w:val="569"/>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4E203407"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478D2B3"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6A37F4E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342" w:type="pct"/>
            <w:tcBorders>
              <w:top w:val="single" w:sz="4" w:space="0" w:color="auto"/>
              <w:left w:val="single" w:sz="4" w:space="0" w:color="auto"/>
              <w:bottom w:val="single" w:sz="4" w:space="0" w:color="auto"/>
              <w:right w:val="single" w:sz="4" w:space="0" w:color="auto"/>
            </w:tcBorders>
          </w:tcPr>
          <w:p w14:paraId="7FBBB7AE" w14:textId="77777777" w:rsidR="00C008DC" w:rsidRPr="00C008DC" w:rsidRDefault="00C008DC" w:rsidP="00C008DC">
            <w:pPr>
              <w:spacing w:after="0" w:line="240" w:lineRule="auto"/>
            </w:pPr>
            <w:r w:rsidRPr="00C008DC">
              <w:rPr>
                <w:sz w:val="20"/>
                <w:szCs w:val="20"/>
              </w:rPr>
              <w:t>SPEŁNIA/ NIE SPEŁNIA*</w:t>
            </w:r>
          </w:p>
        </w:tc>
      </w:tr>
      <w:tr w:rsidR="00C008DC" w:rsidRPr="00C008DC" w14:paraId="39BF36FC" w14:textId="77777777" w:rsidTr="00C008DC">
        <w:trPr>
          <w:trHeight w:val="45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D5C58B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AC52C37"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093E26D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równoważną dla elementów wykonanych z tworzyw sztucznych o masie powyżej 25 gram.</w:t>
            </w:r>
          </w:p>
        </w:tc>
        <w:tc>
          <w:tcPr>
            <w:tcW w:w="1342" w:type="pct"/>
            <w:tcBorders>
              <w:top w:val="single" w:sz="4" w:space="0" w:color="auto"/>
              <w:left w:val="single" w:sz="4" w:space="0" w:color="auto"/>
              <w:bottom w:val="single" w:sz="4" w:space="0" w:color="auto"/>
              <w:right w:val="single" w:sz="4" w:space="0" w:color="auto"/>
            </w:tcBorders>
          </w:tcPr>
          <w:p w14:paraId="3065501D" w14:textId="77777777" w:rsidR="00C008DC" w:rsidRPr="00C008DC" w:rsidRDefault="00C008DC" w:rsidP="00C008DC">
            <w:pPr>
              <w:spacing w:after="0" w:line="240" w:lineRule="auto"/>
            </w:pPr>
            <w:r w:rsidRPr="00C008DC">
              <w:rPr>
                <w:sz w:val="20"/>
                <w:szCs w:val="20"/>
              </w:rPr>
              <w:t>SPEŁNIA/ NIE SPEŁNIA*</w:t>
            </w:r>
          </w:p>
        </w:tc>
      </w:tr>
      <w:tr w:rsidR="00C008DC" w:rsidRPr="00C008DC" w14:paraId="36F997FE" w14:textId="77777777" w:rsidTr="00C008DC">
        <w:trPr>
          <w:trHeight w:val="377"/>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77AD423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CD1AAD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294E8B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342" w:type="pct"/>
            <w:tcBorders>
              <w:top w:val="single" w:sz="4" w:space="0" w:color="auto"/>
              <w:left w:val="single" w:sz="4" w:space="0" w:color="auto"/>
              <w:bottom w:val="single" w:sz="4" w:space="0" w:color="auto"/>
              <w:right w:val="single" w:sz="4" w:space="0" w:color="auto"/>
            </w:tcBorders>
          </w:tcPr>
          <w:p w14:paraId="45B11EDB" w14:textId="77777777" w:rsidR="00C008DC" w:rsidRPr="00C008DC" w:rsidRDefault="00C008DC" w:rsidP="00C008DC">
            <w:pPr>
              <w:spacing w:after="0" w:line="240" w:lineRule="auto"/>
            </w:pPr>
            <w:r w:rsidRPr="00C008DC">
              <w:rPr>
                <w:sz w:val="20"/>
                <w:szCs w:val="20"/>
              </w:rPr>
              <w:t>SPEŁNIA/ NIE SPEŁNIA*</w:t>
            </w:r>
          </w:p>
        </w:tc>
      </w:tr>
      <w:tr w:rsidR="00C008DC" w:rsidRPr="00C008DC" w14:paraId="25A97834" w14:textId="77777777" w:rsidTr="00C008DC">
        <w:trPr>
          <w:trHeight w:val="411"/>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048BC59"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16E6A57"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23F2547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342" w:type="pct"/>
            <w:tcBorders>
              <w:top w:val="single" w:sz="4" w:space="0" w:color="auto"/>
              <w:left w:val="single" w:sz="4" w:space="0" w:color="auto"/>
              <w:bottom w:val="single" w:sz="4" w:space="0" w:color="auto"/>
              <w:right w:val="single" w:sz="4" w:space="0" w:color="auto"/>
            </w:tcBorders>
          </w:tcPr>
          <w:p w14:paraId="229E1572" w14:textId="77777777" w:rsidR="00C008DC" w:rsidRPr="00C008DC" w:rsidRDefault="00C008DC" w:rsidP="00C008DC">
            <w:pPr>
              <w:spacing w:after="0" w:line="240" w:lineRule="auto"/>
            </w:pPr>
            <w:r w:rsidRPr="00C008DC">
              <w:rPr>
                <w:sz w:val="20"/>
                <w:szCs w:val="20"/>
              </w:rPr>
              <w:t>SPEŁNIA/ NIE SPEŁNIA*</w:t>
            </w:r>
          </w:p>
        </w:tc>
      </w:tr>
      <w:tr w:rsidR="00C008DC" w:rsidRPr="00C008DC" w14:paraId="063A5837" w14:textId="77777777" w:rsidTr="00C008DC">
        <w:trPr>
          <w:trHeight w:val="41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17528C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6AB0602" w14:textId="77777777" w:rsidR="00C008DC" w:rsidRPr="00C008DC" w:rsidRDefault="00C008DC" w:rsidP="00C008DC">
            <w:pPr>
              <w:spacing w:after="0" w:line="240" w:lineRule="auto"/>
              <w:rPr>
                <w:rFonts w:cstheme="minorHAnsi"/>
                <w:bCs/>
                <w:sz w:val="20"/>
                <w:szCs w:val="20"/>
              </w:rPr>
            </w:pPr>
          </w:p>
        </w:tc>
        <w:tc>
          <w:tcPr>
            <w:tcW w:w="2787" w:type="pct"/>
            <w:tcBorders>
              <w:top w:val="single" w:sz="4" w:space="0" w:color="auto"/>
              <w:left w:val="single" w:sz="4" w:space="0" w:color="auto"/>
              <w:bottom w:val="single" w:sz="4" w:space="0" w:color="auto"/>
              <w:right w:val="single" w:sz="4" w:space="0" w:color="auto"/>
            </w:tcBorders>
            <w:vAlign w:val="center"/>
            <w:hideMark/>
          </w:tcPr>
          <w:p w14:paraId="5A1243C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342" w:type="pct"/>
            <w:tcBorders>
              <w:top w:val="single" w:sz="4" w:space="0" w:color="auto"/>
              <w:left w:val="single" w:sz="4" w:space="0" w:color="auto"/>
              <w:bottom w:val="single" w:sz="4" w:space="0" w:color="auto"/>
              <w:right w:val="single" w:sz="4" w:space="0" w:color="auto"/>
            </w:tcBorders>
          </w:tcPr>
          <w:p w14:paraId="09BF2D52" w14:textId="77777777" w:rsidR="00C008DC" w:rsidRPr="00C008DC" w:rsidRDefault="00C008DC" w:rsidP="00C008DC">
            <w:pPr>
              <w:spacing w:after="0" w:line="240" w:lineRule="auto"/>
            </w:pPr>
            <w:r w:rsidRPr="00C008DC">
              <w:rPr>
                <w:sz w:val="20"/>
                <w:szCs w:val="20"/>
              </w:rPr>
              <w:t>SPEŁNIA/ NIE SPEŁNIA*</w:t>
            </w:r>
          </w:p>
        </w:tc>
      </w:tr>
      <w:tr w:rsidR="00C008DC" w:rsidRPr="00C008DC" w14:paraId="39528D87" w14:textId="77777777" w:rsidTr="00C008DC">
        <w:trPr>
          <w:trHeight w:val="81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756FD0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2F353D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787" w:type="pct"/>
            <w:tcBorders>
              <w:top w:val="single" w:sz="4" w:space="0" w:color="auto"/>
              <w:left w:val="single" w:sz="4" w:space="0" w:color="auto"/>
              <w:bottom w:val="single" w:sz="4" w:space="0" w:color="auto"/>
              <w:right w:val="single" w:sz="4" w:space="0" w:color="auto"/>
            </w:tcBorders>
            <w:vAlign w:val="center"/>
            <w:hideMark/>
          </w:tcPr>
          <w:p w14:paraId="28823034"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342" w:type="pct"/>
            <w:tcBorders>
              <w:top w:val="single" w:sz="4" w:space="0" w:color="auto"/>
              <w:left w:val="single" w:sz="4" w:space="0" w:color="auto"/>
              <w:bottom w:val="single" w:sz="4" w:space="0" w:color="auto"/>
              <w:right w:val="single" w:sz="4" w:space="0" w:color="auto"/>
            </w:tcBorders>
          </w:tcPr>
          <w:p w14:paraId="257FF7CF" w14:textId="77777777" w:rsidR="00C008DC" w:rsidRPr="00C008DC" w:rsidRDefault="00C008DC" w:rsidP="00C008DC">
            <w:pPr>
              <w:spacing w:after="0" w:line="240" w:lineRule="auto"/>
            </w:pPr>
            <w:r w:rsidRPr="00C008DC">
              <w:rPr>
                <w:sz w:val="20"/>
                <w:szCs w:val="20"/>
              </w:rPr>
              <w:t>SPEŁNIA/ NIE SPEŁNIA*</w:t>
            </w:r>
          </w:p>
        </w:tc>
      </w:tr>
      <w:tr w:rsidR="00C008DC" w:rsidRPr="00C008DC" w14:paraId="1A0A59E4" w14:textId="77777777" w:rsidTr="00C008DC">
        <w:trPr>
          <w:trHeight w:val="536"/>
        </w:trPr>
        <w:tc>
          <w:tcPr>
            <w:tcW w:w="210" w:type="pct"/>
            <w:tcBorders>
              <w:top w:val="single" w:sz="4" w:space="0" w:color="auto"/>
              <w:left w:val="single" w:sz="4" w:space="0" w:color="auto"/>
              <w:bottom w:val="single" w:sz="4" w:space="0" w:color="auto"/>
              <w:right w:val="single" w:sz="4" w:space="0" w:color="auto"/>
            </w:tcBorders>
            <w:noWrap/>
            <w:vAlign w:val="center"/>
          </w:tcPr>
          <w:p w14:paraId="2F0C38E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tcPr>
          <w:p w14:paraId="02EFCCF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787" w:type="pct"/>
            <w:tcBorders>
              <w:top w:val="single" w:sz="4" w:space="0" w:color="auto"/>
              <w:left w:val="single" w:sz="4" w:space="0" w:color="auto"/>
              <w:right w:val="single" w:sz="4" w:space="0" w:color="auto"/>
            </w:tcBorders>
            <w:vAlign w:val="center"/>
          </w:tcPr>
          <w:p w14:paraId="4497BBE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36 miesięcy</w:t>
            </w:r>
          </w:p>
        </w:tc>
        <w:tc>
          <w:tcPr>
            <w:tcW w:w="1342" w:type="pct"/>
            <w:tcBorders>
              <w:top w:val="single" w:sz="4" w:space="0" w:color="auto"/>
              <w:left w:val="single" w:sz="4" w:space="0" w:color="auto"/>
              <w:right w:val="single" w:sz="4" w:space="0" w:color="auto"/>
            </w:tcBorders>
          </w:tcPr>
          <w:p w14:paraId="0C11983F" w14:textId="77777777" w:rsidR="00C008DC" w:rsidRPr="00C008DC" w:rsidRDefault="00C008DC" w:rsidP="00C008DC">
            <w:pPr>
              <w:spacing w:after="0" w:line="240" w:lineRule="auto"/>
            </w:pPr>
            <w:r w:rsidRPr="00C008DC">
              <w:rPr>
                <w:sz w:val="20"/>
                <w:szCs w:val="20"/>
              </w:rPr>
              <w:t>SPEŁNIA/ NIE SPEŁNIA*</w:t>
            </w:r>
          </w:p>
        </w:tc>
      </w:tr>
    </w:tbl>
    <w:p w14:paraId="1A2751B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1771480" w14:textId="77777777" w:rsidR="00C008DC" w:rsidRPr="00C008DC" w:rsidRDefault="00C008DC" w:rsidP="00C008DC">
      <w:pPr>
        <w:spacing w:after="0" w:line="240" w:lineRule="auto"/>
        <w:ind w:right="46"/>
        <w:rPr>
          <w:rFonts w:cstheme="minorHAnsi"/>
          <w:b/>
          <w:sz w:val="20"/>
          <w:szCs w:val="20"/>
        </w:rPr>
      </w:pPr>
    </w:p>
    <w:p w14:paraId="005A5ABB" w14:textId="77777777" w:rsidR="00C008DC" w:rsidRPr="00C008DC" w:rsidRDefault="00C008DC" w:rsidP="00C008DC">
      <w:pPr>
        <w:spacing w:after="0" w:line="240" w:lineRule="auto"/>
        <w:ind w:left="284" w:right="46"/>
        <w:jc w:val="center"/>
        <w:rPr>
          <w:rFonts w:cstheme="minorHAnsi"/>
          <w:b/>
          <w:sz w:val="20"/>
          <w:szCs w:val="20"/>
        </w:rPr>
      </w:pPr>
    </w:p>
    <w:p w14:paraId="25575E86" w14:textId="77777777" w:rsidR="00C008DC" w:rsidRPr="00C008DC" w:rsidRDefault="00C008DC" w:rsidP="00C008DC">
      <w:pPr>
        <w:spacing w:after="0" w:line="240" w:lineRule="auto"/>
        <w:rPr>
          <w:rFonts w:cstheme="minorHAnsi"/>
          <w:b/>
          <w:sz w:val="20"/>
          <w:szCs w:val="20"/>
        </w:rPr>
      </w:pPr>
      <w:r w:rsidRPr="00C008DC">
        <w:rPr>
          <w:rFonts w:cstheme="minorHAnsi"/>
          <w:b/>
          <w:sz w:val="20"/>
          <w:szCs w:val="20"/>
        </w:rPr>
        <w:br w:type="page"/>
      </w:r>
    </w:p>
    <w:p w14:paraId="23D20310" w14:textId="77777777" w:rsidR="00C008DC" w:rsidRPr="00C008DC" w:rsidRDefault="00C008DC" w:rsidP="00C008DC">
      <w:pPr>
        <w:spacing w:after="0" w:line="240" w:lineRule="auto"/>
        <w:ind w:left="284" w:right="46"/>
        <w:jc w:val="center"/>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456"/>
        <w:gridCol w:w="2207"/>
      </w:tblGrid>
      <w:tr w:rsidR="00C008DC" w:rsidRPr="00C008DC" w14:paraId="0348F5F7" w14:textId="77777777" w:rsidTr="00C008DC">
        <w:trPr>
          <w:trHeight w:val="587"/>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4ACC5082"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t>Zestawienie parametrów technicznych wymaganych odnośnie komputerów stacjonarnych typu PC 2</w:t>
            </w:r>
          </w:p>
          <w:p w14:paraId="1B3960F2" w14:textId="77777777" w:rsidR="00C008DC" w:rsidRPr="00C008DC" w:rsidRDefault="00C008DC" w:rsidP="00C008DC">
            <w:pPr>
              <w:spacing w:after="0" w:line="240" w:lineRule="auto"/>
              <w:jc w:val="center"/>
              <w:rPr>
                <w:rFonts w:cstheme="minorHAnsi"/>
                <w:b/>
                <w:bCs/>
                <w:sz w:val="20"/>
                <w:szCs w:val="20"/>
              </w:rPr>
            </w:pPr>
          </w:p>
        </w:tc>
      </w:tr>
      <w:tr w:rsidR="00C008DC" w:rsidRPr="00C008DC" w14:paraId="47EB7A49"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2110B43D" w14:textId="77777777" w:rsidR="00C008DC" w:rsidRPr="00C008DC" w:rsidRDefault="00C008DC" w:rsidP="00C008DC">
            <w:pPr>
              <w:spacing w:after="0" w:line="240" w:lineRule="auto"/>
              <w:rPr>
                <w:bCs/>
                <w:sz w:val="20"/>
                <w:szCs w:val="20"/>
              </w:rPr>
            </w:pPr>
            <w:r w:rsidRPr="00C008DC">
              <w:rPr>
                <w:bCs/>
                <w:sz w:val="20"/>
                <w:szCs w:val="20"/>
              </w:rPr>
              <w:t>Producent</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18DF41C9" w14:textId="77777777" w:rsidR="00C008DC" w:rsidRPr="00C008DC" w:rsidRDefault="00C008DC" w:rsidP="00C008DC">
            <w:pPr>
              <w:spacing w:after="0" w:line="240" w:lineRule="auto"/>
              <w:rPr>
                <w:rFonts w:cstheme="minorHAnsi"/>
                <w:sz w:val="20"/>
                <w:szCs w:val="20"/>
              </w:rPr>
            </w:pPr>
          </w:p>
        </w:tc>
      </w:tr>
      <w:tr w:rsidR="00C008DC" w:rsidRPr="00C008DC" w14:paraId="617BBE47"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2FBF1A30"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515C6AD8" w14:textId="77777777" w:rsidR="00C008DC" w:rsidRPr="00C008DC" w:rsidRDefault="00C008DC" w:rsidP="00C008DC">
            <w:pPr>
              <w:spacing w:after="0" w:line="240" w:lineRule="auto"/>
              <w:rPr>
                <w:rFonts w:cstheme="minorHAnsi"/>
                <w:sz w:val="20"/>
                <w:szCs w:val="20"/>
              </w:rPr>
            </w:pPr>
          </w:p>
        </w:tc>
      </w:tr>
      <w:tr w:rsidR="00C008DC" w:rsidRPr="00C008DC" w14:paraId="590F31E3" w14:textId="77777777" w:rsidTr="00C008DC">
        <w:trPr>
          <w:trHeight w:val="285"/>
        </w:trPr>
        <w:tc>
          <w:tcPr>
            <w:tcW w:w="871" w:type="pct"/>
            <w:gridSpan w:val="2"/>
            <w:tcBorders>
              <w:top w:val="single" w:sz="4" w:space="0" w:color="auto"/>
              <w:left w:val="single" w:sz="4" w:space="0" w:color="auto"/>
              <w:bottom w:val="single" w:sz="4" w:space="0" w:color="auto"/>
              <w:right w:val="single" w:sz="4" w:space="0" w:color="auto"/>
            </w:tcBorders>
            <w:noWrap/>
            <w:vAlign w:val="center"/>
          </w:tcPr>
          <w:p w14:paraId="633F9384"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4129" w:type="pct"/>
            <w:gridSpan w:val="2"/>
            <w:tcBorders>
              <w:top w:val="single" w:sz="4" w:space="0" w:color="auto"/>
              <w:left w:val="single" w:sz="4" w:space="0" w:color="auto"/>
              <w:bottom w:val="single" w:sz="4" w:space="0" w:color="auto"/>
              <w:right w:val="single" w:sz="4" w:space="0" w:color="auto"/>
            </w:tcBorders>
            <w:vAlign w:val="center"/>
          </w:tcPr>
          <w:p w14:paraId="190B141C" w14:textId="77777777" w:rsidR="00C008DC" w:rsidRPr="00C008DC" w:rsidRDefault="00C008DC" w:rsidP="00C008DC">
            <w:pPr>
              <w:spacing w:after="0" w:line="240" w:lineRule="auto"/>
              <w:rPr>
                <w:rFonts w:cstheme="minorHAnsi"/>
                <w:sz w:val="20"/>
                <w:szCs w:val="20"/>
              </w:rPr>
            </w:pPr>
          </w:p>
        </w:tc>
      </w:tr>
      <w:tr w:rsidR="00C008DC" w:rsidRPr="00C008DC" w14:paraId="16F7CE58"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36F9C8C0"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27974E2F" w14:textId="77777777" w:rsidR="00C008DC" w:rsidRPr="00C008DC" w:rsidRDefault="00C008DC" w:rsidP="00C008DC">
            <w:pPr>
              <w:spacing w:after="0" w:line="240" w:lineRule="auto"/>
              <w:jc w:val="center"/>
              <w:rPr>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729F3225"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6053A3CF" w14:textId="77777777" w:rsidR="00C008DC" w:rsidRPr="00C008DC" w:rsidRDefault="00C008DC" w:rsidP="00C008DC">
            <w:pPr>
              <w:spacing w:after="0" w:line="240" w:lineRule="auto"/>
              <w:jc w:val="center"/>
              <w:rPr>
                <w:b/>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tcPr>
          <w:p w14:paraId="03C02B79"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7E506A50" w14:textId="77777777" w:rsidR="00C008DC" w:rsidRPr="00C008DC" w:rsidRDefault="00C008DC" w:rsidP="00C008DC">
            <w:pPr>
              <w:spacing w:after="0" w:line="240" w:lineRule="auto"/>
              <w:jc w:val="center"/>
              <w:rPr>
                <w:b/>
                <w:bCs/>
                <w:sz w:val="20"/>
                <w:szCs w:val="20"/>
              </w:rPr>
            </w:pPr>
          </w:p>
        </w:tc>
        <w:tc>
          <w:tcPr>
            <w:tcW w:w="1206" w:type="pct"/>
            <w:tcBorders>
              <w:top w:val="single" w:sz="4" w:space="0" w:color="auto"/>
              <w:left w:val="single" w:sz="4" w:space="0" w:color="auto"/>
              <w:bottom w:val="single" w:sz="4" w:space="0" w:color="auto"/>
              <w:right w:val="single" w:sz="4" w:space="0" w:color="auto"/>
            </w:tcBorders>
          </w:tcPr>
          <w:p w14:paraId="6E0B8974"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4BA513DC"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16F67AAA"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3BB3BD44"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7970B57D"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923" w:type="pct"/>
            <w:tcBorders>
              <w:top w:val="single" w:sz="4" w:space="0" w:color="auto"/>
              <w:left w:val="single" w:sz="4" w:space="0" w:color="auto"/>
              <w:bottom w:val="single" w:sz="4" w:space="0" w:color="auto"/>
              <w:right w:val="single" w:sz="4" w:space="0" w:color="auto"/>
            </w:tcBorders>
            <w:vAlign w:val="center"/>
          </w:tcPr>
          <w:p w14:paraId="73EF69CD"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206" w:type="pct"/>
            <w:tcBorders>
              <w:top w:val="single" w:sz="4" w:space="0" w:color="auto"/>
              <w:left w:val="single" w:sz="4" w:space="0" w:color="auto"/>
              <w:bottom w:val="single" w:sz="4" w:space="0" w:color="auto"/>
              <w:right w:val="single" w:sz="4" w:space="0" w:color="auto"/>
            </w:tcBorders>
          </w:tcPr>
          <w:p w14:paraId="42BAE52B"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6791907D"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tcPr>
          <w:p w14:paraId="08CC8FA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2AAF762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Procesor</w:t>
            </w:r>
          </w:p>
        </w:tc>
        <w:tc>
          <w:tcPr>
            <w:tcW w:w="2923" w:type="pct"/>
            <w:tcBorders>
              <w:top w:val="single" w:sz="4" w:space="0" w:color="auto"/>
              <w:left w:val="single" w:sz="4" w:space="0" w:color="auto"/>
              <w:bottom w:val="single" w:sz="4" w:space="0" w:color="auto"/>
              <w:right w:val="single" w:sz="4" w:space="0" w:color="auto"/>
            </w:tcBorders>
            <w:vAlign w:val="center"/>
          </w:tcPr>
          <w:p w14:paraId="2854550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Procesor klasy x86, 4 fizyczne rdzenie, niskonapięciowy,  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7000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w:t>
            </w:r>
          </w:p>
        </w:tc>
        <w:tc>
          <w:tcPr>
            <w:tcW w:w="1206" w:type="pct"/>
            <w:tcBorders>
              <w:top w:val="single" w:sz="4" w:space="0" w:color="auto"/>
              <w:left w:val="single" w:sz="4" w:space="0" w:color="auto"/>
              <w:bottom w:val="single" w:sz="4" w:space="0" w:color="auto"/>
              <w:right w:val="single" w:sz="4" w:space="0" w:color="auto"/>
            </w:tcBorders>
          </w:tcPr>
          <w:p w14:paraId="3156A505" w14:textId="77777777" w:rsidR="00C008DC" w:rsidRDefault="00C008DC" w:rsidP="00C008DC">
            <w:pPr>
              <w:spacing w:after="0" w:line="240" w:lineRule="auto"/>
              <w:rPr>
                <w:sz w:val="20"/>
                <w:szCs w:val="20"/>
              </w:rPr>
            </w:pPr>
            <w:r w:rsidRPr="00C008DC">
              <w:rPr>
                <w:sz w:val="20"/>
                <w:szCs w:val="20"/>
              </w:rPr>
              <w:t>SPEŁNIA/ NIE SPEŁNIA*</w:t>
            </w:r>
          </w:p>
          <w:p w14:paraId="64058D6D" w14:textId="77777777" w:rsidR="007D227F" w:rsidRDefault="007D227F" w:rsidP="00C008DC">
            <w:pPr>
              <w:spacing w:after="0" w:line="240" w:lineRule="auto"/>
              <w:rPr>
                <w:sz w:val="20"/>
                <w:szCs w:val="20"/>
              </w:rPr>
            </w:pPr>
          </w:p>
          <w:p w14:paraId="440F7BEB"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2111C0BD"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411BC862" w14:textId="77777777" w:rsidR="007D227F" w:rsidRDefault="007D227F" w:rsidP="007D227F">
            <w:pPr>
              <w:spacing w:after="0" w:line="240" w:lineRule="auto"/>
              <w:jc w:val="center"/>
              <w:rPr>
                <w:rFonts w:cstheme="minorHAnsi"/>
                <w:sz w:val="18"/>
                <w:szCs w:val="18"/>
              </w:rPr>
            </w:pPr>
          </w:p>
          <w:p w14:paraId="61E33A81"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464F342E" w14:textId="77777777" w:rsidR="007D227F" w:rsidRPr="00C008DC" w:rsidRDefault="007D227F" w:rsidP="00C008DC">
            <w:pPr>
              <w:spacing w:after="0" w:line="240" w:lineRule="auto"/>
              <w:rPr>
                <w:sz w:val="20"/>
                <w:szCs w:val="20"/>
              </w:rPr>
            </w:pPr>
          </w:p>
        </w:tc>
      </w:tr>
      <w:tr w:rsidR="00C008DC" w:rsidRPr="00C008DC" w14:paraId="53200116" w14:textId="77777777" w:rsidTr="00C008DC">
        <w:trPr>
          <w:trHeight w:val="28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6610C1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641896EE"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E630F7D"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Oparta na chipsecie kompatybilnym z procesorem. </w:t>
            </w:r>
          </w:p>
        </w:tc>
        <w:tc>
          <w:tcPr>
            <w:tcW w:w="1206" w:type="pct"/>
            <w:tcBorders>
              <w:top w:val="single" w:sz="4" w:space="0" w:color="auto"/>
              <w:left w:val="single" w:sz="4" w:space="0" w:color="auto"/>
              <w:bottom w:val="single" w:sz="4" w:space="0" w:color="auto"/>
              <w:right w:val="single" w:sz="4" w:space="0" w:color="auto"/>
            </w:tcBorders>
          </w:tcPr>
          <w:p w14:paraId="5955FEE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C11C2ED" w14:textId="77777777" w:rsidTr="00C008DC">
        <w:trPr>
          <w:trHeight w:val="43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DD692CB"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7BCA3B8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859A1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Min. 16 GB</w:t>
            </w:r>
          </w:p>
        </w:tc>
        <w:tc>
          <w:tcPr>
            <w:tcW w:w="1206" w:type="pct"/>
            <w:tcBorders>
              <w:top w:val="single" w:sz="4" w:space="0" w:color="auto"/>
              <w:left w:val="single" w:sz="4" w:space="0" w:color="auto"/>
              <w:bottom w:val="single" w:sz="4" w:space="0" w:color="auto"/>
              <w:right w:val="single" w:sz="4" w:space="0" w:color="auto"/>
            </w:tcBorders>
          </w:tcPr>
          <w:p w14:paraId="41A1ED1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8C8A074" w14:textId="77777777" w:rsidTr="00C008DC">
        <w:trPr>
          <w:trHeight w:val="40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06FFF0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398606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7B8131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206" w:type="pct"/>
            <w:tcBorders>
              <w:top w:val="single" w:sz="4" w:space="0" w:color="auto"/>
              <w:left w:val="single" w:sz="4" w:space="0" w:color="auto"/>
              <w:bottom w:val="single" w:sz="4" w:space="0" w:color="auto"/>
              <w:right w:val="single" w:sz="4" w:space="0" w:color="auto"/>
            </w:tcBorders>
          </w:tcPr>
          <w:p w14:paraId="2BC1E70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CD1AD3" w14:textId="77777777" w:rsidTr="00C008DC">
        <w:trPr>
          <w:trHeight w:val="41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3C062B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1698323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7CB4E1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250 GB. 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206" w:type="pct"/>
            <w:tcBorders>
              <w:top w:val="single" w:sz="4" w:space="0" w:color="auto"/>
              <w:left w:val="single" w:sz="4" w:space="0" w:color="auto"/>
              <w:bottom w:val="single" w:sz="4" w:space="0" w:color="auto"/>
              <w:right w:val="single" w:sz="4" w:space="0" w:color="auto"/>
            </w:tcBorders>
          </w:tcPr>
          <w:p w14:paraId="7D8051B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E980064" w14:textId="77777777" w:rsidTr="00C008DC">
        <w:trPr>
          <w:trHeight w:val="69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D8AF60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370D6188"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76362F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206" w:type="pct"/>
            <w:tcBorders>
              <w:top w:val="single" w:sz="4" w:space="0" w:color="auto"/>
              <w:left w:val="single" w:sz="4" w:space="0" w:color="auto"/>
              <w:bottom w:val="single" w:sz="4" w:space="0" w:color="auto"/>
              <w:right w:val="single" w:sz="4" w:space="0" w:color="auto"/>
            </w:tcBorders>
          </w:tcPr>
          <w:p w14:paraId="5AD87F4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56653A" w14:textId="77777777" w:rsidTr="00C008DC">
        <w:trPr>
          <w:trHeight w:val="342"/>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853D33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72DBE65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92051E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206" w:type="pct"/>
            <w:tcBorders>
              <w:top w:val="single" w:sz="4" w:space="0" w:color="auto"/>
              <w:left w:val="single" w:sz="4" w:space="0" w:color="auto"/>
              <w:bottom w:val="single" w:sz="4" w:space="0" w:color="auto"/>
              <w:right w:val="single" w:sz="4" w:space="0" w:color="auto"/>
            </w:tcBorders>
          </w:tcPr>
          <w:p w14:paraId="67F2CAA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832C04" w14:textId="77777777" w:rsidTr="00C008DC">
        <w:trPr>
          <w:trHeight w:val="565"/>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576511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3712A6B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192AAD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Zapewnienie pracy oraz sterowników dla systemów operacyjnych: Windows 7 (64 -bit), Windows 10 (64-bit), Linux (32/64-bit), </w:t>
            </w:r>
            <w:proofErr w:type="spellStart"/>
            <w:r w:rsidRPr="00C008DC">
              <w:rPr>
                <w:rFonts w:cstheme="minorHAnsi"/>
                <w:sz w:val="20"/>
                <w:szCs w:val="20"/>
              </w:rPr>
              <w:t>FreeBSD</w:t>
            </w:r>
            <w:proofErr w:type="spellEnd"/>
            <w:r w:rsidRPr="00C008DC">
              <w:rPr>
                <w:rFonts w:cstheme="minorHAnsi"/>
                <w:sz w:val="20"/>
                <w:szCs w:val="20"/>
              </w:rPr>
              <w:t xml:space="preserve"> x86 / x64.</w:t>
            </w:r>
          </w:p>
          <w:p w14:paraId="52B2188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Obsługiwana maksymalna rozdzielczość w trybie cyfrowym: 3840x2160 przy 60Hz</w:t>
            </w:r>
          </w:p>
          <w:p w14:paraId="15640C5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2GB GDDR5 </w:t>
            </w:r>
          </w:p>
          <w:p w14:paraId="3A3A7E3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Obsługa portów wideo: </w:t>
            </w:r>
            <w:proofErr w:type="spellStart"/>
            <w:r w:rsidRPr="00C008DC">
              <w:rPr>
                <w:rFonts w:cstheme="minorHAnsi"/>
                <w:sz w:val="20"/>
                <w:szCs w:val="20"/>
              </w:rPr>
              <w:t>DispalyPort</w:t>
            </w:r>
            <w:proofErr w:type="spellEnd"/>
            <w:r w:rsidRPr="00C008DC">
              <w:rPr>
                <w:rFonts w:cstheme="minorHAnsi"/>
                <w:sz w:val="20"/>
                <w:szCs w:val="20"/>
              </w:rPr>
              <w:t xml:space="preserve">, HDMI (dopuszczalny adapter z </w:t>
            </w:r>
            <w:proofErr w:type="spellStart"/>
            <w:r w:rsidRPr="00C008DC">
              <w:rPr>
                <w:rFonts w:cstheme="minorHAnsi"/>
                <w:sz w:val="20"/>
                <w:szCs w:val="20"/>
              </w:rPr>
              <w:t>DisplayPort</w:t>
            </w:r>
            <w:proofErr w:type="spellEnd"/>
            <w:r w:rsidRPr="00C008DC">
              <w:rPr>
                <w:rFonts w:cstheme="minorHAnsi"/>
                <w:sz w:val="20"/>
                <w:szCs w:val="20"/>
              </w:rPr>
              <w:t>)</w:t>
            </w:r>
          </w:p>
          <w:p w14:paraId="71099DB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Jednoczesna obsługa 2 niezależnych monitorów podłączonych cyfrowo.</w:t>
            </w:r>
          </w:p>
          <w:p w14:paraId="18F427C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Obsługująca funkcje:</w:t>
            </w:r>
          </w:p>
          <w:p w14:paraId="69A612D1"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DX10.1, DirectX 11, Direct 12</w:t>
            </w:r>
          </w:p>
          <w:p w14:paraId="232CD7DC"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OpenGL min 4.4</w:t>
            </w:r>
            <w:r w:rsidRPr="00C008DC">
              <w:rPr>
                <w:rFonts w:cstheme="minorHAnsi"/>
                <w:sz w:val="20"/>
                <w:szCs w:val="20"/>
                <w:lang w:val="en-US"/>
              </w:rPr>
              <w:br/>
              <w:t xml:space="preserve">• </w:t>
            </w:r>
            <w:proofErr w:type="spellStart"/>
            <w:r w:rsidRPr="00C008DC">
              <w:rPr>
                <w:rFonts w:cstheme="minorHAnsi"/>
                <w:sz w:val="20"/>
                <w:szCs w:val="20"/>
                <w:lang w:val="en-US"/>
              </w:rPr>
              <w:t>Shader</w:t>
            </w:r>
            <w:proofErr w:type="spellEnd"/>
            <w:r w:rsidRPr="00C008DC">
              <w:rPr>
                <w:rFonts w:cstheme="minorHAnsi"/>
                <w:sz w:val="20"/>
                <w:szCs w:val="20"/>
                <w:lang w:val="en-US"/>
              </w:rPr>
              <w:t xml:space="preserve"> Model 5.0</w:t>
            </w:r>
          </w:p>
        </w:tc>
        <w:tc>
          <w:tcPr>
            <w:tcW w:w="1206" w:type="pct"/>
            <w:tcBorders>
              <w:top w:val="single" w:sz="4" w:space="0" w:color="auto"/>
              <w:left w:val="single" w:sz="4" w:space="0" w:color="auto"/>
              <w:bottom w:val="single" w:sz="4" w:space="0" w:color="auto"/>
              <w:right w:val="single" w:sz="4" w:space="0" w:color="auto"/>
            </w:tcBorders>
          </w:tcPr>
          <w:p w14:paraId="0A61D70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8EEA7F" w14:textId="77777777" w:rsidTr="00C008DC">
        <w:trPr>
          <w:trHeight w:val="60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513C74B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1755589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923" w:type="pct"/>
            <w:tcBorders>
              <w:top w:val="single" w:sz="4" w:space="0" w:color="auto"/>
              <w:left w:val="single" w:sz="4" w:space="0" w:color="auto"/>
              <w:bottom w:val="single" w:sz="4" w:space="0" w:color="auto"/>
              <w:right w:val="single" w:sz="4" w:space="0" w:color="auto"/>
            </w:tcBorders>
            <w:vAlign w:val="center"/>
            <w:hideMark/>
          </w:tcPr>
          <w:p w14:paraId="403515E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tc>
        <w:tc>
          <w:tcPr>
            <w:tcW w:w="1206" w:type="pct"/>
            <w:tcBorders>
              <w:top w:val="single" w:sz="4" w:space="0" w:color="auto"/>
              <w:left w:val="single" w:sz="4" w:space="0" w:color="auto"/>
              <w:bottom w:val="single" w:sz="4" w:space="0" w:color="auto"/>
              <w:right w:val="single" w:sz="4" w:space="0" w:color="auto"/>
            </w:tcBorders>
          </w:tcPr>
          <w:p w14:paraId="4F958EA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5B782BD" w14:textId="77777777" w:rsidTr="00C008DC">
        <w:trPr>
          <w:trHeight w:val="41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0C6E2B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68F3E1B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F26160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Mysz optyczna podłączana poprzez port USB, dwuklawiszowa, z rolką. Czułość (DPI) co najmniej 1000. </w:t>
            </w:r>
          </w:p>
        </w:tc>
        <w:tc>
          <w:tcPr>
            <w:tcW w:w="1206" w:type="pct"/>
            <w:tcBorders>
              <w:top w:val="single" w:sz="4" w:space="0" w:color="auto"/>
              <w:left w:val="single" w:sz="4" w:space="0" w:color="auto"/>
              <w:bottom w:val="single" w:sz="4" w:space="0" w:color="auto"/>
              <w:right w:val="single" w:sz="4" w:space="0" w:color="auto"/>
            </w:tcBorders>
          </w:tcPr>
          <w:p w14:paraId="2327B7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D028A81" w14:textId="77777777" w:rsidTr="00C008DC">
        <w:trPr>
          <w:trHeight w:val="410"/>
        </w:trPr>
        <w:tc>
          <w:tcPr>
            <w:tcW w:w="210" w:type="pct"/>
            <w:vMerge w:val="restart"/>
            <w:tcBorders>
              <w:top w:val="single" w:sz="4" w:space="0" w:color="auto"/>
              <w:left w:val="single" w:sz="4" w:space="0" w:color="auto"/>
              <w:bottom w:val="single" w:sz="4" w:space="0" w:color="auto"/>
              <w:right w:val="single" w:sz="4" w:space="0" w:color="auto"/>
            </w:tcBorders>
            <w:vAlign w:val="center"/>
            <w:hideMark/>
          </w:tcPr>
          <w:p w14:paraId="2C1F7350" w14:textId="77777777" w:rsidR="00C008DC" w:rsidRPr="00C008DC" w:rsidRDefault="00C008DC" w:rsidP="00C008DC">
            <w:pPr>
              <w:pStyle w:val="Bezodstpw"/>
              <w:rPr>
                <w:rFonts w:cstheme="minorHAnsi"/>
                <w:sz w:val="20"/>
                <w:szCs w:val="20"/>
              </w:rPr>
            </w:pPr>
            <w:r w:rsidRPr="00C008DC">
              <w:rPr>
                <w:rFonts w:cstheme="minorHAnsi"/>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4D97980E" w14:textId="77777777" w:rsidR="00C008DC" w:rsidRPr="00C008DC" w:rsidRDefault="00C008DC" w:rsidP="00C008DC">
            <w:pPr>
              <w:pStyle w:val="Bezodstpw"/>
              <w:rPr>
                <w:rFonts w:cstheme="minorHAnsi"/>
                <w:sz w:val="20"/>
                <w:szCs w:val="20"/>
              </w:rPr>
            </w:pPr>
            <w:r w:rsidRPr="00C008DC">
              <w:rPr>
                <w:rFonts w:cstheme="minorHAnsi"/>
                <w:sz w:val="20"/>
                <w:szCs w:val="20"/>
              </w:rPr>
              <w:t>Porty</w:t>
            </w:r>
          </w:p>
          <w:p w14:paraId="4BB142A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A57CEC5" w14:textId="77777777" w:rsidR="00C008DC" w:rsidRPr="00C008DC" w:rsidRDefault="00C008DC" w:rsidP="00C008DC">
            <w:pPr>
              <w:pStyle w:val="Bezodstpw"/>
              <w:rPr>
                <w:rFonts w:cstheme="minorHAnsi"/>
                <w:sz w:val="20"/>
                <w:szCs w:val="20"/>
              </w:rPr>
            </w:pPr>
            <w:r w:rsidRPr="00C008DC">
              <w:rPr>
                <w:rFonts w:cstheme="minorHAnsi"/>
                <w:sz w:val="20"/>
                <w:szCs w:val="20"/>
              </w:rPr>
              <w:lastRenderedPageBreak/>
              <w:t xml:space="preserve">a. VGA - dopuszczalny adapter z portu HDMI lub </w:t>
            </w:r>
            <w:proofErr w:type="spellStart"/>
            <w:r w:rsidRPr="00C008DC">
              <w:rPr>
                <w:rFonts w:cstheme="minorHAnsi"/>
                <w:sz w:val="20"/>
                <w:szCs w:val="20"/>
              </w:rPr>
              <w:t>DisplayPort</w:t>
            </w:r>
            <w:proofErr w:type="spellEnd"/>
          </w:p>
        </w:tc>
        <w:tc>
          <w:tcPr>
            <w:tcW w:w="1206" w:type="pct"/>
            <w:tcBorders>
              <w:top w:val="single" w:sz="4" w:space="0" w:color="auto"/>
              <w:left w:val="single" w:sz="4" w:space="0" w:color="auto"/>
              <w:bottom w:val="single" w:sz="4" w:space="0" w:color="auto"/>
              <w:right w:val="single" w:sz="4" w:space="0" w:color="auto"/>
            </w:tcBorders>
          </w:tcPr>
          <w:p w14:paraId="45A4594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D62B347" w14:textId="77777777" w:rsidTr="00C008DC">
        <w:trPr>
          <w:trHeight w:val="41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5886528"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C9D97C3"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4D3BA6E"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b. 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206" w:type="pct"/>
            <w:tcBorders>
              <w:top w:val="single" w:sz="4" w:space="0" w:color="auto"/>
              <w:left w:val="single" w:sz="4" w:space="0" w:color="auto"/>
              <w:bottom w:val="single" w:sz="4" w:space="0" w:color="auto"/>
              <w:right w:val="single" w:sz="4" w:space="0" w:color="auto"/>
            </w:tcBorders>
          </w:tcPr>
          <w:p w14:paraId="19A3D65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CC95747" w14:textId="77777777" w:rsidTr="00C008DC">
        <w:trPr>
          <w:trHeight w:val="40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E84854F"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CFAEB5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1240317"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c. HDMI, dopuszczalny adapter z </w:t>
            </w:r>
            <w:proofErr w:type="spellStart"/>
            <w:r w:rsidRPr="00C008DC">
              <w:rPr>
                <w:rFonts w:cstheme="minorHAnsi"/>
                <w:sz w:val="20"/>
                <w:szCs w:val="20"/>
              </w:rPr>
              <w:t>DisplayPort</w:t>
            </w:r>
            <w:proofErr w:type="spellEnd"/>
          </w:p>
        </w:tc>
        <w:tc>
          <w:tcPr>
            <w:tcW w:w="1206" w:type="pct"/>
            <w:tcBorders>
              <w:top w:val="single" w:sz="4" w:space="0" w:color="auto"/>
              <w:left w:val="single" w:sz="4" w:space="0" w:color="auto"/>
              <w:bottom w:val="single" w:sz="4" w:space="0" w:color="auto"/>
              <w:right w:val="single" w:sz="4" w:space="0" w:color="auto"/>
            </w:tcBorders>
          </w:tcPr>
          <w:p w14:paraId="2D97349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1504BD6" w14:textId="77777777" w:rsidTr="00C008DC">
        <w:trPr>
          <w:trHeight w:val="42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73261123"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66C5D75"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564A2127"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d. </w:t>
            </w:r>
            <w:proofErr w:type="spellStart"/>
            <w:r w:rsidRPr="00C008DC">
              <w:rPr>
                <w:rFonts w:cstheme="minorHAnsi"/>
                <w:sz w:val="20"/>
                <w:szCs w:val="20"/>
              </w:rPr>
              <w:t>DisplayPort</w:t>
            </w:r>
            <w:proofErr w:type="spellEnd"/>
            <w:r w:rsidRPr="00C008DC">
              <w:rPr>
                <w:rFonts w:cstheme="minorHAnsi"/>
                <w:sz w:val="20"/>
                <w:szCs w:val="20"/>
              </w:rPr>
              <w:t xml:space="preserve"> – wymagane 2 porty</w:t>
            </w:r>
          </w:p>
        </w:tc>
        <w:tc>
          <w:tcPr>
            <w:tcW w:w="1206" w:type="pct"/>
            <w:tcBorders>
              <w:top w:val="single" w:sz="4" w:space="0" w:color="auto"/>
              <w:left w:val="single" w:sz="4" w:space="0" w:color="auto"/>
              <w:bottom w:val="single" w:sz="4" w:space="0" w:color="auto"/>
              <w:right w:val="single" w:sz="4" w:space="0" w:color="auto"/>
            </w:tcBorders>
          </w:tcPr>
          <w:p w14:paraId="74E6B2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BB2DD9A" w14:textId="77777777" w:rsidTr="00C008DC">
        <w:trPr>
          <w:trHeight w:val="40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107A38D2"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BE28F3B"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7D9D9416" w14:textId="77777777" w:rsidR="00C008DC" w:rsidRPr="00C008DC" w:rsidRDefault="00C008DC" w:rsidP="00C008DC">
            <w:pPr>
              <w:pStyle w:val="Bezodstpw"/>
              <w:rPr>
                <w:rFonts w:cstheme="minorHAnsi"/>
                <w:sz w:val="20"/>
                <w:szCs w:val="20"/>
              </w:rPr>
            </w:pPr>
            <w:r w:rsidRPr="00C008DC">
              <w:rPr>
                <w:rFonts w:cstheme="minorHAnsi"/>
                <w:sz w:val="20"/>
                <w:szCs w:val="20"/>
              </w:rPr>
              <w:t>e. Wymagana jednoczesna obsługa 2 niezależnych monitorów</w:t>
            </w:r>
          </w:p>
        </w:tc>
        <w:tc>
          <w:tcPr>
            <w:tcW w:w="1206" w:type="pct"/>
            <w:tcBorders>
              <w:top w:val="single" w:sz="4" w:space="0" w:color="auto"/>
              <w:left w:val="single" w:sz="4" w:space="0" w:color="auto"/>
              <w:bottom w:val="single" w:sz="4" w:space="0" w:color="auto"/>
              <w:right w:val="single" w:sz="4" w:space="0" w:color="auto"/>
            </w:tcBorders>
          </w:tcPr>
          <w:p w14:paraId="2146FF0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222DF92" w14:textId="77777777" w:rsidTr="00C008DC">
        <w:trPr>
          <w:trHeight w:val="4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7EC34E9"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BB6B1ED"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4AD49E6C" w14:textId="77777777" w:rsidR="00C008DC" w:rsidRPr="00C008DC" w:rsidRDefault="00C008DC" w:rsidP="00C008DC">
            <w:pPr>
              <w:pStyle w:val="Bezodstpw"/>
              <w:rPr>
                <w:rFonts w:cstheme="minorHAnsi"/>
                <w:sz w:val="20"/>
                <w:szCs w:val="20"/>
              </w:rPr>
            </w:pPr>
            <w:r w:rsidRPr="00C008DC">
              <w:rPr>
                <w:rFonts w:cstheme="minorHAnsi"/>
                <w:sz w:val="20"/>
                <w:szCs w:val="20"/>
              </w:rPr>
              <w:t>f. RJ45</w:t>
            </w:r>
          </w:p>
        </w:tc>
        <w:tc>
          <w:tcPr>
            <w:tcW w:w="1206" w:type="pct"/>
            <w:tcBorders>
              <w:top w:val="single" w:sz="4" w:space="0" w:color="auto"/>
              <w:left w:val="single" w:sz="4" w:space="0" w:color="auto"/>
              <w:bottom w:val="single" w:sz="4" w:space="0" w:color="auto"/>
              <w:right w:val="single" w:sz="4" w:space="0" w:color="auto"/>
            </w:tcBorders>
          </w:tcPr>
          <w:p w14:paraId="59CE807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EE874F0" w14:textId="77777777" w:rsidTr="00C008DC">
        <w:trPr>
          <w:trHeight w:val="426"/>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EE7C06C" w14:textId="77777777" w:rsidR="00C008DC" w:rsidRPr="00C008DC" w:rsidRDefault="00C008DC" w:rsidP="00C008DC">
            <w:pPr>
              <w:pStyle w:val="Bezodstpw"/>
              <w:rPr>
                <w:rFonts w:cstheme="minorHAnsi"/>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BCDEE03" w14:textId="77777777" w:rsidR="00C008DC" w:rsidRPr="00C008DC" w:rsidRDefault="00C008DC" w:rsidP="00C008DC">
            <w:pPr>
              <w:pStyle w:val="Bezodstpw"/>
              <w:rPr>
                <w:rFonts w:cstheme="minorHAnsi"/>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3630CFD1" w14:textId="77777777" w:rsidR="00C008DC" w:rsidRPr="00C008DC" w:rsidRDefault="00C008DC" w:rsidP="00C008DC">
            <w:pPr>
              <w:pStyle w:val="Bezodstpw"/>
              <w:rPr>
                <w:rFonts w:cstheme="minorHAnsi"/>
                <w:sz w:val="20"/>
                <w:szCs w:val="20"/>
              </w:rPr>
            </w:pPr>
            <w:r w:rsidRPr="00C008DC">
              <w:rPr>
                <w:rFonts w:cstheme="minorHAnsi"/>
                <w:sz w:val="20"/>
                <w:szCs w:val="20"/>
              </w:rPr>
              <w:t>g. USB: min. 6 portów USB, w tym:  min. 4 porty USB 3.0</w:t>
            </w:r>
          </w:p>
        </w:tc>
        <w:tc>
          <w:tcPr>
            <w:tcW w:w="1206" w:type="pct"/>
            <w:tcBorders>
              <w:top w:val="single" w:sz="4" w:space="0" w:color="auto"/>
              <w:left w:val="single" w:sz="4" w:space="0" w:color="auto"/>
              <w:bottom w:val="single" w:sz="4" w:space="0" w:color="auto"/>
              <w:right w:val="single" w:sz="4" w:space="0" w:color="auto"/>
            </w:tcBorders>
          </w:tcPr>
          <w:p w14:paraId="09A15FE4"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B9FCBB4" w14:textId="77777777" w:rsidTr="00C008DC">
        <w:trPr>
          <w:trHeight w:val="333"/>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06DADD2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1561E879"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820273F"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206" w:type="pct"/>
            <w:tcBorders>
              <w:top w:val="single" w:sz="4" w:space="0" w:color="auto"/>
              <w:left w:val="single" w:sz="4" w:space="0" w:color="auto"/>
              <w:bottom w:val="single" w:sz="4" w:space="0" w:color="auto"/>
              <w:right w:val="single" w:sz="4" w:space="0" w:color="auto"/>
            </w:tcBorders>
          </w:tcPr>
          <w:p w14:paraId="348E8C0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52D5570" w14:textId="77777777" w:rsidTr="00C008DC">
        <w:trPr>
          <w:trHeight w:val="63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C56915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401234A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57AF583" w14:textId="59E5D9E9"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230V, 60/50 </w:t>
            </w:r>
            <w:proofErr w:type="spellStart"/>
            <w:r w:rsidRPr="00C008DC">
              <w:rPr>
                <w:rFonts w:cstheme="minorHAnsi"/>
                <w:sz w:val="20"/>
                <w:szCs w:val="20"/>
              </w:rPr>
              <w:t>Hz</w:t>
            </w:r>
            <w:proofErr w:type="spellEnd"/>
            <w:r w:rsidRPr="00C008DC">
              <w:rPr>
                <w:rFonts w:cstheme="minorHAnsi"/>
                <w:sz w:val="20"/>
                <w:szCs w:val="20"/>
              </w:rPr>
              <w:t>, z kablem sieciowym.</w:t>
            </w:r>
            <w:r w:rsidR="00F0475F">
              <w:rPr>
                <w:rFonts w:cstheme="minorHAnsi"/>
                <w:sz w:val="20"/>
                <w:szCs w:val="20"/>
              </w:rPr>
              <w:t xml:space="preserve"> Moc zasilacza nie mniej jak </w:t>
            </w:r>
            <w:r w:rsidR="00F0475F" w:rsidRPr="00F0475F">
              <w:rPr>
                <w:rFonts w:cstheme="minorHAnsi"/>
                <w:b/>
                <w:color w:val="FF0000"/>
                <w:sz w:val="20"/>
                <w:szCs w:val="20"/>
              </w:rPr>
              <w:t xml:space="preserve">260 </w:t>
            </w:r>
            <w:r w:rsidRPr="00F0475F">
              <w:rPr>
                <w:rFonts w:cstheme="minorHAnsi"/>
                <w:b/>
                <w:color w:val="FF0000"/>
                <w:sz w:val="20"/>
                <w:szCs w:val="20"/>
              </w:rPr>
              <w:t>W</w:t>
            </w:r>
            <w:r w:rsidRPr="00F0475F">
              <w:rPr>
                <w:rFonts w:cstheme="minorHAnsi"/>
                <w:color w:val="FF0000"/>
                <w:sz w:val="20"/>
                <w:szCs w:val="20"/>
              </w:rPr>
              <w:t xml:space="preserve"> </w:t>
            </w:r>
            <w:r w:rsidRPr="00C008DC">
              <w:rPr>
                <w:rFonts w:cstheme="minorHAnsi"/>
                <w:sz w:val="20"/>
                <w:szCs w:val="20"/>
              </w:rPr>
              <w:t>o ile moc taka jest wystarczająca dla prawidłowej bezawaryjnej pracy komputera z zainstalowanymi wszystkimi wymaganymi komponentami oraz z obsługą równocześnie 3 monitorów.</w:t>
            </w:r>
          </w:p>
        </w:tc>
        <w:tc>
          <w:tcPr>
            <w:tcW w:w="1206" w:type="pct"/>
            <w:tcBorders>
              <w:top w:val="single" w:sz="4" w:space="0" w:color="auto"/>
              <w:left w:val="single" w:sz="4" w:space="0" w:color="auto"/>
              <w:bottom w:val="single" w:sz="4" w:space="0" w:color="auto"/>
              <w:right w:val="single" w:sz="4" w:space="0" w:color="auto"/>
            </w:tcBorders>
          </w:tcPr>
          <w:p w14:paraId="29296C5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295F9D5" w14:textId="77777777" w:rsidTr="00C008DC">
        <w:trPr>
          <w:trHeight w:val="869"/>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273386C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EC53E2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6FEE462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typu TOWER, wykonana z materiałów o podwyższonej odporności na uszkodzenia mechaniczne.</w:t>
            </w:r>
          </w:p>
          <w:p w14:paraId="2306BDF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wewnętrzny głośnik.</w:t>
            </w:r>
          </w:p>
        </w:tc>
        <w:tc>
          <w:tcPr>
            <w:tcW w:w="1206" w:type="pct"/>
            <w:tcBorders>
              <w:top w:val="single" w:sz="4" w:space="0" w:color="auto"/>
              <w:left w:val="single" w:sz="4" w:space="0" w:color="auto"/>
              <w:bottom w:val="single" w:sz="4" w:space="0" w:color="auto"/>
              <w:right w:val="single" w:sz="4" w:space="0" w:color="auto"/>
            </w:tcBorders>
          </w:tcPr>
          <w:p w14:paraId="54B22DD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007CF580" w14:textId="77777777" w:rsidTr="00C008DC">
        <w:trPr>
          <w:trHeight w:val="891"/>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5E9E40F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82EFC6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D94D50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Układ pozwalający na szyfrowanie danych dysku twardego,   (klucze szyfrujące przechowywane w dedykowanym układzie scalonym zintegrowanym z płytą główną, zamiast na dysku twardym) współpracujący z oprogramowaniem dostarczonym wraz z komputerem, wraz z licencją aktywującą (jeśli jest wymagana)</w:t>
            </w:r>
          </w:p>
        </w:tc>
        <w:tc>
          <w:tcPr>
            <w:tcW w:w="1206" w:type="pct"/>
            <w:tcBorders>
              <w:top w:val="single" w:sz="4" w:space="0" w:color="auto"/>
              <w:left w:val="single" w:sz="4" w:space="0" w:color="auto"/>
              <w:bottom w:val="single" w:sz="4" w:space="0" w:color="auto"/>
              <w:right w:val="single" w:sz="4" w:space="0" w:color="auto"/>
            </w:tcBorders>
          </w:tcPr>
          <w:p w14:paraId="11BC510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4C9EE4E" w14:textId="77777777" w:rsidTr="00C008DC">
        <w:trPr>
          <w:trHeight w:val="34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54E2EA5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204415D2"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F05E9E9"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b. </w:t>
            </w:r>
            <w:proofErr w:type="spellStart"/>
            <w:r w:rsidRPr="00C008DC">
              <w:rPr>
                <w:rFonts w:cstheme="minorHAnsi"/>
                <w:sz w:val="20"/>
                <w:szCs w:val="20"/>
                <w:lang w:val="en-US"/>
              </w:rPr>
              <w:t>Hasła</w:t>
            </w:r>
            <w:proofErr w:type="spellEnd"/>
            <w:r w:rsidRPr="00C008DC">
              <w:rPr>
                <w:rFonts w:cstheme="minorHAnsi"/>
                <w:sz w:val="20"/>
                <w:szCs w:val="20"/>
                <w:lang w:val="en-US"/>
              </w:rPr>
              <w:t>: Power-on password, hard disk password, supervisor password</w:t>
            </w:r>
          </w:p>
        </w:tc>
        <w:tc>
          <w:tcPr>
            <w:tcW w:w="1206" w:type="pct"/>
            <w:tcBorders>
              <w:top w:val="single" w:sz="4" w:space="0" w:color="auto"/>
              <w:left w:val="single" w:sz="4" w:space="0" w:color="auto"/>
              <w:bottom w:val="single" w:sz="4" w:space="0" w:color="auto"/>
              <w:right w:val="single" w:sz="4" w:space="0" w:color="auto"/>
            </w:tcBorders>
          </w:tcPr>
          <w:p w14:paraId="50EB7A9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6E0740C" w14:textId="77777777" w:rsidTr="00C008DC">
        <w:trPr>
          <w:trHeight w:val="29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1C81A2E" w14:textId="77777777" w:rsidR="00C008DC" w:rsidRPr="00C008DC" w:rsidRDefault="00C008DC" w:rsidP="00C008DC">
            <w:pPr>
              <w:spacing w:after="0" w:line="240" w:lineRule="auto"/>
              <w:rPr>
                <w:rFonts w:cstheme="minorHAnsi"/>
                <w:bCs/>
                <w:sz w:val="20"/>
                <w:szCs w:val="20"/>
                <w:lang w:val="en-US"/>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74A1034A" w14:textId="77777777" w:rsidR="00C008DC" w:rsidRPr="00C008DC" w:rsidRDefault="00C008DC" w:rsidP="00C008DC">
            <w:pPr>
              <w:spacing w:after="0" w:line="240" w:lineRule="auto"/>
              <w:rPr>
                <w:rFonts w:cstheme="minorHAnsi"/>
                <w:bCs/>
                <w:sz w:val="20"/>
                <w:szCs w:val="20"/>
                <w:lang w:val="en-US"/>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60083102" w14:textId="77777777" w:rsidR="00C008DC" w:rsidRPr="00C008DC" w:rsidRDefault="00C008DC" w:rsidP="00C008DC">
            <w:pPr>
              <w:spacing w:after="0" w:line="240" w:lineRule="auto"/>
              <w:rPr>
                <w:rFonts w:cstheme="minorHAnsi"/>
                <w:sz w:val="20"/>
                <w:szCs w:val="20"/>
                <w:lang w:val="en-US"/>
              </w:rPr>
            </w:pPr>
            <w:r w:rsidRPr="00C008DC">
              <w:rPr>
                <w:rFonts w:cstheme="minorHAnsi"/>
                <w:sz w:val="20"/>
                <w:szCs w:val="20"/>
                <w:lang w:val="en-US"/>
              </w:rPr>
              <w:t xml:space="preserve">c. Security slot (do </w:t>
            </w:r>
            <w:proofErr w:type="spellStart"/>
            <w:r w:rsidRPr="00C008DC">
              <w:rPr>
                <w:rFonts w:cstheme="minorHAnsi"/>
                <w:sz w:val="20"/>
                <w:szCs w:val="20"/>
                <w:lang w:val="en-US"/>
              </w:rPr>
              <w:t>podłączenia</w:t>
            </w:r>
            <w:proofErr w:type="spellEnd"/>
            <w:r w:rsidRPr="00C008DC">
              <w:rPr>
                <w:rFonts w:cstheme="minorHAnsi"/>
                <w:sz w:val="20"/>
                <w:szCs w:val="20"/>
                <w:lang w:val="en-US"/>
              </w:rPr>
              <w:t xml:space="preserve"> Kensington lock </w:t>
            </w:r>
            <w:proofErr w:type="spellStart"/>
            <w:r w:rsidRPr="00C008DC">
              <w:rPr>
                <w:rFonts w:cstheme="minorHAnsi"/>
                <w:sz w:val="20"/>
                <w:szCs w:val="20"/>
                <w:lang w:val="en-US"/>
              </w:rPr>
              <w:t>lub</w:t>
            </w:r>
            <w:proofErr w:type="spellEnd"/>
            <w:r w:rsidRPr="00C008DC">
              <w:rPr>
                <w:rFonts w:cstheme="minorHAnsi"/>
                <w:sz w:val="20"/>
                <w:szCs w:val="20"/>
                <w:lang w:val="en-US"/>
              </w:rPr>
              <w:t xml:space="preserve"> Noble Locks);</w:t>
            </w:r>
          </w:p>
        </w:tc>
        <w:tc>
          <w:tcPr>
            <w:tcW w:w="1206" w:type="pct"/>
            <w:tcBorders>
              <w:top w:val="single" w:sz="4" w:space="0" w:color="auto"/>
              <w:left w:val="single" w:sz="4" w:space="0" w:color="auto"/>
              <w:bottom w:val="single" w:sz="4" w:space="0" w:color="auto"/>
              <w:right w:val="single" w:sz="4" w:space="0" w:color="auto"/>
            </w:tcBorders>
          </w:tcPr>
          <w:p w14:paraId="354D05B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2F46C9" w14:textId="77777777" w:rsidTr="00C008DC">
        <w:trPr>
          <w:trHeight w:val="810"/>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4BD0F04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299E168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0D2166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206" w:type="pct"/>
            <w:tcBorders>
              <w:top w:val="single" w:sz="4" w:space="0" w:color="auto"/>
              <w:left w:val="single" w:sz="4" w:space="0" w:color="auto"/>
              <w:bottom w:val="single" w:sz="4" w:space="0" w:color="auto"/>
              <w:right w:val="single" w:sz="4" w:space="0" w:color="auto"/>
            </w:tcBorders>
          </w:tcPr>
          <w:p w14:paraId="06B12D9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0CCE38F" w14:textId="77777777" w:rsidTr="00C008DC">
        <w:trPr>
          <w:trHeight w:val="1967"/>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6EBB5EB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252C85B1"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3811A59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równoważne.</w:t>
            </w:r>
          </w:p>
          <w:p w14:paraId="180AD7A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730082F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5AD921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8.</w:t>
            </w:r>
          </w:p>
        </w:tc>
        <w:tc>
          <w:tcPr>
            <w:tcW w:w="1206" w:type="pct"/>
            <w:tcBorders>
              <w:top w:val="single" w:sz="4" w:space="0" w:color="auto"/>
              <w:left w:val="single" w:sz="4" w:space="0" w:color="auto"/>
              <w:bottom w:val="single" w:sz="4" w:space="0" w:color="auto"/>
              <w:right w:val="single" w:sz="4" w:space="0" w:color="auto"/>
            </w:tcBorders>
          </w:tcPr>
          <w:p w14:paraId="1EC9DA6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1656F3" w14:textId="77777777" w:rsidTr="00C008DC">
        <w:trPr>
          <w:trHeight w:val="767"/>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0F42B0A1"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0C7ED58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8D14E2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206" w:type="pct"/>
            <w:tcBorders>
              <w:top w:val="single" w:sz="4" w:space="0" w:color="auto"/>
              <w:left w:val="single" w:sz="4" w:space="0" w:color="auto"/>
              <w:bottom w:val="single" w:sz="4" w:space="0" w:color="auto"/>
              <w:right w:val="single" w:sz="4" w:space="0" w:color="auto"/>
            </w:tcBorders>
          </w:tcPr>
          <w:p w14:paraId="10AF8F3A"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4BBA5D" w14:textId="77777777" w:rsidTr="00C008DC">
        <w:trPr>
          <w:trHeight w:val="408"/>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06126892"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B4256AD"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0B03CFB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spełniać wymogi dyrektywy WEEE 2002/96/EC z dnia 27 stycznia 2003 r. dotyczącej odpadów elektrycznych i elektronicznych.</w:t>
            </w:r>
          </w:p>
        </w:tc>
        <w:tc>
          <w:tcPr>
            <w:tcW w:w="1206" w:type="pct"/>
            <w:tcBorders>
              <w:top w:val="single" w:sz="4" w:space="0" w:color="auto"/>
              <w:left w:val="single" w:sz="4" w:space="0" w:color="auto"/>
              <w:bottom w:val="single" w:sz="4" w:space="0" w:color="auto"/>
              <w:right w:val="single" w:sz="4" w:space="0" w:color="auto"/>
            </w:tcBorders>
          </w:tcPr>
          <w:p w14:paraId="2C44610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A6C4F5C" w14:textId="77777777" w:rsidTr="00C008DC">
        <w:trPr>
          <w:trHeight w:val="458"/>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323953A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5C4C2881"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70BAC51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d. Oferowany komputer musi być zgodny z normą ISO 1043 lub równoważna dla elementów wykonanych z tworzyw sztucznych o masie powyżej 25 gram.</w:t>
            </w:r>
          </w:p>
        </w:tc>
        <w:tc>
          <w:tcPr>
            <w:tcW w:w="1206" w:type="pct"/>
            <w:tcBorders>
              <w:top w:val="single" w:sz="4" w:space="0" w:color="auto"/>
              <w:left w:val="single" w:sz="4" w:space="0" w:color="auto"/>
              <w:bottom w:val="single" w:sz="4" w:space="0" w:color="auto"/>
              <w:right w:val="single" w:sz="4" w:space="0" w:color="auto"/>
            </w:tcBorders>
          </w:tcPr>
          <w:p w14:paraId="4827D03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230ED38" w14:textId="77777777" w:rsidTr="00C008DC">
        <w:trPr>
          <w:trHeight w:val="353"/>
        </w:trPr>
        <w:tc>
          <w:tcPr>
            <w:tcW w:w="210" w:type="pct"/>
            <w:vMerge w:val="restart"/>
            <w:tcBorders>
              <w:top w:val="single" w:sz="4" w:space="0" w:color="auto"/>
              <w:left w:val="single" w:sz="4" w:space="0" w:color="auto"/>
              <w:bottom w:val="single" w:sz="4" w:space="0" w:color="auto"/>
              <w:right w:val="single" w:sz="4" w:space="0" w:color="auto"/>
            </w:tcBorders>
            <w:noWrap/>
            <w:vAlign w:val="center"/>
            <w:hideMark/>
          </w:tcPr>
          <w:p w14:paraId="682D53C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DF43E4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923" w:type="pct"/>
            <w:tcBorders>
              <w:top w:val="single" w:sz="4" w:space="0" w:color="auto"/>
              <w:left w:val="single" w:sz="4" w:space="0" w:color="auto"/>
              <w:bottom w:val="single" w:sz="4" w:space="0" w:color="auto"/>
              <w:right w:val="single" w:sz="4" w:space="0" w:color="auto"/>
            </w:tcBorders>
            <w:vAlign w:val="center"/>
            <w:hideMark/>
          </w:tcPr>
          <w:p w14:paraId="0E0618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206" w:type="pct"/>
            <w:tcBorders>
              <w:top w:val="single" w:sz="4" w:space="0" w:color="auto"/>
              <w:left w:val="single" w:sz="4" w:space="0" w:color="auto"/>
              <w:bottom w:val="single" w:sz="4" w:space="0" w:color="auto"/>
              <w:right w:val="single" w:sz="4" w:space="0" w:color="auto"/>
            </w:tcBorders>
          </w:tcPr>
          <w:p w14:paraId="1AD6EC3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A44DFB4" w14:textId="77777777" w:rsidTr="00C008DC">
        <w:trPr>
          <w:trHeight w:val="415"/>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6A0965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5791FB2"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2C1A37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206" w:type="pct"/>
            <w:tcBorders>
              <w:top w:val="single" w:sz="4" w:space="0" w:color="auto"/>
              <w:left w:val="single" w:sz="4" w:space="0" w:color="auto"/>
              <w:bottom w:val="single" w:sz="4" w:space="0" w:color="auto"/>
              <w:right w:val="single" w:sz="4" w:space="0" w:color="auto"/>
            </w:tcBorders>
          </w:tcPr>
          <w:p w14:paraId="29A7ED3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27695F0E" w14:textId="77777777" w:rsidTr="00C008DC">
        <w:trPr>
          <w:trHeight w:val="407"/>
        </w:trPr>
        <w:tc>
          <w:tcPr>
            <w:tcW w:w="210" w:type="pct"/>
            <w:vMerge/>
            <w:tcBorders>
              <w:top w:val="single" w:sz="4" w:space="0" w:color="auto"/>
              <w:left w:val="single" w:sz="4" w:space="0" w:color="auto"/>
              <w:bottom w:val="single" w:sz="4" w:space="0" w:color="auto"/>
              <w:right w:val="single" w:sz="4" w:space="0" w:color="auto"/>
            </w:tcBorders>
            <w:vAlign w:val="center"/>
            <w:hideMark/>
          </w:tcPr>
          <w:p w14:paraId="2F46CC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A115890" w14:textId="77777777" w:rsidR="00C008DC" w:rsidRPr="00C008DC" w:rsidRDefault="00C008DC" w:rsidP="00C008DC">
            <w:pPr>
              <w:spacing w:after="0" w:line="240" w:lineRule="auto"/>
              <w:rPr>
                <w:rFonts w:cstheme="minorHAnsi"/>
                <w:bCs/>
                <w:sz w:val="20"/>
                <w:szCs w:val="20"/>
              </w:rPr>
            </w:pPr>
          </w:p>
        </w:tc>
        <w:tc>
          <w:tcPr>
            <w:tcW w:w="2923" w:type="pct"/>
            <w:tcBorders>
              <w:top w:val="single" w:sz="4" w:space="0" w:color="auto"/>
              <w:left w:val="single" w:sz="4" w:space="0" w:color="auto"/>
              <w:bottom w:val="single" w:sz="4" w:space="0" w:color="auto"/>
              <w:right w:val="single" w:sz="4" w:space="0" w:color="auto"/>
            </w:tcBorders>
            <w:vAlign w:val="center"/>
            <w:hideMark/>
          </w:tcPr>
          <w:p w14:paraId="167F78F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206" w:type="pct"/>
            <w:tcBorders>
              <w:top w:val="single" w:sz="4" w:space="0" w:color="auto"/>
              <w:left w:val="single" w:sz="4" w:space="0" w:color="auto"/>
              <w:bottom w:val="single" w:sz="4" w:space="0" w:color="auto"/>
              <w:right w:val="single" w:sz="4" w:space="0" w:color="auto"/>
            </w:tcBorders>
          </w:tcPr>
          <w:p w14:paraId="3350376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C8234D" w14:textId="77777777" w:rsidTr="00C008DC">
        <w:trPr>
          <w:trHeight w:val="426"/>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1070554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40838F2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2923" w:type="pct"/>
            <w:tcBorders>
              <w:top w:val="single" w:sz="4" w:space="0" w:color="auto"/>
              <w:left w:val="single" w:sz="4" w:space="0" w:color="auto"/>
              <w:bottom w:val="single" w:sz="4" w:space="0" w:color="auto"/>
              <w:right w:val="single" w:sz="4" w:space="0" w:color="auto"/>
            </w:tcBorders>
            <w:vAlign w:val="center"/>
            <w:hideMark/>
          </w:tcPr>
          <w:p w14:paraId="1217C4A1" w14:textId="77777777" w:rsidR="00C008DC" w:rsidRPr="00C008DC" w:rsidRDefault="00C008DC" w:rsidP="00C008DC">
            <w:pPr>
              <w:pStyle w:val="Akapitzlist"/>
              <w:numPr>
                <w:ilvl w:val="1"/>
                <w:numId w:val="14"/>
              </w:numPr>
              <w:spacing w:after="0" w:line="240" w:lineRule="auto"/>
              <w:ind w:left="166" w:hanging="166"/>
              <w:rPr>
                <w:rFonts w:cstheme="minorHAnsi"/>
                <w:sz w:val="20"/>
                <w:szCs w:val="20"/>
              </w:rPr>
            </w:pPr>
            <w:r w:rsidRPr="00C008DC">
              <w:rPr>
                <w:rFonts w:cstheme="minorHAnsi"/>
                <w:sz w:val="20"/>
                <w:szCs w:val="20"/>
              </w:rPr>
              <w:t>Komputery typu PC1, PC2 powinny być produkowane przez tego samego producenta.</w:t>
            </w:r>
          </w:p>
        </w:tc>
        <w:tc>
          <w:tcPr>
            <w:tcW w:w="1206" w:type="pct"/>
            <w:tcBorders>
              <w:top w:val="single" w:sz="4" w:space="0" w:color="auto"/>
              <w:left w:val="single" w:sz="4" w:space="0" w:color="auto"/>
              <w:bottom w:val="single" w:sz="4" w:space="0" w:color="auto"/>
              <w:right w:val="single" w:sz="4" w:space="0" w:color="auto"/>
            </w:tcBorders>
          </w:tcPr>
          <w:p w14:paraId="34DF18D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73C029A" w14:textId="77777777" w:rsidTr="00C008DC">
        <w:trPr>
          <w:trHeight w:val="878"/>
        </w:trPr>
        <w:tc>
          <w:tcPr>
            <w:tcW w:w="210" w:type="pct"/>
            <w:tcBorders>
              <w:top w:val="single" w:sz="4" w:space="0" w:color="auto"/>
              <w:left w:val="single" w:sz="4" w:space="0" w:color="auto"/>
              <w:bottom w:val="single" w:sz="4" w:space="0" w:color="auto"/>
              <w:right w:val="single" w:sz="4" w:space="0" w:color="auto"/>
            </w:tcBorders>
            <w:noWrap/>
            <w:vAlign w:val="center"/>
            <w:hideMark/>
          </w:tcPr>
          <w:p w14:paraId="31FF3A3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68D93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923" w:type="pct"/>
            <w:tcBorders>
              <w:top w:val="single" w:sz="4" w:space="0" w:color="auto"/>
              <w:left w:val="single" w:sz="4" w:space="0" w:color="auto"/>
              <w:bottom w:val="single" w:sz="4" w:space="0" w:color="auto"/>
              <w:right w:val="single" w:sz="4" w:space="0" w:color="auto"/>
            </w:tcBorders>
            <w:vAlign w:val="center"/>
            <w:hideMark/>
          </w:tcPr>
          <w:p w14:paraId="7C613A1D"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206" w:type="pct"/>
            <w:tcBorders>
              <w:top w:val="single" w:sz="4" w:space="0" w:color="auto"/>
              <w:left w:val="single" w:sz="4" w:space="0" w:color="auto"/>
              <w:bottom w:val="single" w:sz="4" w:space="0" w:color="auto"/>
              <w:right w:val="single" w:sz="4" w:space="0" w:color="auto"/>
            </w:tcBorders>
          </w:tcPr>
          <w:p w14:paraId="38FF5A67"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C6F65AE" w14:textId="77777777" w:rsidTr="00C008DC">
        <w:trPr>
          <w:trHeight w:val="511"/>
        </w:trPr>
        <w:tc>
          <w:tcPr>
            <w:tcW w:w="210" w:type="pct"/>
            <w:tcBorders>
              <w:top w:val="single" w:sz="4" w:space="0" w:color="auto"/>
              <w:left w:val="single" w:sz="4" w:space="0" w:color="auto"/>
              <w:bottom w:val="single" w:sz="4" w:space="0" w:color="auto"/>
              <w:right w:val="single" w:sz="4" w:space="0" w:color="auto"/>
            </w:tcBorders>
            <w:noWrap/>
            <w:vAlign w:val="center"/>
          </w:tcPr>
          <w:p w14:paraId="143C97F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22</w:t>
            </w:r>
          </w:p>
        </w:tc>
        <w:tc>
          <w:tcPr>
            <w:tcW w:w="661" w:type="pct"/>
            <w:tcBorders>
              <w:top w:val="single" w:sz="4" w:space="0" w:color="auto"/>
              <w:left w:val="single" w:sz="4" w:space="0" w:color="auto"/>
              <w:bottom w:val="single" w:sz="4" w:space="0" w:color="auto"/>
              <w:right w:val="single" w:sz="4" w:space="0" w:color="auto"/>
            </w:tcBorders>
            <w:vAlign w:val="center"/>
          </w:tcPr>
          <w:p w14:paraId="739F16F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Gwarancja </w:t>
            </w:r>
          </w:p>
        </w:tc>
        <w:tc>
          <w:tcPr>
            <w:tcW w:w="2923" w:type="pct"/>
            <w:tcBorders>
              <w:top w:val="single" w:sz="4" w:space="0" w:color="auto"/>
              <w:left w:val="single" w:sz="4" w:space="0" w:color="auto"/>
              <w:right w:val="single" w:sz="4" w:space="0" w:color="auto"/>
            </w:tcBorders>
            <w:vAlign w:val="center"/>
          </w:tcPr>
          <w:p w14:paraId="394167C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36 miesięcy</w:t>
            </w:r>
          </w:p>
        </w:tc>
        <w:tc>
          <w:tcPr>
            <w:tcW w:w="1206" w:type="pct"/>
            <w:tcBorders>
              <w:top w:val="single" w:sz="4" w:space="0" w:color="auto"/>
              <w:left w:val="single" w:sz="4" w:space="0" w:color="auto"/>
              <w:right w:val="single" w:sz="4" w:space="0" w:color="auto"/>
            </w:tcBorders>
          </w:tcPr>
          <w:p w14:paraId="1D366FE5"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51F2A4A5" w14:textId="697AB67D"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 </w:t>
      </w:r>
      <w:r w:rsidR="00F0475F">
        <w:rPr>
          <w:rFonts w:cstheme="minorHAnsi"/>
          <w:sz w:val="20"/>
          <w:szCs w:val="20"/>
        </w:rPr>
        <w:t>niepotrzebne skreślić</w:t>
      </w:r>
    </w:p>
    <w:p w14:paraId="64A327B4" w14:textId="77777777" w:rsidR="00C008DC" w:rsidRPr="00C008DC" w:rsidRDefault="00C008DC" w:rsidP="00C008DC">
      <w:pPr>
        <w:spacing w:after="0" w:line="240" w:lineRule="auto"/>
        <w:rPr>
          <w:rFonts w:cstheme="minorHAnsi"/>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
        <w:gridCol w:w="1749"/>
        <w:gridCol w:w="5100"/>
        <w:gridCol w:w="2154"/>
      </w:tblGrid>
      <w:tr w:rsidR="00C008DC" w:rsidRPr="00C008DC" w14:paraId="763F0703" w14:textId="77777777" w:rsidTr="00C008DC">
        <w:trPr>
          <w:trHeight w:val="458"/>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2371575" w14:textId="77777777" w:rsidR="00C008DC" w:rsidRPr="00C008DC" w:rsidRDefault="00C008DC" w:rsidP="00C008DC">
            <w:pPr>
              <w:spacing w:after="0" w:line="240" w:lineRule="auto"/>
              <w:jc w:val="center"/>
              <w:rPr>
                <w:b/>
                <w:sz w:val="20"/>
                <w:szCs w:val="20"/>
              </w:rPr>
            </w:pPr>
            <w:r w:rsidRPr="00C008DC">
              <w:rPr>
                <w:b/>
                <w:sz w:val="20"/>
                <w:szCs w:val="20"/>
              </w:rPr>
              <w:t>Zestawienie parametrów technicznych wymaganych odnośnie monitorów</w:t>
            </w:r>
          </w:p>
        </w:tc>
      </w:tr>
      <w:tr w:rsidR="00C008DC" w:rsidRPr="00C008DC" w14:paraId="632B4633"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FCF24D" w14:textId="77777777" w:rsidR="00C008DC" w:rsidRPr="00C008DC" w:rsidRDefault="00C008DC" w:rsidP="00C008DC">
            <w:pPr>
              <w:spacing w:after="0" w:line="240" w:lineRule="auto"/>
              <w:rPr>
                <w:bCs/>
                <w:sz w:val="20"/>
                <w:szCs w:val="20"/>
              </w:rPr>
            </w:pPr>
            <w:r w:rsidRPr="00C008DC">
              <w:rPr>
                <w:bCs/>
                <w:sz w:val="20"/>
                <w:szCs w:val="20"/>
              </w:rPr>
              <w:t>Producent</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869B0" w14:textId="77777777" w:rsidR="00C008DC" w:rsidRPr="00C008DC" w:rsidRDefault="00C008DC" w:rsidP="00C008DC">
            <w:pPr>
              <w:spacing w:after="0" w:line="240" w:lineRule="auto"/>
              <w:jc w:val="center"/>
              <w:rPr>
                <w:bCs/>
                <w:sz w:val="20"/>
                <w:szCs w:val="20"/>
              </w:rPr>
            </w:pPr>
          </w:p>
        </w:tc>
      </w:tr>
      <w:tr w:rsidR="00C008DC" w:rsidRPr="00C008DC" w14:paraId="604FCAFA"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30F463" w14:textId="77777777" w:rsidR="00C008DC" w:rsidRPr="00C008DC" w:rsidRDefault="00C008DC" w:rsidP="00C008DC">
            <w:pPr>
              <w:spacing w:after="0" w:line="240" w:lineRule="auto"/>
              <w:rPr>
                <w:bCs/>
                <w:sz w:val="20"/>
                <w:szCs w:val="20"/>
              </w:rPr>
            </w:pPr>
            <w:r w:rsidRPr="00C008DC">
              <w:rPr>
                <w:bCs/>
                <w:sz w:val="20"/>
                <w:szCs w:val="20"/>
              </w:rPr>
              <w:t>Model i nazwa</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C35FC" w14:textId="77777777" w:rsidR="00C008DC" w:rsidRPr="00C008DC" w:rsidRDefault="00C008DC" w:rsidP="00C008DC">
            <w:pPr>
              <w:spacing w:after="0" w:line="240" w:lineRule="auto"/>
              <w:jc w:val="center"/>
              <w:rPr>
                <w:bCs/>
                <w:sz w:val="20"/>
                <w:szCs w:val="20"/>
              </w:rPr>
            </w:pPr>
          </w:p>
        </w:tc>
      </w:tr>
      <w:tr w:rsidR="00C008DC" w:rsidRPr="00C008DC" w14:paraId="36DDC72B" w14:textId="77777777" w:rsidTr="00C008DC">
        <w:trPr>
          <w:trHeight w:val="458"/>
          <w:tblHeader/>
        </w:trPr>
        <w:tc>
          <w:tcPr>
            <w:tcW w:w="1167"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2ACF21" w14:textId="77777777" w:rsidR="00C008DC" w:rsidRPr="00C008DC" w:rsidRDefault="00C008DC" w:rsidP="00C008DC">
            <w:pPr>
              <w:spacing w:after="0" w:line="240" w:lineRule="auto"/>
              <w:rPr>
                <w:bCs/>
                <w:sz w:val="20"/>
                <w:szCs w:val="20"/>
              </w:rPr>
            </w:pPr>
            <w:r w:rsidRPr="00C008DC">
              <w:rPr>
                <w:bCs/>
                <w:sz w:val="20"/>
                <w:szCs w:val="20"/>
              </w:rPr>
              <w:t>Rok produkcji</w:t>
            </w:r>
          </w:p>
        </w:tc>
        <w:tc>
          <w:tcPr>
            <w:tcW w:w="383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91DEC" w14:textId="77777777" w:rsidR="00C008DC" w:rsidRPr="00C008DC" w:rsidRDefault="00C008DC" w:rsidP="00C008DC">
            <w:pPr>
              <w:spacing w:after="0" w:line="240" w:lineRule="auto"/>
              <w:jc w:val="center"/>
              <w:rPr>
                <w:b/>
                <w:bCs/>
                <w:sz w:val="20"/>
                <w:szCs w:val="20"/>
              </w:rPr>
            </w:pPr>
          </w:p>
        </w:tc>
      </w:tr>
      <w:tr w:rsidR="00C008DC" w:rsidRPr="00C008DC" w14:paraId="60F0AE71" w14:textId="77777777" w:rsidTr="00C008DC">
        <w:trPr>
          <w:trHeight w:val="458"/>
          <w:tblHeader/>
        </w:trPr>
        <w:tc>
          <w:tcPr>
            <w:tcW w:w="243"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52E8DB1" w14:textId="77777777" w:rsidR="00C008DC" w:rsidRPr="00C008DC" w:rsidRDefault="00C008DC" w:rsidP="00C008DC">
            <w:pPr>
              <w:spacing w:after="0" w:line="240" w:lineRule="auto"/>
              <w:jc w:val="center"/>
              <w:rPr>
                <w:b/>
                <w:bCs/>
                <w:sz w:val="20"/>
                <w:szCs w:val="20"/>
              </w:rPr>
            </w:pPr>
            <w:r w:rsidRPr="00C008DC">
              <w:rPr>
                <w:b/>
                <w:bCs/>
                <w:sz w:val="20"/>
                <w:szCs w:val="20"/>
              </w:rPr>
              <w:t>L.p.</w:t>
            </w:r>
          </w:p>
          <w:p w14:paraId="15FEADAC" w14:textId="77777777" w:rsidR="00C008DC" w:rsidRPr="00C008DC" w:rsidRDefault="00C008DC" w:rsidP="00C008DC">
            <w:pPr>
              <w:spacing w:after="0" w:line="240" w:lineRule="auto"/>
              <w:jc w:val="center"/>
              <w:rPr>
                <w:b/>
                <w:b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6596863" w14:textId="77777777" w:rsidR="00C008DC" w:rsidRPr="00C008DC" w:rsidRDefault="00C008DC" w:rsidP="00C008DC">
            <w:pPr>
              <w:spacing w:after="0" w:line="240" w:lineRule="auto"/>
              <w:jc w:val="center"/>
              <w:rPr>
                <w:b/>
                <w:bCs/>
                <w:sz w:val="20"/>
                <w:szCs w:val="20"/>
              </w:rPr>
            </w:pPr>
            <w:r w:rsidRPr="00C008DC">
              <w:rPr>
                <w:b/>
                <w:bCs/>
                <w:sz w:val="20"/>
                <w:szCs w:val="20"/>
              </w:rPr>
              <w:t>Nazwa parametru</w:t>
            </w:r>
          </w:p>
          <w:p w14:paraId="0F06940E" w14:textId="77777777" w:rsidR="00C008DC" w:rsidRPr="00C008DC" w:rsidRDefault="00C008DC" w:rsidP="00C008DC">
            <w:pPr>
              <w:spacing w:after="0" w:line="240" w:lineRule="auto"/>
              <w:jc w:val="center"/>
              <w:rPr>
                <w:b/>
                <w:bCs/>
                <w:sz w:val="20"/>
                <w:szCs w:val="20"/>
              </w:rPr>
            </w:pPr>
          </w:p>
        </w:tc>
        <w:tc>
          <w:tcPr>
            <w:tcW w:w="269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0A6A9AC1" w14:textId="77777777" w:rsidR="00C008DC" w:rsidRPr="00C008DC" w:rsidRDefault="00C008DC" w:rsidP="00C008DC">
            <w:pPr>
              <w:spacing w:after="0" w:line="240" w:lineRule="auto"/>
              <w:jc w:val="center"/>
              <w:rPr>
                <w:b/>
                <w:bCs/>
                <w:sz w:val="20"/>
                <w:szCs w:val="20"/>
              </w:rPr>
            </w:pPr>
            <w:r w:rsidRPr="00C008DC">
              <w:rPr>
                <w:b/>
                <w:bCs/>
                <w:sz w:val="20"/>
                <w:szCs w:val="20"/>
              </w:rPr>
              <w:t>Wartości wymagane przez Zamawiającego</w:t>
            </w:r>
          </w:p>
          <w:p w14:paraId="36BFA466" w14:textId="77777777" w:rsidR="00C008DC" w:rsidRPr="00C008DC" w:rsidRDefault="00C008DC" w:rsidP="00C008DC">
            <w:pPr>
              <w:spacing w:after="0" w:line="240" w:lineRule="auto"/>
              <w:jc w:val="center"/>
              <w:rPr>
                <w:b/>
                <w:bCs/>
                <w:sz w:val="20"/>
                <w:szCs w:val="20"/>
              </w:rPr>
            </w:pPr>
          </w:p>
        </w:tc>
        <w:tc>
          <w:tcPr>
            <w:tcW w:w="1138" w:type="pct"/>
            <w:tcBorders>
              <w:top w:val="single" w:sz="4" w:space="0" w:color="auto"/>
              <w:left w:val="single" w:sz="4" w:space="0" w:color="auto"/>
              <w:bottom w:val="single" w:sz="4" w:space="0" w:color="auto"/>
              <w:right w:val="single" w:sz="4" w:space="0" w:color="auto"/>
            </w:tcBorders>
            <w:shd w:val="clear" w:color="000000" w:fill="BFBFBF"/>
          </w:tcPr>
          <w:p w14:paraId="71129F10" w14:textId="77777777" w:rsidR="00C008DC" w:rsidRPr="00C008DC" w:rsidRDefault="00C008DC" w:rsidP="00C008DC">
            <w:pPr>
              <w:spacing w:after="0" w:line="240" w:lineRule="auto"/>
              <w:jc w:val="center"/>
              <w:rPr>
                <w:b/>
                <w:sz w:val="20"/>
                <w:szCs w:val="20"/>
              </w:rPr>
            </w:pPr>
            <w:r w:rsidRPr="00C008DC">
              <w:rPr>
                <w:b/>
                <w:sz w:val="20"/>
                <w:szCs w:val="20"/>
              </w:rPr>
              <w:t>Wartości oferowane przez Wykonawcę</w:t>
            </w:r>
          </w:p>
          <w:p w14:paraId="726D29FC" w14:textId="77777777" w:rsidR="00C008DC" w:rsidRPr="00C008DC" w:rsidRDefault="00C008DC" w:rsidP="00C008DC">
            <w:pPr>
              <w:spacing w:after="0" w:line="240" w:lineRule="auto"/>
              <w:jc w:val="center"/>
              <w:rPr>
                <w:b/>
                <w:bCs/>
                <w:sz w:val="20"/>
                <w:szCs w:val="20"/>
              </w:rPr>
            </w:pPr>
            <w:r w:rsidRPr="00C008DC">
              <w:rPr>
                <w:b/>
                <w:sz w:val="20"/>
                <w:szCs w:val="20"/>
              </w:rPr>
              <w:t>(Kolumnę wypełnia Wykonawca)</w:t>
            </w:r>
          </w:p>
        </w:tc>
      </w:tr>
      <w:tr w:rsidR="00C008DC" w:rsidRPr="00C008DC" w14:paraId="4F91E303" w14:textId="77777777" w:rsidTr="00C008DC">
        <w:trPr>
          <w:trHeight w:val="458"/>
          <w:tblHeader/>
        </w:trPr>
        <w:tc>
          <w:tcPr>
            <w:tcW w:w="243" w:type="pct"/>
            <w:tcBorders>
              <w:top w:val="single" w:sz="4" w:space="0" w:color="auto"/>
            </w:tcBorders>
            <w:shd w:val="clear" w:color="000000" w:fill="BFBFBF"/>
            <w:noWrap/>
            <w:vAlign w:val="center"/>
          </w:tcPr>
          <w:p w14:paraId="0C6115AC" w14:textId="77777777" w:rsidR="00C008DC" w:rsidRPr="00C008DC" w:rsidRDefault="00C008DC" w:rsidP="00C008DC">
            <w:pPr>
              <w:spacing w:after="0" w:line="240" w:lineRule="auto"/>
              <w:jc w:val="center"/>
              <w:rPr>
                <w:b/>
                <w:sz w:val="20"/>
                <w:szCs w:val="20"/>
              </w:rPr>
            </w:pPr>
            <w:r w:rsidRPr="00C008DC">
              <w:rPr>
                <w:b/>
                <w:sz w:val="20"/>
                <w:szCs w:val="20"/>
              </w:rPr>
              <w:t>A</w:t>
            </w:r>
          </w:p>
        </w:tc>
        <w:tc>
          <w:tcPr>
            <w:tcW w:w="924" w:type="pct"/>
            <w:tcBorders>
              <w:top w:val="single" w:sz="4" w:space="0" w:color="auto"/>
            </w:tcBorders>
            <w:shd w:val="clear" w:color="000000" w:fill="BFBFBF"/>
            <w:vAlign w:val="center"/>
          </w:tcPr>
          <w:p w14:paraId="03891B30" w14:textId="77777777" w:rsidR="00C008DC" w:rsidRPr="00C008DC" w:rsidRDefault="00C008DC" w:rsidP="00C008DC">
            <w:pPr>
              <w:spacing w:after="0" w:line="240" w:lineRule="auto"/>
              <w:jc w:val="center"/>
              <w:rPr>
                <w:b/>
                <w:sz w:val="20"/>
                <w:szCs w:val="20"/>
              </w:rPr>
            </w:pPr>
            <w:r w:rsidRPr="00C008DC">
              <w:rPr>
                <w:b/>
                <w:sz w:val="20"/>
                <w:szCs w:val="20"/>
              </w:rPr>
              <w:t>B</w:t>
            </w:r>
          </w:p>
        </w:tc>
        <w:tc>
          <w:tcPr>
            <w:tcW w:w="2695" w:type="pct"/>
            <w:tcBorders>
              <w:top w:val="single" w:sz="4" w:space="0" w:color="auto"/>
            </w:tcBorders>
            <w:shd w:val="clear" w:color="000000" w:fill="BFBFBF"/>
            <w:vAlign w:val="center"/>
          </w:tcPr>
          <w:p w14:paraId="3DE4C0A7" w14:textId="77777777" w:rsidR="00C008DC" w:rsidRPr="00C008DC" w:rsidRDefault="00C008DC" w:rsidP="00C008DC">
            <w:pPr>
              <w:spacing w:after="0" w:line="240" w:lineRule="auto"/>
              <w:jc w:val="center"/>
              <w:rPr>
                <w:b/>
                <w:sz w:val="20"/>
                <w:szCs w:val="20"/>
              </w:rPr>
            </w:pPr>
            <w:r w:rsidRPr="00C008DC">
              <w:rPr>
                <w:b/>
                <w:sz w:val="20"/>
                <w:szCs w:val="20"/>
              </w:rPr>
              <w:t>C</w:t>
            </w:r>
          </w:p>
        </w:tc>
        <w:tc>
          <w:tcPr>
            <w:tcW w:w="1138" w:type="pct"/>
            <w:tcBorders>
              <w:top w:val="single" w:sz="4" w:space="0" w:color="auto"/>
            </w:tcBorders>
            <w:shd w:val="clear" w:color="000000" w:fill="BFBFBF"/>
          </w:tcPr>
          <w:p w14:paraId="0BBF93B3" w14:textId="77777777" w:rsidR="00C008DC" w:rsidRPr="00C008DC" w:rsidRDefault="00C008DC" w:rsidP="00C008DC">
            <w:pPr>
              <w:spacing w:after="0" w:line="240" w:lineRule="auto"/>
              <w:jc w:val="center"/>
              <w:rPr>
                <w:b/>
                <w:sz w:val="20"/>
                <w:szCs w:val="20"/>
              </w:rPr>
            </w:pPr>
            <w:r w:rsidRPr="00C008DC">
              <w:rPr>
                <w:b/>
                <w:sz w:val="20"/>
                <w:szCs w:val="20"/>
              </w:rPr>
              <w:t>D</w:t>
            </w:r>
          </w:p>
        </w:tc>
      </w:tr>
      <w:tr w:rsidR="00C008DC" w:rsidRPr="00C008DC" w14:paraId="48A0FA87" w14:textId="77777777" w:rsidTr="00C008DC">
        <w:trPr>
          <w:trHeight w:val="353"/>
        </w:trPr>
        <w:tc>
          <w:tcPr>
            <w:tcW w:w="243" w:type="pct"/>
            <w:shd w:val="clear" w:color="auto" w:fill="auto"/>
            <w:noWrap/>
            <w:vAlign w:val="center"/>
            <w:hideMark/>
          </w:tcPr>
          <w:p w14:paraId="2ABED1A4" w14:textId="77777777" w:rsidR="00C008DC" w:rsidRPr="00C008DC" w:rsidRDefault="00C008DC" w:rsidP="00C008DC">
            <w:pPr>
              <w:spacing w:after="0" w:line="240" w:lineRule="auto"/>
              <w:rPr>
                <w:bCs/>
                <w:sz w:val="20"/>
                <w:szCs w:val="20"/>
              </w:rPr>
            </w:pPr>
            <w:r w:rsidRPr="00C008DC">
              <w:rPr>
                <w:bCs/>
                <w:sz w:val="20"/>
                <w:szCs w:val="20"/>
              </w:rPr>
              <w:t>1</w:t>
            </w:r>
          </w:p>
        </w:tc>
        <w:tc>
          <w:tcPr>
            <w:tcW w:w="924" w:type="pct"/>
            <w:shd w:val="clear" w:color="auto" w:fill="auto"/>
            <w:vAlign w:val="center"/>
          </w:tcPr>
          <w:p w14:paraId="757D5B77" w14:textId="77777777" w:rsidR="00C008DC" w:rsidRPr="00C008DC" w:rsidRDefault="00C008DC" w:rsidP="00C008DC">
            <w:pPr>
              <w:spacing w:after="0" w:line="240" w:lineRule="auto"/>
              <w:rPr>
                <w:sz w:val="20"/>
                <w:szCs w:val="20"/>
              </w:rPr>
            </w:pPr>
            <w:r w:rsidRPr="00C008DC">
              <w:rPr>
                <w:sz w:val="20"/>
                <w:szCs w:val="20"/>
              </w:rPr>
              <w:t xml:space="preserve">Wielkość monitora </w:t>
            </w:r>
          </w:p>
        </w:tc>
        <w:tc>
          <w:tcPr>
            <w:tcW w:w="2695" w:type="pct"/>
            <w:shd w:val="clear" w:color="auto" w:fill="auto"/>
            <w:vAlign w:val="center"/>
          </w:tcPr>
          <w:p w14:paraId="652ACABB" w14:textId="77777777" w:rsidR="00C008DC" w:rsidRPr="00C008DC" w:rsidRDefault="00C008DC" w:rsidP="00C008DC">
            <w:pPr>
              <w:spacing w:after="0" w:line="240" w:lineRule="auto"/>
              <w:rPr>
                <w:sz w:val="20"/>
                <w:szCs w:val="20"/>
              </w:rPr>
            </w:pPr>
            <w:r w:rsidRPr="00C008DC">
              <w:rPr>
                <w:sz w:val="20"/>
                <w:szCs w:val="20"/>
              </w:rPr>
              <w:t>Przekątna minimum 23.6 cali, rozmiary minimalne ekranu:  520 mm x 290 mm</w:t>
            </w:r>
          </w:p>
        </w:tc>
        <w:tc>
          <w:tcPr>
            <w:tcW w:w="1138" w:type="pct"/>
          </w:tcPr>
          <w:p w14:paraId="35B0545B"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4F727B09" w14:textId="77777777" w:rsidTr="00C008DC">
        <w:trPr>
          <w:trHeight w:val="359"/>
        </w:trPr>
        <w:tc>
          <w:tcPr>
            <w:tcW w:w="243" w:type="pct"/>
            <w:shd w:val="clear" w:color="auto" w:fill="auto"/>
            <w:noWrap/>
            <w:vAlign w:val="center"/>
            <w:hideMark/>
          </w:tcPr>
          <w:p w14:paraId="62B7F438" w14:textId="77777777" w:rsidR="00C008DC" w:rsidRPr="00C008DC" w:rsidRDefault="00C008DC" w:rsidP="00C008DC">
            <w:pPr>
              <w:spacing w:after="0" w:line="240" w:lineRule="auto"/>
              <w:rPr>
                <w:bCs/>
                <w:sz w:val="20"/>
                <w:szCs w:val="20"/>
              </w:rPr>
            </w:pPr>
            <w:r w:rsidRPr="00C008DC">
              <w:rPr>
                <w:bCs/>
                <w:sz w:val="20"/>
                <w:szCs w:val="20"/>
              </w:rPr>
              <w:t>2</w:t>
            </w:r>
          </w:p>
        </w:tc>
        <w:tc>
          <w:tcPr>
            <w:tcW w:w="924" w:type="pct"/>
            <w:shd w:val="clear" w:color="auto" w:fill="auto"/>
            <w:vAlign w:val="center"/>
          </w:tcPr>
          <w:p w14:paraId="4620E6C1" w14:textId="77777777" w:rsidR="00C008DC" w:rsidRPr="00C008DC" w:rsidRDefault="00C008DC" w:rsidP="00C008DC">
            <w:pPr>
              <w:spacing w:after="0" w:line="240" w:lineRule="auto"/>
              <w:rPr>
                <w:b/>
                <w:bCs/>
                <w:sz w:val="20"/>
                <w:szCs w:val="20"/>
              </w:rPr>
            </w:pPr>
            <w:r w:rsidRPr="00C008DC">
              <w:rPr>
                <w:sz w:val="20"/>
                <w:szCs w:val="20"/>
              </w:rPr>
              <w:t>Format ekranu</w:t>
            </w:r>
          </w:p>
        </w:tc>
        <w:tc>
          <w:tcPr>
            <w:tcW w:w="2695" w:type="pct"/>
            <w:shd w:val="clear" w:color="auto" w:fill="auto"/>
            <w:vAlign w:val="center"/>
          </w:tcPr>
          <w:p w14:paraId="77414EDB" w14:textId="77777777" w:rsidR="00C008DC" w:rsidRPr="00C008DC" w:rsidRDefault="00C008DC" w:rsidP="00C008DC">
            <w:pPr>
              <w:spacing w:after="0" w:line="240" w:lineRule="auto"/>
              <w:rPr>
                <w:sz w:val="20"/>
                <w:szCs w:val="20"/>
              </w:rPr>
            </w:pPr>
            <w:r w:rsidRPr="00C008DC">
              <w:rPr>
                <w:sz w:val="20"/>
                <w:szCs w:val="20"/>
              </w:rPr>
              <w:t>16:9</w:t>
            </w:r>
          </w:p>
        </w:tc>
        <w:tc>
          <w:tcPr>
            <w:tcW w:w="1138" w:type="pct"/>
          </w:tcPr>
          <w:p w14:paraId="1F7B121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81D5D5A" w14:textId="77777777" w:rsidTr="00C008DC">
        <w:trPr>
          <w:trHeight w:val="62"/>
        </w:trPr>
        <w:tc>
          <w:tcPr>
            <w:tcW w:w="243" w:type="pct"/>
            <w:shd w:val="clear" w:color="auto" w:fill="auto"/>
            <w:noWrap/>
            <w:vAlign w:val="center"/>
          </w:tcPr>
          <w:p w14:paraId="75E6F151" w14:textId="77777777" w:rsidR="00C008DC" w:rsidRPr="00C008DC" w:rsidRDefault="00C008DC" w:rsidP="00C008DC">
            <w:pPr>
              <w:spacing w:after="0" w:line="240" w:lineRule="auto"/>
              <w:rPr>
                <w:bCs/>
                <w:sz w:val="20"/>
                <w:szCs w:val="20"/>
              </w:rPr>
            </w:pPr>
            <w:r w:rsidRPr="00C008DC">
              <w:rPr>
                <w:bCs/>
                <w:sz w:val="20"/>
                <w:szCs w:val="20"/>
              </w:rPr>
              <w:t>3</w:t>
            </w:r>
          </w:p>
        </w:tc>
        <w:tc>
          <w:tcPr>
            <w:tcW w:w="924" w:type="pct"/>
            <w:shd w:val="clear" w:color="auto" w:fill="auto"/>
            <w:vAlign w:val="center"/>
          </w:tcPr>
          <w:p w14:paraId="37C4A397" w14:textId="77777777" w:rsidR="00C008DC" w:rsidRPr="00C008DC" w:rsidRDefault="00C008DC" w:rsidP="00C008DC">
            <w:pPr>
              <w:spacing w:after="0" w:line="240" w:lineRule="auto"/>
              <w:rPr>
                <w:sz w:val="20"/>
                <w:szCs w:val="20"/>
              </w:rPr>
            </w:pPr>
            <w:r w:rsidRPr="00C008DC">
              <w:rPr>
                <w:sz w:val="20"/>
                <w:szCs w:val="20"/>
              </w:rPr>
              <w:t>Rodzaj ekranu</w:t>
            </w:r>
          </w:p>
        </w:tc>
        <w:tc>
          <w:tcPr>
            <w:tcW w:w="2695" w:type="pct"/>
            <w:shd w:val="clear" w:color="auto" w:fill="auto"/>
            <w:vAlign w:val="center"/>
          </w:tcPr>
          <w:p w14:paraId="0DC4B8BE" w14:textId="77777777" w:rsidR="00C008DC" w:rsidRPr="00C008DC" w:rsidRDefault="00C008DC" w:rsidP="00C008DC">
            <w:pPr>
              <w:spacing w:after="0" w:line="240" w:lineRule="auto"/>
              <w:rPr>
                <w:sz w:val="20"/>
                <w:szCs w:val="20"/>
              </w:rPr>
            </w:pPr>
            <w:r w:rsidRPr="00C008DC">
              <w:rPr>
                <w:sz w:val="20"/>
                <w:szCs w:val="20"/>
              </w:rPr>
              <w:t>LCD / IPS</w:t>
            </w:r>
          </w:p>
        </w:tc>
        <w:tc>
          <w:tcPr>
            <w:tcW w:w="1138" w:type="pct"/>
          </w:tcPr>
          <w:p w14:paraId="4EEFFF2E"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8AA2DC8" w14:textId="77777777" w:rsidTr="00C008DC">
        <w:trPr>
          <w:trHeight w:val="413"/>
        </w:trPr>
        <w:tc>
          <w:tcPr>
            <w:tcW w:w="243" w:type="pct"/>
            <w:tcBorders>
              <w:bottom w:val="single" w:sz="4" w:space="0" w:color="auto"/>
            </w:tcBorders>
            <w:shd w:val="clear" w:color="auto" w:fill="auto"/>
            <w:noWrap/>
            <w:vAlign w:val="center"/>
            <w:hideMark/>
          </w:tcPr>
          <w:p w14:paraId="49933723" w14:textId="77777777" w:rsidR="00C008DC" w:rsidRPr="00C008DC" w:rsidRDefault="00C008DC" w:rsidP="00C008DC">
            <w:pPr>
              <w:spacing w:after="0" w:line="240" w:lineRule="auto"/>
              <w:rPr>
                <w:bCs/>
                <w:sz w:val="20"/>
                <w:szCs w:val="20"/>
              </w:rPr>
            </w:pPr>
            <w:r w:rsidRPr="00C008DC">
              <w:rPr>
                <w:bCs/>
                <w:sz w:val="20"/>
                <w:szCs w:val="20"/>
              </w:rPr>
              <w:t>4</w:t>
            </w:r>
          </w:p>
        </w:tc>
        <w:tc>
          <w:tcPr>
            <w:tcW w:w="924" w:type="pct"/>
            <w:tcBorders>
              <w:bottom w:val="single" w:sz="4" w:space="0" w:color="auto"/>
            </w:tcBorders>
            <w:shd w:val="clear" w:color="auto" w:fill="auto"/>
            <w:vAlign w:val="center"/>
          </w:tcPr>
          <w:p w14:paraId="2FB713B4" w14:textId="77777777" w:rsidR="00C008DC" w:rsidRPr="00C008DC" w:rsidRDefault="00C008DC" w:rsidP="00C008DC">
            <w:pPr>
              <w:spacing w:after="0" w:line="240" w:lineRule="auto"/>
              <w:rPr>
                <w:b/>
                <w:bCs/>
                <w:sz w:val="20"/>
                <w:szCs w:val="20"/>
              </w:rPr>
            </w:pPr>
            <w:r w:rsidRPr="00C008DC">
              <w:rPr>
                <w:sz w:val="20"/>
                <w:szCs w:val="20"/>
              </w:rPr>
              <w:t>Jasność</w:t>
            </w:r>
          </w:p>
        </w:tc>
        <w:tc>
          <w:tcPr>
            <w:tcW w:w="2695" w:type="pct"/>
            <w:tcBorders>
              <w:bottom w:val="single" w:sz="4" w:space="0" w:color="auto"/>
            </w:tcBorders>
            <w:shd w:val="clear" w:color="auto" w:fill="auto"/>
            <w:vAlign w:val="center"/>
          </w:tcPr>
          <w:p w14:paraId="1D7BC000" w14:textId="77777777" w:rsidR="00C008DC" w:rsidRPr="00C008DC" w:rsidRDefault="00C008DC" w:rsidP="00C008DC">
            <w:pPr>
              <w:spacing w:after="0" w:line="240" w:lineRule="auto"/>
              <w:rPr>
                <w:sz w:val="20"/>
                <w:szCs w:val="20"/>
              </w:rPr>
            </w:pPr>
            <w:r w:rsidRPr="00C008DC">
              <w:rPr>
                <w:sz w:val="20"/>
                <w:szCs w:val="20"/>
              </w:rPr>
              <w:t xml:space="preserve">Minimum 200 cd/m2 </w:t>
            </w:r>
          </w:p>
        </w:tc>
        <w:tc>
          <w:tcPr>
            <w:tcW w:w="1138" w:type="pct"/>
            <w:tcBorders>
              <w:bottom w:val="single" w:sz="4" w:space="0" w:color="auto"/>
            </w:tcBorders>
          </w:tcPr>
          <w:p w14:paraId="2F81912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7C5AC54" w14:textId="77777777" w:rsidTr="00C008DC">
        <w:trPr>
          <w:trHeight w:val="830"/>
        </w:trPr>
        <w:tc>
          <w:tcPr>
            <w:tcW w:w="243" w:type="pct"/>
            <w:shd w:val="clear" w:color="auto" w:fill="auto"/>
            <w:noWrap/>
            <w:vAlign w:val="center"/>
            <w:hideMark/>
          </w:tcPr>
          <w:p w14:paraId="53AB165D" w14:textId="77777777" w:rsidR="00C008DC" w:rsidRPr="00C008DC" w:rsidRDefault="00C008DC" w:rsidP="00C008DC">
            <w:pPr>
              <w:spacing w:after="0" w:line="240" w:lineRule="auto"/>
              <w:rPr>
                <w:bCs/>
                <w:sz w:val="20"/>
                <w:szCs w:val="20"/>
              </w:rPr>
            </w:pPr>
            <w:r w:rsidRPr="00C008DC">
              <w:rPr>
                <w:bCs/>
                <w:sz w:val="20"/>
                <w:szCs w:val="20"/>
              </w:rPr>
              <w:t>5</w:t>
            </w:r>
          </w:p>
        </w:tc>
        <w:tc>
          <w:tcPr>
            <w:tcW w:w="924" w:type="pct"/>
            <w:shd w:val="clear" w:color="auto" w:fill="auto"/>
            <w:vAlign w:val="center"/>
          </w:tcPr>
          <w:p w14:paraId="6585DD47" w14:textId="77777777" w:rsidR="00C008DC" w:rsidRPr="00C008DC" w:rsidRDefault="00C008DC" w:rsidP="00C008DC">
            <w:pPr>
              <w:spacing w:after="0" w:line="240" w:lineRule="auto"/>
              <w:rPr>
                <w:b/>
                <w:bCs/>
                <w:sz w:val="20"/>
                <w:szCs w:val="20"/>
              </w:rPr>
            </w:pPr>
            <w:r w:rsidRPr="00C008DC">
              <w:rPr>
                <w:sz w:val="20"/>
                <w:szCs w:val="20"/>
              </w:rPr>
              <w:t>Współczynnik kontrastu</w:t>
            </w:r>
          </w:p>
        </w:tc>
        <w:tc>
          <w:tcPr>
            <w:tcW w:w="2695" w:type="pct"/>
            <w:shd w:val="clear" w:color="auto" w:fill="auto"/>
            <w:vAlign w:val="center"/>
          </w:tcPr>
          <w:p w14:paraId="5B86D16C" w14:textId="77777777" w:rsidR="00C008DC" w:rsidRPr="00C008DC" w:rsidRDefault="00C008DC" w:rsidP="00C008DC">
            <w:pPr>
              <w:spacing w:after="0" w:line="240" w:lineRule="auto"/>
              <w:rPr>
                <w:sz w:val="20"/>
                <w:szCs w:val="20"/>
              </w:rPr>
            </w:pPr>
            <w:r w:rsidRPr="00C008DC">
              <w:rPr>
                <w:sz w:val="20"/>
                <w:szCs w:val="20"/>
              </w:rPr>
              <w:t>Minimum 1000:1</w:t>
            </w:r>
          </w:p>
        </w:tc>
        <w:tc>
          <w:tcPr>
            <w:tcW w:w="1138" w:type="pct"/>
          </w:tcPr>
          <w:p w14:paraId="5E1CF3E6"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1BBBB2" w14:textId="77777777" w:rsidTr="00C008DC">
        <w:trPr>
          <w:trHeight w:val="762"/>
        </w:trPr>
        <w:tc>
          <w:tcPr>
            <w:tcW w:w="243" w:type="pct"/>
            <w:tcBorders>
              <w:bottom w:val="single" w:sz="4" w:space="0" w:color="auto"/>
            </w:tcBorders>
            <w:shd w:val="clear" w:color="auto" w:fill="auto"/>
            <w:noWrap/>
            <w:vAlign w:val="center"/>
          </w:tcPr>
          <w:p w14:paraId="1570C9F7" w14:textId="77777777" w:rsidR="00C008DC" w:rsidRPr="00C008DC" w:rsidRDefault="00C008DC" w:rsidP="00C008DC">
            <w:pPr>
              <w:spacing w:after="0" w:line="240" w:lineRule="auto"/>
              <w:rPr>
                <w:bCs/>
                <w:sz w:val="20"/>
                <w:szCs w:val="20"/>
              </w:rPr>
            </w:pPr>
            <w:r w:rsidRPr="00C008DC">
              <w:rPr>
                <w:bCs/>
                <w:sz w:val="20"/>
                <w:szCs w:val="20"/>
              </w:rPr>
              <w:lastRenderedPageBreak/>
              <w:t>6</w:t>
            </w:r>
          </w:p>
        </w:tc>
        <w:tc>
          <w:tcPr>
            <w:tcW w:w="924" w:type="pct"/>
            <w:tcBorders>
              <w:bottom w:val="single" w:sz="4" w:space="0" w:color="auto"/>
            </w:tcBorders>
            <w:shd w:val="clear" w:color="auto" w:fill="auto"/>
            <w:vAlign w:val="center"/>
          </w:tcPr>
          <w:p w14:paraId="2300CC18" w14:textId="77777777" w:rsidR="00C008DC" w:rsidRPr="00C008DC" w:rsidRDefault="00C008DC" w:rsidP="00C008DC">
            <w:pPr>
              <w:spacing w:after="0" w:line="240" w:lineRule="auto"/>
              <w:rPr>
                <w:b/>
                <w:bCs/>
                <w:sz w:val="20"/>
                <w:szCs w:val="20"/>
              </w:rPr>
            </w:pPr>
            <w:r w:rsidRPr="00C008DC">
              <w:rPr>
                <w:sz w:val="20"/>
                <w:szCs w:val="20"/>
              </w:rPr>
              <w:t>Współczynnik kontrastu dynamicznego</w:t>
            </w:r>
          </w:p>
        </w:tc>
        <w:tc>
          <w:tcPr>
            <w:tcW w:w="2695" w:type="pct"/>
            <w:tcBorders>
              <w:bottom w:val="single" w:sz="4" w:space="0" w:color="auto"/>
            </w:tcBorders>
            <w:shd w:val="clear" w:color="auto" w:fill="auto"/>
            <w:vAlign w:val="center"/>
          </w:tcPr>
          <w:p w14:paraId="70A27382" w14:textId="77777777" w:rsidR="00C008DC" w:rsidRPr="00C008DC" w:rsidRDefault="00C008DC" w:rsidP="00C008DC">
            <w:pPr>
              <w:spacing w:after="0" w:line="240" w:lineRule="auto"/>
              <w:rPr>
                <w:sz w:val="20"/>
                <w:szCs w:val="20"/>
              </w:rPr>
            </w:pPr>
            <w:r w:rsidRPr="00C008DC">
              <w:rPr>
                <w:sz w:val="20"/>
                <w:szCs w:val="20"/>
              </w:rPr>
              <w:t>Minimum 200:1</w:t>
            </w:r>
          </w:p>
        </w:tc>
        <w:tc>
          <w:tcPr>
            <w:tcW w:w="1138" w:type="pct"/>
            <w:tcBorders>
              <w:bottom w:val="single" w:sz="4" w:space="0" w:color="auto"/>
            </w:tcBorders>
          </w:tcPr>
          <w:p w14:paraId="2336244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F0F69CD" w14:textId="77777777" w:rsidTr="00C008DC">
        <w:trPr>
          <w:trHeight w:val="687"/>
        </w:trPr>
        <w:tc>
          <w:tcPr>
            <w:tcW w:w="243" w:type="pct"/>
            <w:shd w:val="clear" w:color="auto" w:fill="auto"/>
            <w:noWrap/>
            <w:vAlign w:val="center"/>
          </w:tcPr>
          <w:p w14:paraId="15FC8311" w14:textId="77777777" w:rsidR="00C008DC" w:rsidRPr="00C008DC" w:rsidRDefault="00C008DC" w:rsidP="00C008DC">
            <w:pPr>
              <w:spacing w:after="0" w:line="240" w:lineRule="auto"/>
              <w:rPr>
                <w:bCs/>
                <w:sz w:val="20"/>
                <w:szCs w:val="20"/>
              </w:rPr>
            </w:pPr>
            <w:r w:rsidRPr="00C008DC">
              <w:rPr>
                <w:bCs/>
                <w:sz w:val="20"/>
                <w:szCs w:val="20"/>
              </w:rPr>
              <w:t>7</w:t>
            </w:r>
          </w:p>
        </w:tc>
        <w:tc>
          <w:tcPr>
            <w:tcW w:w="924" w:type="pct"/>
            <w:shd w:val="clear" w:color="auto" w:fill="auto"/>
            <w:vAlign w:val="center"/>
          </w:tcPr>
          <w:p w14:paraId="133CF021" w14:textId="77777777" w:rsidR="00C008DC" w:rsidRPr="00C008DC" w:rsidRDefault="00C008DC" w:rsidP="00C008DC">
            <w:pPr>
              <w:spacing w:after="0" w:line="240" w:lineRule="auto"/>
              <w:rPr>
                <w:b/>
                <w:bCs/>
                <w:sz w:val="20"/>
                <w:szCs w:val="20"/>
              </w:rPr>
            </w:pPr>
            <w:r w:rsidRPr="00C008DC">
              <w:rPr>
                <w:sz w:val="20"/>
                <w:szCs w:val="20"/>
              </w:rPr>
              <w:t>Kąt widzenia</w:t>
            </w:r>
          </w:p>
        </w:tc>
        <w:tc>
          <w:tcPr>
            <w:tcW w:w="2695" w:type="pct"/>
            <w:shd w:val="clear" w:color="auto" w:fill="auto"/>
            <w:vAlign w:val="center"/>
          </w:tcPr>
          <w:p w14:paraId="23D4EA5F" w14:textId="77777777" w:rsidR="00C008DC" w:rsidRPr="00C008DC" w:rsidRDefault="00C008DC" w:rsidP="00C008DC">
            <w:pPr>
              <w:spacing w:after="0" w:line="240" w:lineRule="auto"/>
              <w:rPr>
                <w:sz w:val="20"/>
                <w:szCs w:val="20"/>
              </w:rPr>
            </w:pPr>
            <w:r w:rsidRPr="00C008DC">
              <w:rPr>
                <w:sz w:val="20"/>
                <w:szCs w:val="20"/>
              </w:rPr>
              <w:t>Minimum 178</w:t>
            </w:r>
            <w:r w:rsidRPr="00C008DC">
              <w:rPr>
                <w:sz w:val="20"/>
                <w:szCs w:val="20"/>
                <w:vertAlign w:val="superscript"/>
              </w:rPr>
              <w:t>o</w:t>
            </w:r>
            <w:r w:rsidRPr="00C008DC">
              <w:rPr>
                <w:sz w:val="20"/>
                <w:szCs w:val="20"/>
              </w:rPr>
              <w:t>/178</w:t>
            </w:r>
            <w:r w:rsidRPr="00C008DC">
              <w:rPr>
                <w:sz w:val="20"/>
                <w:szCs w:val="20"/>
                <w:vertAlign w:val="superscript"/>
              </w:rPr>
              <w:t>o</w:t>
            </w:r>
          </w:p>
        </w:tc>
        <w:tc>
          <w:tcPr>
            <w:tcW w:w="1138" w:type="pct"/>
          </w:tcPr>
          <w:p w14:paraId="3A3003D2"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D67B27E" w14:textId="77777777" w:rsidTr="00C008DC">
        <w:trPr>
          <w:trHeight w:val="622"/>
        </w:trPr>
        <w:tc>
          <w:tcPr>
            <w:tcW w:w="243" w:type="pct"/>
            <w:tcBorders>
              <w:bottom w:val="single" w:sz="4" w:space="0" w:color="auto"/>
            </w:tcBorders>
            <w:shd w:val="clear" w:color="auto" w:fill="auto"/>
            <w:noWrap/>
            <w:vAlign w:val="center"/>
            <w:hideMark/>
          </w:tcPr>
          <w:p w14:paraId="6D5AC77E" w14:textId="77777777" w:rsidR="00C008DC" w:rsidRPr="00C008DC" w:rsidRDefault="00C008DC" w:rsidP="00C008DC">
            <w:pPr>
              <w:spacing w:after="0" w:line="240" w:lineRule="auto"/>
              <w:rPr>
                <w:bCs/>
                <w:sz w:val="20"/>
                <w:szCs w:val="20"/>
              </w:rPr>
            </w:pPr>
            <w:r w:rsidRPr="00C008DC">
              <w:rPr>
                <w:bCs/>
                <w:sz w:val="20"/>
                <w:szCs w:val="20"/>
              </w:rPr>
              <w:t>8</w:t>
            </w:r>
          </w:p>
        </w:tc>
        <w:tc>
          <w:tcPr>
            <w:tcW w:w="924" w:type="pct"/>
            <w:tcBorders>
              <w:bottom w:val="single" w:sz="4" w:space="0" w:color="auto"/>
            </w:tcBorders>
            <w:shd w:val="clear" w:color="auto" w:fill="auto"/>
            <w:vAlign w:val="center"/>
          </w:tcPr>
          <w:p w14:paraId="4EA42DCD" w14:textId="77777777" w:rsidR="00C008DC" w:rsidRPr="00C008DC" w:rsidRDefault="00C008DC" w:rsidP="00C008DC">
            <w:pPr>
              <w:spacing w:after="0" w:line="240" w:lineRule="auto"/>
              <w:rPr>
                <w:b/>
                <w:bCs/>
                <w:sz w:val="20"/>
                <w:szCs w:val="20"/>
              </w:rPr>
            </w:pPr>
            <w:r w:rsidRPr="00C008DC">
              <w:rPr>
                <w:sz w:val="20"/>
                <w:szCs w:val="20"/>
              </w:rPr>
              <w:t xml:space="preserve">Czas odpowiedzi </w:t>
            </w:r>
          </w:p>
        </w:tc>
        <w:tc>
          <w:tcPr>
            <w:tcW w:w="2695" w:type="pct"/>
            <w:tcBorders>
              <w:bottom w:val="single" w:sz="4" w:space="0" w:color="auto"/>
            </w:tcBorders>
            <w:shd w:val="clear" w:color="auto" w:fill="auto"/>
            <w:vAlign w:val="center"/>
          </w:tcPr>
          <w:p w14:paraId="0B7DE339" w14:textId="77777777" w:rsidR="00C008DC" w:rsidRPr="00C008DC" w:rsidRDefault="00C008DC" w:rsidP="00C008DC">
            <w:pPr>
              <w:spacing w:after="0" w:line="240" w:lineRule="auto"/>
              <w:rPr>
                <w:sz w:val="20"/>
                <w:szCs w:val="20"/>
              </w:rPr>
            </w:pPr>
            <w:r w:rsidRPr="00C008DC">
              <w:rPr>
                <w:sz w:val="20"/>
                <w:szCs w:val="20"/>
              </w:rPr>
              <w:t>Maksimum 6 ms</w:t>
            </w:r>
          </w:p>
        </w:tc>
        <w:tc>
          <w:tcPr>
            <w:tcW w:w="1138" w:type="pct"/>
            <w:tcBorders>
              <w:bottom w:val="single" w:sz="4" w:space="0" w:color="auto"/>
            </w:tcBorders>
          </w:tcPr>
          <w:p w14:paraId="7782BBB3"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E325ED7" w14:textId="77777777" w:rsidTr="00C008DC">
        <w:trPr>
          <w:trHeight w:val="488"/>
        </w:trPr>
        <w:tc>
          <w:tcPr>
            <w:tcW w:w="243" w:type="pct"/>
            <w:tcBorders>
              <w:bottom w:val="single" w:sz="4" w:space="0" w:color="auto"/>
            </w:tcBorders>
            <w:shd w:val="clear" w:color="auto" w:fill="auto"/>
            <w:noWrap/>
            <w:vAlign w:val="center"/>
            <w:hideMark/>
          </w:tcPr>
          <w:p w14:paraId="3E377E57" w14:textId="77777777" w:rsidR="00C008DC" w:rsidRPr="00C008DC" w:rsidRDefault="00C008DC" w:rsidP="00C008DC">
            <w:pPr>
              <w:spacing w:after="0" w:line="240" w:lineRule="auto"/>
              <w:rPr>
                <w:bCs/>
                <w:sz w:val="20"/>
                <w:szCs w:val="20"/>
              </w:rPr>
            </w:pPr>
            <w:r w:rsidRPr="00C008DC">
              <w:rPr>
                <w:bCs/>
                <w:sz w:val="20"/>
                <w:szCs w:val="20"/>
              </w:rPr>
              <w:t>9</w:t>
            </w:r>
          </w:p>
        </w:tc>
        <w:tc>
          <w:tcPr>
            <w:tcW w:w="924" w:type="pct"/>
            <w:tcBorders>
              <w:bottom w:val="single" w:sz="4" w:space="0" w:color="auto"/>
            </w:tcBorders>
            <w:shd w:val="clear" w:color="auto" w:fill="auto"/>
            <w:vAlign w:val="center"/>
          </w:tcPr>
          <w:p w14:paraId="71F69F1A" w14:textId="77777777" w:rsidR="00C008DC" w:rsidRPr="00C008DC" w:rsidRDefault="00C008DC" w:rsidP="00C008DC">
            <w:pPr>
              <w:spacing w:after="0" w:line="240" w:lineRule="auto"/>
              <w:rPr>
                <w:b/>
                <w:bCs/>
                <w:sz w:val="20"/>
                <w:szCs w:val="20"/>
              </w:rPr>
            </w:pPr>
            <w:r w:rsidRPr="00C008DC">
              <w:rPr>
                <w:sz w:val="20"/>
                <w:szCs w:val="20"/>
              </w:rPr>
              <w:t>Rozdzielczość maksymalna</w:t>
            </w:r>
          </w:p>
        </w:tc>
        <w:tc>
          <w:tcPr>
            <w:tcW w:w="2695" w:type="pct"/>
            <w:tcBorders>
              <w:bottom w:val="single" w:sz="4" w:space="0" w:color="auto"/>
            </w:tcBorders>
            <w:shd w:val="clear" w:color="auto" w:fill="auto"/>
            <w:vAlign w:val="center"/>
          </w:tcPr>
          <w:p w14:paraId="1D429DEF" w14:textId="77777777" w:rsidR="00C008DC" w:rsidRPr="00C008DC" w:rsidRDefault="00C008DC" w:rsidP="00C008DC">
            <w:pPr>
              <w:spacing w:after="0" w:line="240" w:lineRule="auto"/>
              <w:rPr>
                <w:sz w:val="20"/>
                <w:szCs w:val="20"/>
              </w:rPr>
            </w:pPr>
            <w:r w:rsidRPr="00C008DC">
              <w:rPr>
                <w:sz w:val="20"/>
                <w:szCs w:val="20"/>
              </w:rPr>
              <w:t>1920x1080@60Hz</w:t>
            </w:r>
          </w:p>
        </w:tc>
        <w:tc>
          <w:tcPr>
            <w:tcW w:w="1138" w:type="pct"/>
            <w:tcBorders>
              <w:bottom w:val="single" w:sz="4" w:space="0" w:color="auto"/>
            </w:tcBorders>
          </w:tcPr>
          <w:p w14:paraId="1FB1AC7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3F445F1D" w14:textId="77777777" w:rsidTr="00C008DC">
        <w:trPr>
          <w:trHeight w:val="416"/>
        </w:trPr>
        <w:tc>
          <w:tcPr>
            <w:tcW w:w="243" w:type="pct"/>
            <w:tcBorders>
              <w:bottom w:val="single" w:sz="4" w:space="0" w:color="auto"/>
            </w:tcBorders>
            <w:shd w:val="clear" w:color="auto" w:fill="auto"/>
            <w:noWrap/>
            <w:vAlign w:val="center"/>
          </w:tcPr>
          <w:p w14:paraId="6D6D69D8" w14:textId="77777777" w:rsidR="00C008DC" w:rsidRPr="00C008DC" w:rsidRDefault="00C008DC" w:rsidP="00C008DC">
            <w:pPr>
              <w:spacing w:after="0" w:line="240" w:lineRule="auto"/>
              <w:rPr>
                <w:bCs/>
                <w:sz w:val="20"/>
                <w:szCs w:val="20"/>
              </w:rPr>
            </w:pPr>
            <w:r w:rsidRPr="00C008DC">
              <w:rPr>
                <w:bCs/>
                <w:sz w:val="20"/>
                <w:szCs w:val="20"/>
              </w:rPr>
              <w:t>10</w:t>
            </w:r>
          </w:p>
        </w:tc>
        <w:tc>
          <w:tcPr>
            <w:tcW w:w="924" w:type="pct"/>
            <w:tcBorders>
              <w:bottom w:val="single" w:sz="4" w:space="0" w:color="auto"/>
            </w:tcBorders>
            <w:shd w:val="clear" w:color="auto" w:fill="auto"/>
            <w:vAlign w:val="center"/>
          </w:tcPr>
          <w:p w14:paraId="19827A88" w14:textId="77777777" w:rsidR="00C008DC" w:rsidRPr="00C008DC" w:rsidRDefault="00C008DC" w:rsidP="00C008DC">
            <w:pPr>
              <w:spacing w:after="0" w:line="240" w:lineRule="auto"/>
              <w:rPr>
                <w:b/>
                <w:bCs/>
                <w:sz w:val="20"/>
                <w:szCs w:val="20"/>
              </w:rPr>
            </w:pPr>
            <w:r w:rsidRPr="00C008DC">
              <w:rPr>
                <w:sz w:val="20"/>
                <w:szCs w:val="20"/>
              </w:rPr>
              <w:t>Złącza</w:t>
            </w:r>
          </w:p>
        </w:tc>
        <w:tc>
          <w:tcPr>
            <w:tcW w:w="2695" w:type="pct"/>
            <w:tcBorders>
              <w:bottom w:val="single" w:sz="4" w:space="0" w:color="auto"/>
            </w:tcBorders>
            <w:shd w:val="clear" w:color="auto" w:fill="auto"/>
            <w:vAlign w:val="center"/>
          </w:tcPr>
          <w:p w14:paraId="3DA37F02" w14:textId="77777777" w:rsidR="00C008DC" w:rsidRPr="00C008DC" w:rsidRDefault="00C008DC" w:rsidP="00C008DC">
            <w:pPr>
              <w:spacing w:after="0" w:line="240" w:lineRule="auto"/>
              <w:rPr>
                <w:sz w:val="20"/>
                <w:szCs w:val="20"/>
                <w:lang w:val="en-US"/>
              </w:rPr>
            </w:pPr>
            <w:r w:rsidRPr="00C008DC">
              <w:rPr>
                <w:sz w:val="20"/>
                <w:szCs w:val="20"/>
                <w:lang w:val="en-US"/>
              </w:rPr>
              <w:t>D-Sub, HDMI, Display Port</w:t>
            </w:r>
          </w:p>
        </w:tc>
        <w:tc>
          <w:tcPr>
            <w:tcW w:w="1138" w:type="pct"/>
            <w:tcBorders>
              <w:bottom w:val="single" w:sz="4" w:space="0" w:color="auto"/>
            </w:tcBorders>
          </w:tcPr>
          <w:p w14:paraId="444C542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1CEDD2F" w14:textId="77777777" w:rsidTr="00C008DC">
        <w:trPr>
          <w:trHeight w:val="689"/>
        </w:trPr>
        <w:tc>
          <w:tcPr>
            <w:tcW w:w="243" w:type="pct"/>
            <w:tcBorders>
              <w:bottom w:val="single" w:sz="4" w:space="0" w:color="auto"/>
            </w:tcBorders>
            <w:shd w:val="clear" w:color="auto" w:fill="auto"/>
            <w:noWrap/>
            <w:vAlign w:val="center"/>
          </w:tcPr>
          <w:p w14:paraId="3D01AF4E" w14:textId="77777777" w:rsidR="00C008DC" w:rsidRPr="00C008DC" w:rsidRDefault="00C008DC" w:rsidP="00C008DC">
            <w:pPr>
              <w:spacing w:after="0" w:line="240" w:lineRule="auto"/>
              <w:rPr>
                <w:bCs/>
                <w:sz w:val="20"/>
                <w:szCs w:val="20"/>
              </w:rPr>
            </w:pPr>
            <w:r w:rsidRPr="00C008DC">
              <w:rPr>
                <w:bCs/>
                <w:sz w:val="20"/>
                <w:szCs w:val="20"/>
              </w:rPr>
              <w:t>11</w:t>
            </w:r>
          </w:p>
        </w:tc>
        <w:tc>
          <w:tcPr>
            <w:tcW w:w="924" w:type="pct"/>
            <w:tcBorders>
              <w:bottom w:val="single" w:sz="4" w:space="0" w:color="auto"/>
            </w:tcBorders>
            <w:shd w:val="clear" w:color="auto" w:fill="auto"/>
            <w:vAlign w:val="center"/>
          </w:tcPr>
          <w:p w14:paraId="04AF2007" w14:textId="77777777" w:rsidR="00C008DC" w:rsidRPr="00C008DC" w:rsidRDefault="00C008DC" w:rsidP="00C008DC">
            <w:pPr>
              <w:spacing w:after="0" w:line="240" w:lineRule="auto"/>
              <w:rPr>
                <w:bCs/>
                <w:sz w:val="20"/>
                <w:szCs w:val="20"/>
              </w:rPr>
            </w:pPr>
            <w:r w:rsidRPr="00C008DC">
              <w:rPr>
                <w:bCs/>
                <w:sz w:val="20"/>
                <w:szCs w:val="20"/>
              </w:rPr>
              <w:t>Regulacja w zakresie</w:t>
            </w:r>
          </w:p>
        </w:tc>
        <w:tc>
          <w:tcPr>
            <w:tcW w:w="2695" w:type="pct"/>
            <w:tcBorders>
              <w:bottom w:val="single" w:sz="4" w:space="0" w:color="auto"/>
            </w:tcBorders>
            <w:shd w:val="clear" w:color="auto" w:fill="auto"/>
            <w:vAlign w:val="center"/>
          </w:tcPr>
          <w:p w14:paraId="4D6C541B" w14:textId="77777777" w:rsidR="00C008DC" w:rsidRPr="00C008DC" w:rsidRDefault="00C008DC" w:rsidP="00C008DC">
            <w:pPr>
              <w:spacing w:after="0" w:line="240" w:lineRule="auto"/>
              <w:rPr>
                <w:sz w:val="20"/>
                <w:szCs w:val="20"/>
              </w:rPr>
            </w:pPr>
            <w:r w:rsidRPr="00C008DC">
              <w:rPr>
                <w:sz w:val="20"/>
                <w:szCs w:val="20"/>
              </w:rPr>
              <w:t>Minimum 110 mm w pionie</w:t>
            </w:r>
          </w:p>
        </w:tc>
        <w:tc>
          <w:tcPr>
            <w:tcW w:w="1138" w:type="pct"/>
            <w:tcBorders>
              <w:bottom w:val="single" w:sz="4" w:space="0" w:color="auto"/>
            </w:tcBorders>
          </w:tcPr>
          <w:p w14:paraId="4FE3660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639320B" w14:textId="77777777" w:rsidTr="00C008DC">
        <w:trPr>
          <w:trHeight w:val="510"/>
        </w:trPr>
        <w:tc>
          <w:tcPr>
            <w:tcW w:w="243" w:type="pct"/>
            <w:shd w:val="clear" w:color="auto" w:fill="auto"/>
            <w:noWrap/>
            <w:vAlign w:val="center"/>
            <w:hideMark/>
          </w:tcPr>
          <w:p w14:paraId="58083375" w14:textId="77777777" w:rsidR="00C008DC" w:rsidRPr="00C008DC" w:rsidRDefault="00C008DC" w:rsidP="00C008DC">
            <w:pPr>
              <w:spacing w:after="0" w:line="240" w:lineRule="auto"/>
              <w:rPr>
                <w:bCs/>
                <w:sz w:val="20"/>
                <w:szCs w:val="20"/>
              </w:rPr>
            </w:pPr>
            <w:r w:rsidRPr="00C008DC">
              <w:rPr>
                <w:bCs/>
                <w:sz w:val="20"/>
                <w:szCs w:val="20"/>
              </w:rPr>
              <w:t>12</w:t>
            </w:r>
          </w:p>
        </w:tc>
        <w:tc>
          <w:tcPr>
            <w:tcW w:w="924" w:type="pct"/>
            <w:shd w:val="clear" w:color="auto" w:fill="auto"/>
            <w:vAlign w:val="center"/>
          </w:tcPr>
          <w:p w14:paraId="4DAAF21C" w14:textId="77777777" w:rsidR="00C008DC" w:rsidRPr="00C008DC" w:rsidRDefault="00C008DC" w:rsidP="00C008DC">
            <w:pPr>
              <w:spacing w:after="0" w:line="240" w:lineRule="auto"/>
              <w:rPr>
                <w:bCs/>
                <w:sz w:val="20"/>
                <w:szCs w:val="20"/>
              </w:rPr>
            </w:pPr>
            <w:r w:rsidRPr="00C008DC">
              <w:rPr>
                <w:bCs/>
                <w:sz w:val="20"/>
                <w:szCs w:val="20"/>
              </w:rPr>
              <w:t>Możliwość obracania podstawy</w:t>
            </w:r>
          </w:p>
        </w:tc>
        <w:tc>
          <w:tcPr>
            <w:tcW w:w="2695" w:type="pct"/>
            <w:shd w:val="clear" w:color="auto" w:fill="auto"/>
            <w:vAlign w:val="center"/>
          </w:tcPr>
          <w:p w14:paraId="3216F783" w14:textId="77777777" w:rsidR="00C008DC" w:rsidRPr="00C008DC" w:rsidRDefault="00C008DC" w:rsidP="00C008DC">
            <w:pPr>
              <w:spacing w:after="0" w:line="240" w:lineRule="auto"/>
              <w:rPr>
                <w:sz w:val="20"/>
                <w:szCs w:val="20"/>
              </w:rPr>
            </w:pPr>
            <w:r w:rsidRPr="00C008DC">
              <w:rPr>
                <w:sz w:val="20"/>
                <w:szCs w:val="20"/>
              </w:rPr>
              <w:t>Minimum  -45</w:t>
            </w:r>
            <w:r w:rsidRPr="00C008DC">
              <w:rPr>
                <w:sz w:val="20"/>
                <w:szCs w:val="20"/>
                <w:vertAlign w:val="superscript"/>
              </w:rPr>
              <w:t>o</w:t>
            </w:r>
            <w:r w:rsidRPr="00C008DC">
              <w:rPr>
                <w:sz w:val="20"/>
                <w:szCs w:val="20"/>
              </w:rPr>
              <w:t xml:space="preserve"> / +45</w:t>
            </w:r>
            <w:r w:rsidRPr="00C008DC">
              <w:rPr>
                <w:sz w:val="20"/>
                <w:szCs w:val="20"/>
                <w:vertAlign w:val="superscript"/>
              </w:rPr>
              <w:t>o</w:t>
            </w:r>
          </w:p>
        </w:tc>
        <w:tc>
          <w:tcPr>
            <w:tcW w:w="1138" w:type="pct"/>
          </w:tcPr>
          <w:p w14:paraId="3622202D"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3BD3501" w14:textId="77777777" w:rsidTr="00C008DC">
        <w:trPr>
          <w:trHeight w:val="665"/>
        </w:trPr>
        <w:tc>
          <w:tcPr>
            <w:tcW w:w="243" w:type="pct"/>
            <w:tcBorders>
              <w:bottom w:val="single" w:sz="4" w:space="0" w:color="auto"/>
            </w:tcBorders>
            <w:shd w:val="clear" w:color="auto" w:fill="auto"/>
            <w:vAlign w:val="center"/>
            <w:hideMark/>
          </w:tcPr>
          <w:p w14:paraId="6B41A5B6" w14:textId="77777777" w:rsidR="00C008DC" w:rsidRPr="00C008DC" w:rsidRDefault="00C008DC" w:rsidP="00C008DC">
            <w:pPr>
              <w:spacing w:after="0" w:line="240" w:lineRule="auto"/>
              <w:rPr>
                <w:bCs/>
                <w:sz w:val="20"/>
                <w:szCs w:val="20"/>
              </w:rPr>
            </w:pPr>
            <w:r w:rsidRPr="00C008DC">
              <w:rPr>
                <w:bCs/>
                <w:sz w:val="20"/>
                <w:szCs w:val="20"/>
              </w:rPr>
              <w:t>13</w:t>
            </w:r>
          </w:p>
        </w:tc>
        <w:tc>
          <w:tcPr>
            <w:tcW w:w="924" w:type="pct"/>
            <w:tcBorders>
              <w:bottom w:val="single" w:sz="4" w:space="0" w:color="auto"/>
            </w:tcBorders>
            <w:shd w:val="clear" w:color="auto" w:fill="auto"/>
            <w:vAlign w:val="center"/>
          </w:tcPr>
          <w:p w14:paraId="507F2F87" w14:textId="77777777" w:rsidR="00C008DC" w:rsidRPr="00C008DC" w:rsidRDefault="00C008DC" w:rsidP="00C008DC">
            <w:pPr>
              <w:spacing w:after="0" w:line="240" w:lineRule="auto"/>
              <w:rPr>
                <w:bCs/>
                <w:sz w:val="20"/>
                <w:szCs w:val="20"/>
              </w:rPr>
            </w:pPr>
            <w:r w:rsidRPr="00C008DC">
              <w:rPr>
                <w:bCs/>
                <w:sz w:val="20"/>
                <w:szCs w:val="20"/>
              </w:rPr>
              <w:t>Możliwość pochylania</w:t>
            </w:r>
          </w:p>
        </w:tc>
        <w:tc>
          <w:tcPr>
            <w:tcW w:w="2695" w:type="pct"/>
            <w:tcBorders>
              <w:bottom w:val="single" w:sz="4" w:space="0" w:color="auto"/>
            </w:tcBorders>
            <w:shd w:val="clear" w:color="auto" w:fill="auto"/>
            <w:vAlign w:val="center"/>
          </w:tcPr>
          <w:p w14:paraId="3A4F23FD" w14:textId="77777777" w:rsidR="00C008DC" w:rsidRPr="00C008DC" w:rsidRDefault="00C008DC" w:rsidP="00C008DC">
            <w:pPr>
              <w:spacing w:after="0" w:line="240" w:lineRule="auto"/>
              <w:rPr>
                <w:bCs/>
                <w:sz w:val="20"/>
                <w:szCs w:val="20"/>
              </w:rPr>
            </w:pPr>
            <w:r w:rsidRPr="00C008DC">
              <w:rPr>
                <w:sz w:val="20"/>
                <w:szCs w:val="20"/>
              </w:rPr>
              <w:t>Minimum   -3</w:t>
            </w:r>
            <w:r w:rsidRPr="00C008DC">
              <w:rPr>
                <w:sz w:val="20"/>
                <w:szCs w:val="20"/>
                <w:vertAlign w:val="superscript"/>
              </w:rPr>
              <w:t>o</w:t>
            </w:r>
            <w:r w:rsidRPr="00C008DC">
              <w:rPr>
                <w:sz w:val="20"/>
                <w:szCs w:val="20"/>
              </w:rPr>
              <w:t xml:space="preserve"> / +21</w:t>
            </w:r>
            <w:r w:rsidRPr="00C008DC">
              <w:rPr>
                <w:sz w:val="20"/>
                <w:szCs w:val="20"/>
                <w:vertAlign w:val="superscript"/>
              </w:rPr>
              <w:t>o</w:t>
            </w:r>
          </w:p>
        </w:tc>
        <w:tc>
          <w:tcPr>
            <w:tcW w:w="1138" w:type="pct"/>
            <w:tcBorders>
              <w:bottom w:val="single" w:sz="4" w:space="0" w:color="auto"/>
            </w:tcBorders>
          </w:tcPr>
          <w:p w14:paraId="09246181"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38E10F1" w14:textId="77777777" w:rsidTr="00C008DC">
        <w:trPr>
          <w:trHeight w:val="623"/>
        </w:trPr>
        <w:tc>
          <w:tcPr>
            <w:tcW w:w="243" w:type="pct"/>
            <w:tcBorders>
              <w:bottom w:val="single" w:sz="4" w:space="0" w:color="auto"/>
            </w:tcBorders>
            <w:shd w:val="clear" w:color="auto" w:fill="auto"/>
            <w:noWrap/>
            <w:vAlign w:val="center"/>
            <w:hideMark/>
          </w:tcPr>
          <w:p w14:paraId="1CA74879" w14:textId="77777777" w:rsidR="00C008DC" w:rsidRPr="00C008DC" w:rsidRDefault="00C008DC" w:rsidP="00C008DC">
            <w:pPr>
              <w:spacing w:after="0" w:line="240" w:lineRule="auto"/>
              <w:rPr>
                <w:bCs/>
                <w:sz w:val="20"/>
                <w:szCs w:val="20"/>
              </w:rPr>
            </w:pPr>
            <w:r w:rsidRPr="00C008DC">
              <w:rPr>
                <w:bCs/>
                <w:sz w:val="20"/>
                <w:szCs w:val="20"/>
              </w:rPr>
              <w:t>14</w:t>
            </w:r>
          </w:p>
        </w:tc>
        <w:tc>
          <w:tcPr>
            <w:tcW w:w="924" w:type="pct"/>
            <w:tcBorders>
              <w:bottom w:val="single" w:sz="4" w:space="0" w:color="auto"/>
            </w:tcBorders>
            <w:shd w:val="clear" w:color="auto" w:fill="auto"/>
            <w:vAlign w:val="center"/>
          </w:tcPr>
          <w:p w14:paraId="58940D04" w14:textId="77777777" w:rsidR="00C008DC" w:rsidRPr="00C008DC" w:rsidRDefault="00C008DC" w:rsidP="00C008DC">
            <w:pPr>
              <w:spacing w:after="0" w:line="240" w:lineRule="auto"/>
              <w:rPr>
                <w:bCs/>
                <w:sz w:val="20"/>
                <w:szCs w:val="20"/>
              </w:rPr>
            </w:pPr>
            <w:r w:rsidRPr="00C008DC">
              <w:rPr>
                <w:bCs/>
                <w:sz w:val="20"/>
                <w:szCs w:val="20"/>
              </w:rPr>
              <w:t>Liczba odtwarzanych kolorów</w:t>
            </w:r>
          </w:p>
        </w:tc>
        <w:tc>
          <w:tcPr>
            <w:tcW w:w="2695" w:type="pct"/>
            <w:tcBorders>
              <w:bottom w:val="single" w:sz="4" w:space="0" w:color="auto"/>
            </w:tcBorders>
            <w:shd w:val="clear" w:color="auto" w:fill="auto"/>
            <w:vAlign w:val="center"/>
          </w:tcPr>
          <w:p w14:paraId="42C44219" w14:textId="77777777" w:rsidR="00C008DC" w:rsidRPr="00C008DC" w:rsidRDefault="00C008DC" w:rsidP="00C008DC">
            <w:pPr>
              <w:spacing w:after="0" w:line="240" w:lineRule="auto"/>
              <w:rPr>
                <w:bCs/>
                <w:sz w:val="20"/>
                <w:szCs w:val="20"/>
              </w:rPr>
            </w:pPr>
            <w:r w:rsidRPr="00C008DC">
              <w:rPr>
                <w:bCs/>
                <w:sz w:val="20"/>
                <w:szCs w:val="20"/>
              </w:rPr>
              <w:t>16,7 mln</w:t>
            </w:r>
          </w:p>
        </w:tc>
        <w:tc>
          <w:tcPr>
            <w:tcW w:w="1138" w:type="pct"/>
            <w:tcBorders>
              <w:bottom w:val="single" w:sz="4" w:space="0" w:color="auto"/>
            </w:tcBorders>
          </w:tcPr>
          <w:p w14:paraId="7E288548"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5C50D562" w14:textId="77777777" w:rsidTr="00C008DC">
        <w:trPr>
          <w:trHeight w:val="418"/>
        </w:trPr>
        <w:tc>
          <w:tcPr>
            <w:tcW w:w="243" w:type="pct"/>
            <w:tcBorders>
              <w:bottom w:val="single" w:sz="4" w:space="0" w:color="auto"/>
            </w:tcBorders>
            <w:vAlign w:val="center"/>
          </w:tcPr>
          <w:p w14:paraId="2C2CDC12" w14:textId="77777777" w:rsidR="00C008DC" w:rsidRPr="00C008DC" w:rsidRDefault="00C008DC" w:rsidP="00C008DC">
            <w:pPr>
              <w:spacing w:after="0" w:line="240" w:lineRule="auto"/>
              <w:rPr>
                <w:bCs/>
                <w:sz w:val="20"/>
                <w:szCs w:val="20"/>
              </w:rPr>
            </w:pPr>
            <w:r w:rsidRPr="00C008DC">
              <w:rPr>
                <w:bCs/>
                <w:sz w:val="20"/>
                <w:szCs w:val="20"/>
              </w:rPr>
              <w:t>15</w:t>
            </w:r>
          </w:p>
        </w:tc>
        <w:tc>
          <w:tcPr>
            <w:tcW w:w="924" w:type="pct"/>
            <w:tcBorders>
              <w:bottom w:val="single" w:sz="4" w:space="0" w:color="auto"/>
            </w:tcBorders>
            <w:shd w:val="clear" w:color="auto" w:fill="auto"/>
            <w:vAlign w:val="center"/>
          </w:tcPr>
          <w:p w14:paraId="50037561" w14:textId="77777777" w:rsidR="00C008DC" w:rsidRPr="00C008DC" w:rsidRDefault="00C008DC" w:rsidP="00C008DC">
            <w:pPr>
              <w:spacing w:after="0" w:line="240" w:lineRule="auto"/>
              <w:rPr>
                <w:bCs/>
                <w:sz w:val="20"/>
                <w:szCs w:val="20"/>
              </w:rPr>
            </w:pPr>
            <w:r w:rsidRPr="00C008DC">
              <w:rPr>
                <w:bCs/>
                <w:sz w:val="20"/>
                <w:szCs w:val="20"/>
              </w:rPr>
              <w:t>Kompatybilność z HDCP</w:t>
            </w:r>
          </w:p>
        </w:tc>
        <w:tc>
          <w:tcPr>
            <w:tcW w:w="2695" w:type="pct"/>
            <w:tcBorders>
              <w:bottom w:val="single" w:sz="4" w:space="0" w:color="auto"/>
            </w:tcBorders>
            <w:shd w:val="clear" w:color="auto" w:fill="auto"/>
            <w:vAlign w:val="center"/>
          </w:tcPr>
          <w:p w14:paraId="2FBAF816" w14:textId="77777777" w:rsidR="00C008DC" w:rsidRPr="00C008DC" w:rsidRDefault="00C008DC" w:rsidP="00C008DC">
            <w:pPr>
              <w:spacing w:after="0" w:line="240" w:lineRule="auto"/>
              <w:rPr>
                <w:bCs/>
                <w:sz w:val="20"/>
                <w:szCs w:val="20"/>
              </w:rPr>
            </w:pPr>
            <w:r w:rsidRPr="00C008DC">
              <w:rPr>
                <w:bCs/>
                <w:sz w:val="20"/>
                <w:szCs w:val="20"/>
              </w:rPr>
              <w:t>wymagane</w:t>
            </w:r>
          </w:p>
        </w:tc>
        <w:tc>
          <w:tcPr>
            <w:tcW w:w="1138" w:type="pct"/>
            <w:tcBorders>
              <w:bottom w:val="single" w:sz="4" w:space="0" w:color="auto"/>
            </w:tcBorders>
          </w:tcPr>
          <w:p w14:paraId="32CC2269"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78006983" w14:textId="77777777" w:rsidTr="00C008DC">
        <w:trPr>
          <w:trHeight w:val="418"/>
        </w:trPr>
        <w:tc>
          <w:tcPr>
            <w:tcW w:w="243" w:type="pct"/>
            <w:tcBorders>
              <w:bottom w:val="single" w:sz="4" w:space="0" w:color="auto"/>
            </w:tcBorders>
            <w:vAlign w:val="center"/>
          </w:tcPr>
          <w:p w14:paraId="2416F622" w14:textId="77777777" w:rsidR="00C008DC" w:rsidRPr="00C008DC" w:rsidRDefault="00C008DC" w:rsidP="00C008DC">
            <w:pPr>
              <w:spacing w:after="0" w:line="240" w:lineRule="auto"/>
              <w:rPr>
                <w:bCs/>
                <w:sz w:val="20"/>
                <w:szCs w:val="20"/>
              </w:rPr>
            </w:pPr>
            <w:r w:rsidRPr="00C008DC">
              <w:rPr>
                <w:bCs/>
                <w:sz w:val="20"/>
                <w:szCs w:val="20"/>
              </w:rPr>
              <w:t>16</w:t>
            </w:r>
          </w:p>
        </w:tc>
        <w:tc>
          <w:tcPr>
            <w:tcW w:w="924" w:type="pct"/>
            <w:tcBorders>
              <w:bottom w:val="single" w:sz="4" w:space="0" w:color="auto"/>
            </w:tcBorders>
            <w:shd w:val="clear" w:color="auto" w:fill="auto"/>
            <w:vAlign w:val="center"/>
          </w:tcPr>
          <w:p w14:paraId="1FED2E8D" w14:textId="77777777" w:rsidR="00C008DC" w:rsidRPr="00C008DC" w:rsidRDefault="00C008DC" w:rsidP="00C008DC">
            <w:pPr>
              <w:spacing w:after="0" w:line="240" w:lineRule="auto"/>
              <w:rPr>
                <w:bCs/>
                <w:sz w:val="20"/>
                <w:szCs w:val="20"/>
              </w:rPr>
            </w:pPr>
            <w:r w:rsidRPr="00C008DC">
              <w:rPr>
                <w:bCs/>
                <w:sz w:val="20"/>
                <w:szCs w:val="20"/>
              </w:rPr>
              <w:t>Wbudowany zasilacz</w:t>
            </w:r>
          </w:p>
        </w:tc>
        <w:tc>
          <w:tcPr>
            <w:tcW w:w="2695" w:type="pct"/>
            <w:tcBorders>
              <w:bottom w:val="single" w:sz="4" w:space="0" w:color="auto"/>
            </w:tcBorders>
            <w:shd w:val="clear" w:color="auto" w:fill="auto"/>
            <w:vAlign w:val="center"/>
          </w:tcPr>
          <w:p w14:paraId="691F938A" w14:textId="77777777" w:rsidR="00C008DC" w:rsidRPr="00C008DC" w:rsidRDefault="00C008DC" w:rsidP="00C008DC">
            <w:pPr>
              <w:spacing w:after="0" w:line="240" w:lineRule="auto"/>
              <w:rPr>
                <w:bCs/>
                <w:sz w:val="20"/>
                <w:szCs w:val="20"/>
              </w:rPr>
            </w:pPr>
            <w:r w:rsidRPr="00C008DC">
              <w:rPr>
                <w:bCs/>
                <w:sz w:val="20"/>
                <w:szCs w:val="20"/>
              </w:rPr>
              <w:t>wymagany</w:t>
            </w:r>
          </w:p>
        </w:tc>
        <w:tc>
          <w:tcPr>
            <w:tcW w:w="1138" w:type="pct"/>
            <w:tcBorders>
              <w:bottom w:val="single" w:sz="4" w:space="0" w:color="auto"/>
            </w:tcBorders>
          </w:tcPr>
          <w:p w14:paraId="7B6BF76F"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12528B0F" w14:textId="77777777" w:rsidTr="00C008DC">
        <w:trPr>
          <w:trHeight w:val="559"/>
        </w:trPr>
        <w:tc>
          <w:tcPr>
            <w:tcW w:w="243" w:type="pct"/>
            <w:tcBorders>
              <w:bottom w:val="single" w:sz="4" w:space="0" w:color="auto"/>
            </w:tcBorders>
            <w:vAlign w:val="center"/>
          </w:tcPr>
          <w:p w14:paraId="42DCC119" w14:textId="77777777" w:rsidR="00C008DC" w:rsidRPr="00C008DC" w:rsidRDefault="00C008DC" w:rsidP="00C008DC">
            <w:pPr>
              <w:spacing w:after="0" w:line="240" w:lineRule="auto"/>
              <w:rPr>
                <w:bCs/>
                <w:sz w:val="20"/>
                <w:szCs w:val="20"/>
              </w:rPr>
            </w:pPr>
            <w:r w:rsidRPr="00C008DC">
              <w:rPr>
                <w:bCs/>
                <w:sz w:val="20"/>
                <w:szCs w:val="20"/>
              </w:rPr>
              <w:t>17</w:t>
            </w:r>
          </w:p>
        </w:tc>
        <w:tc>
          <w:tcPr>
            <w:tcW w:w="924" w:type="pct"/>
            <w:tcBorders>
              <w:bottom w:val="single" w:sz="4" w:space="0" w:color="auto"/>
            </w:tcBorders>
            <w:shd w:val="clear" w:color="auto" w:fill="auto"/>
            <w:vAlign w:val="center"/>
          </w:tcPr>
          <w:p w14:paraId="29E8B553" w14:textId="77777777" w:rsidR="00C008DC" w:rsidRPr="00C008DC" w:rsidRDefault="00C008DC" w:rsidP="00C008DC">
            <w:pPr>
              <w:spacing w:after="0" w:line="240" w:lineRule="auto"/>
              <w:rPr>
                <w:bCs/>
                <w:sz w:val="20"/>
                <w:szCs w:val="20"/>
              </w:rPr>
            </w:pPr>
            <w:r w:rsidRPr="00C008DC">
              <w:rPr>
                <w:bCs/>
                <w:sz w:val="20"/>
                <w:szCs w:val="20"/>
              </w:rPr>
              <w:t>Spełniane normy</w:t>
            </w:r>
          </w:p>
        </w:tc>
        <w:tc>
          <w:tcPr>
            <w:tcW w:w="2695" w:type="pct"/>
            <w:tcBorders>
              <w:bottom w:val="single" w:sz="4" w:space="0" w:color="auto"/>
            </w:tcBorders>
            <w:shd w:val="clear" w:color="auto" w:fill="auto"/>
            <w:vAlign w:val="center"/>
          </w:tcPr>
          <w:p w14:paraId="5F80F170" w14:textId="77777777" w:rsidR="00C008DC" w:rsidRPr="00C008DC" w:rsidRDefault="00C008DC" w:rsidP="00C008DC">
            <w:pPr>
              <w:spacing w:after="0" w:line="240" w:lineRule="auto"/>
              <w:rPr>
                <w:bCs/>
                <w:sz w:val="20"/>
                <w:szCs w:val="20"/>
                <w:lang w:val="en-US"/>
              </w:rPr>
            </w:pPr>
            <w:proofErr w:type="spellStart"/>
            <w:r w:rsidRPr="00C008DC">
              <w:rPr>
                <w:bCs/>
                <w:sz w:val="20"/>
                <w:szCs w:val="20"/>
                <w:lang w:val="en-US"/>
              </w:rPr>
              <w:t>Energystar</w:t>
            </w:r>
            <w:proofErr w:type="spellEnd"/>
            <w:r w:rsidRPr="00C008DC">
              <w:rPr>
                <w:bCs/>
                <w:sz w:val="20"/>
                <w:szCs w:val="20"/>
                <w:lang w:val="en-US"/>
              </w:rPr>
              <w:t xml:space="preserve"> (6 </w:t>
            </w:r>
            <w:proofErr w:type="spellStart"/>
            <w:r w:rsidRPr="00C008DC">
              <w:rPr>
                <w:bCs/>
                <w:sz w:val="20"/>
                <w:szCs w:val="20"/>
                <w:lang w:val="en-US"/>
              </w:rPr>
              <w:t>lub</w:t>
            </w:r>
            <w:proofErr w:type="spellEnd"/>
            <w:r w:rsidRPr="00C008DC">
              <w:rPr>
                <w:bCs/>
                <w:sz w:val="20"/>
                <w:szCs w:val="20"/>
                <w:lang w:val="en-US"/>
              </w:rPr>
              <w:t xml:space="preserve"> 7) ,  TCO 7 , </w:t>
            </w:r>
          </w:p>
          <w:p w14:paraId="70BB500B"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EPEAT CE , FCC, </w:t>
            </w:r>
          </w:p>
          <w:p w14:paraId="5CFAA796" w14:textId="77777777" w:rsidR="00C008DC" w:rsidRPr="00C008DC" w:rsidRDefault="00C008DC" w:rsidP="00C008DC">
            <w:pPr>
              <w:spacing w:after="0" w:line="240" w:lineRule="auto"/>
              <w:rPr>
                <w:bCs/>
                <w:sz w:val="20"/>
                <w:szCs w:val="20"/>
                <w:lang w:val="en-US"/>
              </w:rPr>
            </w:pPr>
            <w:r w:rsidRPr="00C008DC">
              <w:rPr>
                <w:bCs/>
                <w:sz w:val="20"/>
                <w:szCs w:val="20"/>
                <w:lang w:val="en-US"/>
              </w:rPr>
              <w:t xml:space="preserve">ISO Certified Production , </w:t>
            </w:r>
            <w:proofErr w:type="spellStart"/>
            <w:r w:rsidRPr="00C008DC">
              <w:rPr>
                <w:bCs/>
                <w:sz w:val="20"/>
                <w:szCs w:val="20"/>
                <w:lang w:val="en-US"/>
              </w:rPr>
              <w:t>Rohs</w:t>
            </w:r>
            <w:proofErr w:type="spellEnd"/>
            <w:r w:rsidRPr="00C008DC">
              <w:rPr>
                <w:bCs/>
                <w:sz w:val="20"/>
                <w:szCs w:val="20"/>
                <w:lang w:val="en-US"/>
              </w:rPr>
              <w:t xml:space="preserve"> compliant,</w:t>
            </w:r>
          </w:p>
          <w:p w14:paraId="16FC0D6C" w14:textId="77777777" w:rsidR="00C008DC" w:rsidRPr="00C008DC" w:rsidRDefault="00C008DC" w:rsidP="00C008DC">
            <w:pPr>
              <w:spacing w:after="0" w:line="240" w:lineRule="auto"/>
              <w:rPr>
                <w:bCs/>
                <w:sz w:val="20"/>
                <w:szCs w:val="20"/>
              </w:rPr>
            </w:pPr>
            <w:r w:rsidRPr="00C008DC">
              <w:rPr>
                <w:bCs/>
                <w:sz w:val="20"/>
                <w:szCs w:val="20"/>
              </w:rPr>
              <w:t>Energy Class A</w:t>
            </w:r>
          </w:p>
        </w:tc>
        <w:tc>
          <w:tcPr>
            <w:tcW w:w="1138" w:type="pct"/>
            <w:tcBorders>
              <w:bottom w:val="single" w:sz="4" w:space="0" w:color="auto"/>
            </w:tcBorders>
          </w:tcPr>
          <w:p w14:paraId="5E9B993C"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76A57EC" w14:textId="77777777" w:rsidTr="00C008DC">
        <w:trPr>
          <w:trHeight w:val="524"/>
        </w:trPr>
        <w:tc>
          <w:tcPr>
            <w:tcW w:w="243" w:type="pct"/>
            <w:tcBorders>
              <w:bottom w:val="single" w:sz="4" w:space="0" w:color="auto"/>
            </w:tcBorders>
            <w:vAlign w:val="center"/>
          </w:tcPr>
          <w:p w14:paraId="03AD8662" w14:textId="77777777" w:rsidR="00C008DC" w:rsidRPr="00C008DC" w:rsidRDefault="00C008DC" w:rsidP="00C008DC">
            <w:pPr>
              <w:spacing w:after="0" w:line="240" w:lineRule="auto"/>
              <w:rPr>
                <w:bCs/>
                <w:sz w:val="20"/>
                <w:szCs w:val="20"/>
              </w:rPr>
            </w:pPr>
            <w:r w:rsidRPr="00C008DC">
              <w:rPr>
                <w:bCs/>
                <w:sz w:val="20"/>
                <w:szCs w:val="20"/>
              </w:rPr>
              <w:t>18</w:t>
            </w:r>
          </w:p>
        </w:tc>
        <w:tc>
          <w:tcPr>
            <w:tcW w:w="924" w:type="pct"/>
            <w:tcBorders>
              <w:bottom w:val="single" w:sz="4" w:space="0" w:color="auto"/>
            </w:tcBorders>
            <w:shd w:val="clear" w:color="auto" w:fill="auto"/>
            <w:vAlign w:val="center"/>
          </w:tcPr>
          <w:p w14:paraId="33091F77" w14:textId="77777777" w:rsidR="00C008DC" w:rsidRPr="00C008DC" w:rsidRDefault="00C008DC" w:rsidP="00C008DC">
            <w:pPr>
              <w:spacing w:after="0" w:line="240" w:lineRule="auto"/>
              <w:rPr>
                <w:bCs/>
                <w:sz w:val="20"/>
                <w:szCs w:val="20"/>
              </w:rPr>
            </w:pPr>
            <w:r w:rsidRPr="00C008DC">
              <w:rPr>
                <w:bCs/>
                <w:sz w:val="20"/>
                <w:szCs w:val="20"/>
              </w:rPr>
              <w:t>Język menu</w:t>
            </w:r>
          </w:p>
        </w:tc>
        <w:tc>
          <w:tcPr>
            <w:tcW w:w="2695" w:type="pct"/>
            <w:tcBorders>
              <w:bottom w:val="single" w:sz="4" w:space="0" w:color="auto"/>
            </w:tcBorders>
            <w:shd w:val="clear" w:color="auto" w:fill="auto"/>
            <w:vAlign w:val="center"/>
          </w:tcPr>
          <w:p w14:paraId="0008E51C" w14:textId="5BD153FC" w:rsidR="00C008DC" w:rsidRPr="00C008DC" w:rsidRDefault="00F0475F" w:rsidP="00C008DC">
            <w:pPr>
              <w:spacing w:after="0" w:line="240" w:lineRule="auto"/>
              <w:rPr>
                <w:sz w:val="20"/>
                <w:szCs w:val="20"/>
                <w:lang w:val="en-US"/>
              </w:rPr>
            </w:pPr>
            <w:r w:rsidRPr="00F0475F">
              <w:rPr>
                <w:rFonts w:cstheme="minorHAnsi"/>
                <w:b/>
                <w:bCs/>
                <w:color w:val="FF0000"/>
                <w:sz w:val="20"/>
                <w:szCs w:val="20"/>
              </w:rPr>
              <w:t>Polski lub angielski</w:t>
            </w:r>
          </w:p>
        </w:tc>
        <w:tc>
          <w:tcPr>
            <w:tcW w:w="1138" w:type="pct"/>
            <w:tcBorders>
              <w:bottom w:val="single" w:sz="4" w:space="0" w:color="auto"/>
            </w:tcBorders>
          </w:tcPr>
          <w:p w14:paraId="704A2495" w14:textId="77777777" w:rsidR="00C008DC" w:rsidRPr="00C008DC" w:rsidRDefault="00C008DC" w:rsidP="00C008DC">
            <w:pPr>
              <w:spacing w:after="0" w:line="240" w:lineRule="auto"/>
              <w:rPr>
                <w:sz w:val="20"/>
                <w:szCs w:val="20"/>
              </w:rPr>
            </w:pPr>
            <w:r w:rsidRPr="00C008DC">
              <w:rPr>
                <w:sz w:val="20"/>
                <w:szCs w:val="20"/>
              </w:rPr>
              <w:t>SPEŁNIA/ NIE SPEŁNIA*</w:t>
            </w:r>
          </w:p>
        </w:tc>
      </w:tr>
      <w:tr w:rsidR="00C008DC" w:rsidRPr="00C008DC" w14:paraId="6F7D9DE9" w14:textId="77777777" w:rsidTr="00C008DC">
        <w:trPr>
          <w:trHeight w:val="413"/>
        </w:trPr>
        <w:tc>
          <w:tcPr>
            <w:tcW w:w="243" w:type="pct"/>
            <w:shd w:val="clear" w:color="auto" w:fill="auto"/>
            <w:noWrap/>
            <w:vAlign w:val="center"/>
          </w:tcPr>
          <w:p w14:paraId="75BBE0A8" w14:textId="77777777" w:rsidR="00C008DC" w:rsidRPr="00C008DC" w:rsidRDefault="00C008DC" w:rsidP="00C008DC">
            <w:pPr>
              <w:spacing w:after="0" w:line="240" w:lineRule="auto"/>
              <w:rPr>
                <w:bCs/>
                <w:sz w:val="20"/>
                <w:szCs w:val="20"/>
              </w:rPr>
            </w:pPr>
            <w:r w:rsidRPr="00C008DC">
              <w:rPr>
                <w:bCs/>
                <w:sz w:val="20"/>
                <w:szCs w:val="20"/>
              </w:rPr>
              <w:t>19</w:t>
            </w:r>
          </w:p>
        </w:tc>
        <w:tc>
          <w:tcPr>
            <w:tcW w:w="924" w:type="pct"/>
            <w:shd w:val="clear" w:color="auto" w:fill="auto"/>
            <w:vAlign w:val="center"/>
          </w:tcPr>
          <w:p w14:paraId="43A68AC3" w14:textId="77777777" w:rsidR="00C008DC" w:rsidRPr="00C008DC" w:rsidRDefault="00C008DC" w:rsidP="00C008DC">
            <w:pPr>
              <w:spacing w:after="0" w:line="240" w:lineRule="auto"/>
              <w:rPr>
                <w:bCs/>
                <w:sz w:val="20"/>
                <w:szCs w:val="20"/>
              </w:rPr>
            </w:pPr>
            <w:r w:rsidRPr="00C008DC">
              <w:rPr>
                <w:bCs/>
                <w:sz w:val="20"/>
                <w:szCs w:val="20"/>
              </w:rPr>
              <w:t>Inne wymagania</w:t>
            </w:r>
          </w:p>
        </w:tc>
        <w:tc>
          <w:tcPr>
            <w:tcW w:w="2695" w:type="pct"/>
            <w:shd w:val="clear" w:color="auto" w:fill="auto"/>
            <w:vAlign w:val="center"/>
          </w:tcPr>
          <w:p w14:paraId="67262CE2" w14:textId="77777777" w:rsidR="00C008DC" w:rsidRPr="00C008DC" w:rsidRDefault="00C008DC" w:rsidP="00C008DC">
            <w:pPr>
              <w:spacing w:after="0" w:line="240" w:lineRule="auto"/>
              <w:rPr>
                <w:bCs/>
                <w:sz w:val="20"/>
                <w:szCs w:val="20"/>
              </w:rPr>
            </w:pPr>
            <w:r w:rsidRPr="00C008DC">
              <w:rPr>
                <w:bCs/>
                <w:sz w:val="20"/>
                <w:szCs w:val="20"/>
              </w:rPr>
              <w:t>a. Pełna współpraca z oferowanymi komputerami przenośnymi typu PC1 i PC2</w:t>
            </w:r>
          </w:p>
          <w:p w14:paraId="3E94D655" w14:textId="77777777" w:rsidR="00C008DC" w:rsidRPr="00C008DC" w:rsidRDefault="00C008DC" w:rsidP="00C008DC">
            <w:pPr>
              <w:spacing w:after="0" w:line="240" w:lineRule="auto"/>
              <w:rPr>
                <w:bCs/>
                <w:sz w:val="20"/>
                <w:szCs w:val="20"/>
              </w:rPr>
            </w:pPr>
            <w:r w:rsidRPr="00C008DC">
              <w:rPr>
                <w:bCs/>
                <w:sz w:val="20"/>
                <w:szCs w:val="20"/>
              </w:rPr>
              <w:t>b. dostarczenie kabli zasilania oraz sygnałowych (transmisja cyfrowa) do podłączenia komputerów przenośnych  typu PC1 i PC2.</w:t>
            </w:r>
          </w:p>
        </w:tc>
        <w:tc>
          <w:tcPr>
            <w:tcW w:w="1138" w:type="pct"/>
          </w:tcPr>
          <w:p w14:paraId="6EEF5ADC" w14:textId="77777777" w:rsidR="00C008DC" w:rsidRPr="00C008DC" w:rsidRDefault="00C008DC" w:rsidP="00C008DC">
            <w:pPr>
              <w:spacing w:after="0" w:line="240" w:lineRule="auto"/>
              <w:rPr>
                <w:sz w:val="20"/>
                <w:szCs w:val="20"/>
              </w:rPr>
            </w:pPr>
            <w:r w:rsidRPr="00C008DC">
              <w:rPr>
                <w:sz w:val="20"/>
                <w:szCs w:val="20"/>
              </w:rPr>
              <w:t>SPEŁNIA/ NIE SPEŁNIA*</w:t>
            </w:r>
          </w:p>
        </w:tc>
      </w:tr>
    </w:tbl>
    <w:p w14:paraId="411FD46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7D2353E4" w14:textId="77777777" w:rsidR="00C008DC" w:rsidRPr="00C008DC" w:rsidRDefault="00C008DC" w:rsidP="00C008DC">
      <w:pPr>
        <w:spacing w:after="0" w:line="240" w:lineRule="auto"/>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3F3C5BB8"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4F565D0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7AC2CAE0"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09976AD4"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10E9F75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147D1458"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DEDE066"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49C6679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5B820BF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2710D37A"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4B8DA844"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5DD47971"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1D822D1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2607A86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0ED3B52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ADA900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21BA628"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3B43CBA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lastRenderedPageBreak/>
              <w:t>1</w:t>
            </w:r>
          </w:p>
        </w:tc>
        <w:tc>
          <w:tcPr>
            <w:tcW w:w="1574" w:type="pct"/>
            <w:tcBorders>
              <w:top w:val="nil"/>
              <w:left w:val="nil"/>
              <w:bottom w:val="single" w:sz="4" w:space="0" w:color="auto"/>
              <w:right w:val="single" w:sz="4" w:space="0" w:color="auto"/>
            </w:tcBorders>
            <w:vAlign w:val="center"/>
            <w:hideMark/>
          </w:tcPr>
          <w:p w14:paraId="32E98DB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8  postępowania pkt.5 Równoważność</w:t>
            </w:r>
          </w:p>
        </w:tc>
        <w:tc>
          <w:tcPr>
            <w:tcW w:w="2210" w:type="pct"/>
            <w:tcBorders>
              <w:top w:val="nil"/>
              <w:left w:val="nil"/>
              <w:bottom w:val="single" w:sz="4" w:space="0" w:color="auto"/>
              <w:right w:val="single" w:sz="4" w:space="0" w:color="auto"/>
            </w:tcBorders>
            <w:vAlign w:val="center"/>
            <w:hideMark/>
          </w:tcPr>
          <w:p w14:paraId="44EE14C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8.</w:t>
            </w:r>
          </w:p>
          <w:p w14:paraId="7C9FB65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1623DDBD"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78FE47F1"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4E1ACFCD"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5A2D0FF"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0238CB9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57E60FC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2FF8358A"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602ABD5B"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2AF3E2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77F11052" w14:textId="77777777" w:rsidR="00C008DC" w:rsidRPr="00C008DC" w:rsidRDefault="00C008DC" w:rsidP="00C008DC">
            <w:pPr>
              <w:tabs>
                <w:tab w:val="left" w:pos="76"/>
              </w:tabs>
              <w:spacing w:after="0" w:line="240" w:lineRule="auto"/>
              <w:ind w:left="76"/>
              <w:jc w:val="both"/>
              <w:rPr>
                <w:rFonts w:cstheme="minorHAnsi"/>
                <w:sz w:val="20"/>
                <w:szCs w:val="20"/>
              </w:rPr>
            </w:pPr>
          </w:p>
          <w:p w14:paraId="760C210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jednoznaczne wynikać, że produkt oferowany jako równoważny spełnia wymagania określone przez Zamawiającego. </w:t>
            </w:r>
          </w:p>
          <w:p w14:paraId="4A5C2ADD" w14:textId="77777777" w:rsidR="00C008DC" w:rsidRPr="00C008DC" w:rsidRDefault="00C008DC" w:rsidP="00C008DC">
            <w:pPr>
              <w:tabs>
                <w:tab w:val="left" w:pos="76"/>
              </w:tabs>
              <w:spacing w:after="0" w:line="240" w:lineRule="auto"/>
              <w:ind w:left="76"/>
              <w:jc w:val="both"/>
              <w:rPr>
                <w:rFonts w:cstheme="minorHAnsi"/>
                <w:sz w:val="20"/>
                <w:szCs w:val="20"/>
              </w:rPr>
            </w:pPr>
          </w:p>
          <w:p w14:paraId="4CE53CF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w:t>
            </w:r>
            <w:r w:rsidRPr="00C008DC">
              <w:rPr>
                <w:rFonts w:cstheme="minorHAnsi"/>
                <w:sz w:val="20"/>
                <w:szCs w:val="20"/>
              </w:rPr>
              <w:lastRenderedPageBreak/>
              <w:t xml:space="preserve">dokumentację przeprowadzonych prac adaptacyjnych. </w:t>
            </w:r>
          </w:p>
          <w:p w14:paraId="1160EA63"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4E0C87D8"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51C445EE" w14:textId="77777777" w:rsidR="00C008DC" w:rsidRPr="00C008DC" w:rsidRDefault="00C008DC" w:rsidP="00C008DC">
            <w:pPr>
              <w:spacing w:after="0" w:line="240" w:lineRule="auto"/>
              <w:jc w:val="both"/>
              <w:rPr>
                <w:rFonts w:cstheme="minorHAnsi"/>
                <w:sz w:val="20"/>
                <w:szCs w:val="20"/>
              </w:rPr>
            </w:pPr>
          </w:p>
          <w:p w14:paraId="71BB9AD8" w14:textId="77777777" w:rsidR="00C008DC" w:rsidRPr="00C008DC" w:rsidRDefault="00C008DC" w:rsidP="00C008DC">
            <w:pPr>
              <w:spacing w:after="0" w:line="240" w:lineRule="auto"/>
              <w:jc w:val="center"/>
              <w:rPr>
                <w:rFonts w:cstheme="minorHAnsi"/>
                <w:sz w:val="20"/>
                <w:szCs w:val="20"/>
              </w:rPr>
            </w:pPr>
          </w:p>
          <w:p w14:paraId="45303313" w14:textId="77777777" w:rsidR="00C008DC" w:rsidRPr="00C008DC" w:rsidRDefault="00C008DC" w:rsidP="00C008DC">
            <w:pPr>
              <w:spacing w:after="0" w:line="240" w:lineRule="auto"/>
              <w:jc w:val="center"/>
              <w:rPr>
                <w:rFonts w:cstheme="minorHAnsi"/>
                <w:sz w:val="20"/>
                <w:szCs w:val="20"/>
              </w:rPr>
            </w:pPr>
          </w:p>
          <w:p w14:paraId="65243B3D" w14:textId="77777777" w:rsidR="00C008DC" w:rsidRPr="00C008DC" w:rsidRDefault="00C008DC" w:rsidP="00C008DC">
            <w:pPr>
              <w:spacing w:after="0" w:line="240" w:lineRule="auto"/>
              <w:jc w:val="center"/>
              <w:rPr>
                <w:rFonts w:cstheme="minorHAnsi"/>
                <w:sz w:val="20"/>
                <w:szCs w:val="20"/>
              </w:rPr>
            </w:pPr>
          </w:p>
          <w:p w14:paraId="3A017D1C" w14:textId="77777777" w:rsidR="00C008DC" w:rsidRPr="00C008DC" w:rsidRDefault="00C008DC" w:rsidP="00C008DC">
            <w:pPr>
              <w:spacing w:after="0" w:line="240" w:lineRule="auto"/>
              <w:jc w:val="center"/>
              <w:rPr>
                <w:rFonts w:cstheme="minorHAnsi"/>
                <w:sz w:val="20"/>
                <w:szCs w:val="20"/>
              </w:rPr>
            </w:pPr>
          </w:p>
          <w:p w14:paraId="66296EDD" w14:textId="77777777" w:rsidR="00C008DC" w:rsidRPr="00C008DC" w:rsidRDefault="00C008DC" w:rsidP="00C008DC">
            <w:pPr>
              <w:spacing w:after="0" w:line="240" w:lineRule="auto"/>
              <w:jc w:val="center"/>
              <w:rPr>
                <w:rFonts w:cstheme="minorHAnsi"/>
                <w:sz w:val="20"/>
                <w:szCs w:val="20"/>
              </w:rPr>
            </w:pPr>
          </w:p>
          <w:p w14:paraId="5E8F105D" w14:textId="77777777" w:rsidR="00C008DC" w:rsidRPr="00C008DC" w:rsidRDefault="00C008DC" w:rsidP="00C008DC">
            <w:pPr>
              <w:spacing w:after="0" w:line="240" w:lineRule="auto"/>
              <w:jc w:val="center"/>
              <w:rPr>
                <w:rFonts w:cstheme="minorHAnsi"/>
                <w:sz w:val="20"/>
                <w:szCs w:val="20"/>
              </w:rPr>
            </w:pPr>
          </w:p>
          <w:p w14:paraId="3173B832" w14:textId="77777777" w:rsidR="00C008DC" w:rsidRPr="00C008DC" w:rsidRDefault="00C008DC" w:rsidP="00C008DC">
            <w:pPr>
              <w:spacing w:after="0" w:line="240" w:lineRule="auto"/>
              <w:jc w:val="center"/>
              <w:rPr>
                <w:rFonts w:cstheme="minorHAnsi"/>
                <w:sz w:val="20"/>
                <w:szCs w:val="20"/>
              </w:rPr>
            </w:pPr>
          </w:p>
          <w:p w14:paraId="3F6E2C08" w14:textId="77777777" w:rsidR="00C008DC" w:rsidRPr="00C008DC" w:rsidRDefault="00C008DC" w:rsidP="00C008DC">
            <w:pPr>
              <w:spacing w:after="0" w:line="240" w:lineRule="auto"/>
              <w:jc w:val="center"/>
              <w:rPr>
                <w:rFonts w:cstheme="minorHAnsi"/>
                <w:sz w:val="20"/>
                <w:szCs w:val="20"/>
              </w:rPr>
            </w:pPr>
          </w:p>
          <w:p w14:paraId="009C0EE5" w14:textId="77777777" w:rsidR="00C008DC" w:rsidRPr="00C008DC" w:rsidRDefault="00C008DC" w:rsidP="00C008DC">
            <w:pPr>
              <w:spacing w:after="0" w:line="240" w:lineRule="auto"/>
              <w:jc w:val="center"/>
              <w:rPr>
                <w:rFonts w:cstheme="minorHAnsi"/>
                <w:sz w:val="20"/>
                <w:szCs w:val="20"/>
              </w:rPr>
            </w:pPr>
          </w:p>
          <w:p w14:paraId="7DF40E73" w14:textId="77777777" w:rsidR="00C008DC" w:rsidRPr="00C008DC" w:rsidRDefault="00C008DC" w:rsidP="00C008DC">
            <w:pPr>
              <w:spacing w:after="0" w:line="240" w:lineRule="auto"/>
              <w:jc w:val="center"/>
              <w:rPr>
                <w:rFonts w:cstheme="minorHAnsi"/>
                <w:sz w:val="20"/>
                <w:szCs w:val="20"/>
              </w:rPr>
            </w:pPr>
          </w:p>
          <w:p w14:paraId="16DB58E1" w14:textId="77777777" w:rsidR="00C008DC" w:rsidRPr="00C008DC" w:rsidRDefault="00C008DC" w:rsidP="00C008DC">
            <w:pPr>
              <w:spacing w:after="0" w:line="240" w:lineRule="auto"/>
              <w:jc w:val="center"/>
              <w:rPr>
                <w:rFonts w:cstheme="minorHAnsi"/>
                <w:sz w:val="20"/>
                <w:szCs w:val="20"/>
              </w:rPr>
            </w:pPr>
          </w:p>
          <w:p w14:paraId="77ED5B91" w14:textId="77777777" w:rsidR="00C008DC" w:rsidRPr="00C008DC" w:rsidRDefault="00C008DC" w:rsidP="00C008DC">
            <w:pPr>
              <w:spacing w:after="0" w:line="240" w:lineRule="auto"/>
              <w:jc w:val="center"/>
              <w:rPr>
                <w:rFonts w:cstheme="minorHAnsi"/>
                <w:sz w:val="20"/>
                <w:szCs w:val="20"/>
              </w:rPr>
            </w:pPr>
          </w:p>
          <w:p w14:paraId="67DED3D7" w14:textId="77777777" w:rsidR="00C008DC" w:rsidRPr="00C008DC" w:rsidRDefault="00C008DC" w:rsidP="00C008DC">
            <w:pPr>
              <w:spacing w:after="0" w:line="240" w:lineRule="auto"/>
              <w:jc w:val="center"/>
              <w:rPr>
                <w:rFonts w:cstheme="minorHAnsi"/>
                <w:sz w:val="20"/>
                <w:szCs w:val="20"/>
              </w:rPr>
            </w:pPr>
          </w:p>
          <w:p w14:paraId="6A71DD35" w14:textId="77777777" w:rsidR="00C008DC" w:rsidRPr="00C008DC" w:rsidRDefault="00C008DC" w:rsidP="00C008DC">
            <w:pPr>
              <w:spacing w:after="0" w:line="240" w:lineRule="auto"/>
              <w:jc w:val="center"/>
              <w:rPr>
                <w:rFonts w:cstheme="minorHAnsi"/>
                <w:sz w:val="20"/>
                <w:szCs w:val="20"/>
              </w:rPr>
            </w:pPr>
          </w:p>
          <w:p w14:paraId="2D402EFE" w14:textId="77777777" w:rsidR="00C008DC" w:rsidRPr="00C008DC" w:rsidRDefault="00C008DC" w:rsidP="00C008DC">
            <w:pPr>
              <w:spacing w:after="0" w:line="240" w:lineRule="auto"/>
              <w:jc w:val="center"/>
              <w:rPr>
                <w:rFonts w:cstheme="minorHAnsi"/>
                <w:sz w:val="20"/>
                <w:szCs w:val="20"/>
              </w:rPr>
            </w:pPr>
          </w:p>
          <w:p w14:paraId="12579FF7" w14:textId="77777777" w:rsidR="00C008DC" w:rsidRPr="00C008DC" w:rsidRDefault="00C008DC" w:rsidP="00C008DC">
            <w:pPr>
              <w:spacing w:after="0" w:line="240" w:lineRule="auto"/>
              <w:jc w:val="center"/>
              <w:rPr>
                <w:rFonts w:cstheme="minorHAnsi"/>
                <w:sz w:val="20"/>
                <w:szCs w:val="20"/>
              </w:rPr>
            </w:pPr>
          </w:p>
          <w:p w14:paraId="46A08A77" w14:textId="77777777" w:rsidR="00C008DC" w:rsidRPr="00C008DC" w:rsidRDefault="00C008DC" w:rsidP="00C008DC">
            <w:pPr>
              <w:spacing w:after="0" w:line="240" w:lineRule="auto"/>
              <w:jc w:val="center"/>
              <w:rPr>
                <w:rFonts w:cstheme="minorHAnsi"/>
                <w:sz w:val="20"/>
                <w:szCs w:val="20"/>
              </w:rPr>
            </w:pPr>
          </w:p>
          <w:p w14:paraId="17ECD8DD" w14:textId="77777777" w:rsidR="00C008DC" w:rsidRPr="00C008DC" w:rsidRDefault="00C008DC" w:rsidP="00C008DC">
            <w:pPr>
              <w:spacing w:after="0" w:line="240" w:lineRule="auto"/>
              <w:jc w:val="center"/>
              <w:rPr>
                <w:rFonts w:cstheme="minorHAnsi"/>
                <w:sz w:val="20"/>
                <w:szCs w:val="20"/>
              </w:rPr>
            </w:pPr>
          </w:p>
          <w:p w14:paraId="744863C2" w14:textId="77777777" w:rsidR="00C008DC" w:rsidRPr="00C008DC" w:rsidRDefault="00C008DC" w:rsidP="00C008DC">
            <w:pPr>
              <w:spacing w:after="0" w:line="240" w:lineRule="auto"/>
              <w:jc w:val="center"/>
              <w:rPr>
                <w:rFonts w:cstheme="minorHAnsi"/>
                <w:sz w:val="20"/>
                <w:szCs w:val="20"/>
              </w:rPr>
            </w:pPr>
          </w:p>
          <w:p w14:paraId="182802A3" w14:textId="77777777" w:rsidR="00C008DC" w:rsidRPr="00C008DC" w:rsidRDefault="00C008DC" w:rsidP="00C008DC">
            <w:pPr>
              <w:spacing w:after="0" w:line="240" w:lineRule="auto"/>
              <w:jc w:val="center"/>
              <w:rPr>
                <w:rFonts w:cstheme="minorHAnsi"/>
                <w:sz w:val="20"/>
                <w:szCs w:val="20"/>
              </w:rPr>
            </w:pPr>
          </w:p>
          <w:p w14:paraId="51F9F61D" w14:textId="77777777" w:rsidR="00C008DC" w:rsidRPr="00C008DC" w:rsidRDefault="00C008DC" w:rsidP="00C008DC">
            <w:pPr>
              <w:spacing w:after="0" w:line="240" w:lineRule="auto"/>
              <w:jc w:val="center"/>
              <w:rPr>
                <w:rFonts w:cstheme="minorHAnsi"/>
                <w:sz w:val="20"/>
                <w:szCs w:val="20"/>
              </w:rPr>
            </w:pPr>
          </w:p>
          <w:p w14:paraId="7D639AA3" w14:textId="77777777" w:rsidR="00C008DC" w:rsidRPr="00C008DC" w:rsidRDefault="00C008DC" w:rsidP="00C008DC">
            <w:pPr>
              <w:spacing w:after="0" w:line="240" w:lineRule="auto"/>
              <w:jc w:val="center"/>
              <w:rPr>
                <w:rFonts w:cstheme="minorHAnsi"/>
                <w:sz w:val="20"/>
                <w:szCs w:val="20"/>
              </w:rPr>
            </w:pPr>
          </w:p>
          <w:p w14:paraId="713052D4" w14:textId="77777777" w:rsidR="00C008DC" w:rsidRPr="00C008DC" w:rsidRDefault="00C008DC" w:rsidP="00C008DC">
            <w:pPr>
              <w:spacing w:after="0" w:line="240" w:lineRule="auto"/>
              <w:jc w:val="center"/>
              <w:rPr>
                <w:rFonts w:cstheme="minorHAnsi"/>
                <w:sz w:val="20"/>
                <w:szCs w:val="20"/>
              </w:rPr>
            </w:pPr>
          </w:p>
          <w:p w14:paraId="65E67358" w14:textId="77777777" w:rsidR="00C008DC" w:rsidRPr="00C008DC" w:rsidRDefault="00C008DC" w:rsidP="00C008DC">
            <w:pPr>
              <w:spacing w:after="0" w:line="240" w:lineRule="auto"/>
              <w:jc w:val="center"/>
              <w:rPr>
                <w:rFonts w:cstheme="minorHAnsi"/>
                <w:sz w:val="20"/>
                <w:szCs w:val="20"/>
              </w:rPr>
            </w:pPr>
          </w:p>
          <w:p w14:paraId="54E3D933" w14:textId="77777777" w:rsidR="00C008DC" w:rsidRPr="00C008DC" w:rsidRDefault="00C008DC" w:rsidP="00C008DC">
            <w:pPr>
              <w:spacing w:after="0" w:line="240" w:lineRule="auto"/>
              <w:jc w:val="center"/>
              <w:rPr>
                <w:rFonts w:cstheme="minorHAnsi"/>
                <w:sz w:val="20"/>
                <w:szCs w:val="20"/>
              </w:rPr>
            </w:pPr>
          </w:p>
          <w:p w14:paraId="44105863"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5859ADC2"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39C21E5B"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67134A05"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6A0B8E29"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36BD6C7" w14:textId="77777777" w:rsidR="00C008DC" w:rsidRPr="00C008DC" w:rsidRDefault="00C008DC" w:rsidP="00C008DC">
      <w:pPr>
        <w:spacing w:after="0" w:line="240" w:lineRule="auto"/>
        <w:rPr>
          <w:b/>
          <w:sz w:val="20"/>
          <w:szCs w:val="20"/>
        </w:rPr>
      </w:pPr>
      <w:r w:rsidRPr="00C008DC">
        <w:rPr>
          <w:rFonts w:cstheme="minorHAnsi"/>
          <w:sz w:val="20"/>
          <w:szCs w:val="20"/>
        </w:rPr>
        <w:t>*- niepotrzebne skreślić</w:t>
      </w:r>
    </w:p>
    <w:p w14:paraId="5A017CBA" w14:textId="77777777" w:rsidR="00C008DC" w:rsidRPr="00C008DC" w:rsidRDefault="00C008DC" w:rsidP="00F0475F">
      <w:pPr>
        <w:spacing w:after="0" w:line="240" w:lineRule="auto"/>
        <w:ind w:right="48"/>
        <w:rPr>
          <w:rFonts w:cstheme="minorHAnsi"/>
          <w:b/>
          <w:sz w:val="18"/>
          <w:szCs w:val="18"/>
        </w:rPr>
      </w:pPr>
    </w:p>
    <w:p w14:paraId="061ACACF" w14:textId="77777777" w:rsidR="00C008DC" w:rsidRPr="00C008DC" w:rsidRDefault="00C008DC" w:rsidP="00C008DC">
      <w:pPr>
        <w:spacing w:after="0" w:line="240" w:lineRule="auto"/>
        <w:ind w:right="51"/>
        <w:jc w:val="right"/>
        <w:rPr>
          <w:rFonts w:cstheme="minorHAnsi"/>
          <w:sz w:val="20"/>
          <w:szCs w:val="20"/>
        </w:rPr>
      </w:pPr>
      <w:r w:rsidRPr="00C008DC">
        <w:rPr>
          <w:rFonts w:cstheme="minorHAnsi"/>
          <w:i/>
          <w:sz w:val="20"/>
          <w:szCs w:val="20"/>
        </w:rPr>
        <w:t>Załącznik A do Załącznika nr 1 do Tomu I SIWZ- IDW – dla Części nr 9</w:t>
      </w:r>
    </w:p>
    <w:p w14:paraId="4CE31581" w14:textId="77777777" w:rsidR="00C008DC" w:rsidRPr="00C008DC" w:rsidRDefault="00C008DC" w:rsidP="00C008DC">
      <w:pPr>
        <w:spacing w:after="0" w:line="240" w:lineRule="auto"/>
        <w:ind w:left="-5" w:right="52"/>
        <w:rPr>
          <w:rFonts w:cstheme="minorHAnsi"/>
          <w:sz w:val="20"/>
          <w:szCs w:val="20"/>
        </w:rPr>
      </w:pPr>
    </w:p>
    <w:p w14:paraId="3EBCD97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Opis techniczny oferowanych urządzeń</w:t>
      </w:r>
    </w:p>
    <w:p w14:paraId="6DEEAD3F" w14:textId="77777777" w:rsidR="00C008DC" w:rsidRPr="00C008DC" w:rsidRDefault="00C008DC" w:rsidP="00C008DC">
      <w:pPr>
        <w:spacing w:after="0" w:line="240" w:lineRule="auto"/>
        <w:rPr>
          <w:rFonts w:cstheme="minorHAnsi"/>
          <w:sz w:val="20"/>
          <w:szCs w:val="20"/>
        </w:rPr>
      </w:pPr>
    </w:p>
    <w:p w14:paraId="78794AFC" w14:textId="77777777" w:rsidR="00C008DC" w:rsidRPr="00C008DC" w:rsidRDefault="00C008DC" w:rsidP="00C008DC">
      <w:pPr>
        <w:spacing w:after="0" w:line="240" w:lineRule="auto"/>
        <w:ind w:left="-5" w:right="52"/>
        <w:jc w:val="both"/>
        <w:rPr>
          <w:rFonts w:cstheme="minorHAnsi"/>
          <w:sz w:val="20"/>
          <w:szCs w:val="20"/>
        </w:rPr>
      </w:pPr>
      <w:r w:rsidRPr="00C008DC">
        <w:rPr>
          <w:rFonts w:cstheme="minorHAnsi"/>
          <w:sz w:val="20"/>
          <w:szCs w:val="20"/>
        </w:rPr>
        <w:t xml:space="preserve">Postępowanie o udzielenie zamówienia publicznego prowadzone w trybie przetargu nieograniczonego pn. </w:t>
      </w:r>
      <w:r w:rsidRPr="00C008DC">
        <w:rPr>
          <w:rFonts w:cstheme="minorHAnsi"/>
          <w:b/>
          <w:i/>
          <w:sz w:val="20"/>
          <w:szCs w:val="20"/>
        </w:rPr>
        <w:t xml:space="preserve">„Dostawa komputerów przenośnych, stacjonarnych, monitorów i oprogramowania”, </w:t>
      </w:r>
      <w:r w:rsidRPr="00C008DC">
        <w:rPr>
          <w:rFonts w:cstheme="minorHAnsi"/>
          <w:sz w:val="20"/>
          <w:szCs w:val="20"/>
        </w:rPr>
        <w:t xml:space="preserve">znak postępowania: </w:t>
      </w:r>
      <w:r w:rsidRPr="00C008DC">
        <w:rPr>
          <w:rFonts w:cstheme="minorHAnsi"/>
          <w:b/>
          <w:sz w:val="20"/>
          <w:szCs w:val="20"/>
        </w:rPr>
        <w:t>ZZ.2111.405.2018.PKO [OSE2018][EZD-PUW][</w:t>
      </w:r>
      <w:proofErr w:type="spellStart"/>
      <w:r w:rsidRPr="00C008DC">
        <w:rPr>
          <w:rFonts w:cstheme="minorHAnsi"/>
          <w:b/>
          <w:sz w:val="20"/>
          <w:szCs w:val="20"/>
        </w:rPr>
        <w:t>eRPL</w:t>
      </w:r>
      <w:proofErr w:type="spellEnd"/>
      <w:r w:rsidRPr="00C008DC">
        <w:rPr>
          <w:rFonts w:cstheme="minorHAnsi"/>
          <w:b/>
          <w:sz w:val="20"/>
          <w:szCs w:val="20"/>
        </w:rPr>
        <w:t>]</w:t>
      </w:r>
    </w:p>
    <w:p w14:paraId="603EA48C" w14:textId="77777777" w:rsidR="00C008DC" w:rsidRPr="00C008DC" w:rsidRDefault="00C008DC" w:rsidP="00C008DC">
      <w:pPr>
        <w:spacing w:after="0" w:line="240" w:lineRule="auto"/>
        <w:ind w:left="-5" w:right="52"/>
        <w:jc w:val="both"/>
        <w:rPr>
          <w:rFonts w:cstheme="minorHAnsi"/>
          <w:sz w:val="20"/>
          <w:szCs w:val="20"/>
        </w:rPr>
      </w:pPr>
    </w:p>
    <w:p w14:paraId="5E3B8A91" w14:textId="77777777" w:rsidR="00C008DC" w:rsidRPr="00C008DC" w:rsidRDefault="00C008DC" w:rsidP="00C008DC">
      <w:pPr>
        <w:spacing w:after="0" w:line="240" w:lineRule="auto"/>
        <w:ind w:right="57"/>
        <w:jc w:val="both"/>
        <w:rPr>
          <w:rFonts w:cstheme="minorHAnsi"/>
          <w:b/>
          <w:sz w:val="20"/>
          <w:szCs w:val="20"/>
        </w:rPr>
      </w:pPr>
      <w:r w:rsidRPr="00C008DC">
        <w:rPr>
          <w:rFonts w:eastAsia="Calibri" w:cstheme="minorHAnsi"/>
          <w:b/>
          <w:sz w:val="20"/>
          <w:szCs w:val="20"/>
        </w:rPr>
        <w:t xml:space="preserve">w zakresie: </w:t>
      </w:r>
      <w:r w:rsidRPr="00C008DC">
        <w:rPr>
          <w:rFonts w:cstheme="minorHAnsi"/>
          <w:b/>
          <w:sz w:val="20"/>
          <w:szCs w:val="20"/>
        </w:rPr>
        <w:t>Część nr 9 – komputery stacjonarne i oprogramowanie</w:t>
      </w:r>
    </w:p>
    <w:p w14:paraId="2D3FB23F" w14:textId="77777777" w:rsidR="00C008DC" w:rsidRPr="00C008DC" w:rsidRDefault="00C008DC" w:rsidP="00C008DC">
      <w:pPr>
        <w:spacing w:after="0" w:line="240" w:lineRule="auto"/>
        <w:rPr>
          <w:rFonts w:eastAsia="Calibri" w:cstheme="minorHAnsi"/>
          <w:b/>
          <w:sz w:val="20"/>
          <w:szCs w:val="20"/>
        </w:rPr>
      </w:pPr>
    </w:p>
    <w:p w14:paraId="764C5254" w14:textId="01D85B0D" w:rsidR="00C008DC" w:rsidRPr="00F0475F" w:rsidRDefault="00C008DC" w:rsidP="00F0475F">
      <w:pPr>
        <w:spacing w:after="0" w:line="240" w:lineRule="auto"/>
        <w:ind w:right="65"/>
        <w:jc w:val="both"/>
        <w:rPr>
          <w:rFonts w:cstheme="minorHAnsi"/>
          <w:sz w:val="20"/>
          <w:szCs w:val="20"/>
        </w:rPr>
      </w:pPr>
      <w:r w:rsidRPr="00C008DC">
        <w:rPr>
          <w:rFonts w:cstheme="minorHAnsi"/>
          <w:sz w:val="20"/>
          <w:szCs w:val="20"/>
        </w:rPr>
        <w:t>[Opis techniczny oferowanych urządzeń stanowi treść oferty i tym samym nie podlega uzupełnieniu w to</w:t>
      </w:r>
      <w:r w:rsidR="00F0475F">
        <w:rPr>
          <w:rFonts w:cstheme="minorHAnsi"/>
          <w:sz w:val="20"/>
          <w:szCs w:val="20"/>
        </w:rPr>
        <w:t>ku postępowania przetargowego].</w:t>
      </w:r>
    </w:p>
    <w:p w14:paraId="68FF619D" w14:textId="77777777" w:rsidR="00C008DC" w:rsidRPr="00C008DC" w:rsidRDefault="00C008DC" w:rsidP="00C008DC">
      <w:pPr>
        <w:pStyle w:val="Bezodstpw"/>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
        <w:gridCol w:w="1360"/>
        <w:gridCol w:w="5447"/>
        <w:gridCol w:w="2216"/>
      </w:tblGrid>
      <w:tr w:rsidR="00C008DC" w:rsidRPr="00C008DC" w14:paraId="543C0B84" w14:textId="77777777" w:rsidTr="00C008DC">
        <w:trPr>
          <w:trHeight w:val="632"/>
          <w:tblHeader/>
        </w:trPr>
        <w:tc>
          <w:tcPr>
            <w:tcW w:w="5000" w:type="pct"/>
            <w:gridSpan w:val="4"/>
            <w:tcBorders>
              <w:top w:val="single" w:sz="4" w:space="0" w:color="auto"/>
              <w:left w:val="single" w:sz="4" w:space="0" w:color="auto"/>
              <w:bottom w:val="single" w:sz="4" w:space="0" w:color="auto"/>
              <w:right w:val="single" w:sz="4" w:space="0" w:color="auto"/>
            </w:tcBorders>
            <w:shd w:val="pct15" w:color="auto" w:fill="FFFFFF" w:themeFill="background1"/>
            <w:noWrap/>
            <w:vAlign w:val="center"/>
          </w:tcPr>
          <w:p w14:paraId="2850C30A" w14:textId="77777777" w:rsidR="00C008DC" w:rsidRPr="00C008DC" w:rsidRDefault="00C008DC" w:rsidP="00C008DC">
            <w:pPr>
              <w:pStyle w:val="Bezodstpw"/>
              <w:rPr>
                <w:rFonts w:cstheme="minorHAnsi"/>
                <w:b/>
                <w:sz w:val="20"/>
                <w:szCs w:val="20"/>
              </w:rPr>
            </w:pPr>
            <w:r w:rsidRPr="00C008DC">
              <w:rPr>
                <w:rFonts w:cstheme="minorHAnsi"/>
                <w:b/>
                <w:sz w:val="20"/>
                <w:szCs w:val="20"/>
              </w:rPr>
              <w:t>Zestawienie parametrów technicznych wymaganych odnośnie komputerów stacjonarnych typu PC 3</w:t>
            </w:r>
          </w:p>
          <w:p w14:paraId="3D572BE7" w14:textId="77777777" w:rsidR="00C008DC" w:rsidRPr="00C008DC" w:rsidRDefault="00C008DC" w:rsidP="00C008DC">
            <w:pPr>
              <w:pStyle w:val="Bezodstpw"/>
              <w:rPr>
                <w:rFonts w:cstheme="minorHAnsi"/>
                <w:b/>
                <w:bCs/>
                <w:sz w:val="20"/>
                <w:szCs w:val="20"/>
              </w:rPr>
            </w:pPr>
          </w:p>
        </w:tc>
      </w:tr>
      <w:tr w:rsidR="00C008DC" w:rsidRPr="00C008DC" w14:paraId="198CBFE2"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1E92B58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Producent</w:t>
            </w:r>
          </w:p>
        </w:tc>
        <w:tc>
          <w:tcPr>
            <w:tcW w:w="2913" w:type="pct"/>
            <w:tcBorders>
              <w:top w:val="single" w:sz="4" w:space="0" w:color="auto"/>
              <w:left w:val="single" w:sz="4" w:space="0" w:color="auto"/>
              <w:bottom w:val="single" w:sz="4" w:space="0" w:color="auto"/>
              <w:right w:val="single" w:sz="4" w:space="0" w:color="auto"/>
            </w:tcBorders>
            <w:vAlign w:val="center"/>
          </w:tcPr>
          <w:p w14:paraId="7D4B9997"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58503EF9" w14:textId="77777777" w:rsidR="00C008DC" w:rsidRPr="00C008DC" w:rsidRDefault="00C008DC" w:rsidP="00C008DC">
            <w:pPr>
              <w:spacing w:after="0" w:line="240" w:lineRule="auto"/>
              <w:rPr>
                <w:rFonts w:cstheme="minorHAnsi"/>
                <w:sz w:val="20"/>
                <w:szCs w:val="20"/>
              </w:rPr>
            </w:pPr>
          </w:p>
        </w:tc>
      </w:tr>
      <w:tr w:rsidR="00C008DC" w:rsidRPr="00C008DC" w14:paraId="494DCD7F"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47AA0A6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Model i nazwa</w:t>
            </w:r>
          </w:p>
        </w:tc>
        <w:tc>
          <w:tcPr>
            <w:tcW w:w="2913" w:type="pct"/>
            <w:tcBorders>
              <w:top w:val="single" w:sz="4" w:space="0" w:color="auto"/>
              <w:left w:val="single" w:sz="4" w:space="0" w:color="auto"/>
              <w:bottom w:val="single" w:sz="4" w:space="0" w:color="auto"/>
              <w:right w:val="single" w:sz="4" w:space="0" w:color="auto"/>
            </w:tcBorders>
            <w:vAlign w:val="center"/>
          </w:tcPr>
          <w:p w14:paraId="615D1DCD"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4C4D3742" w14:textId="77777777" w:rsidR="00C008DC" w:rsidRPr="00C008DC" w:rsidRDefault="00C008DC" w:rsidP="00C008DC">
            <w:pPr>
              <w:spacing w:after="0" w:line="240" w:lineRule="auto"/>
              <w:rPr>
                <w:rFonts w:cstheme="minorHAnsi"/>
                <w:sz w:val="20"/>
                <w:szCs w:val="20"/>
              </w:rPr>
            </w:pPr>
          </w:p>
        </w:tc>
      </w:tr>
      <w:tr w:rsidR="00C008DC" w:rsidRPr="00C008DC" w14:paraId="7E2C7A2B" w14:textId="77777777" w:rsidTr="00C008DC">
        <w:trPr>
          <w:trHeight w:val="400"/>
        </w:trPr>
        <w:tc>
          <w:tcPr>
            <w:tcW w:w="881" w:type="pct"/>
            <w:gridSpan w:val="2"/>
            <w:tcBorders>
              <w:top w:val="single" w:sz="4" w:space="0" w:color="auto"/>
              <w:left w:val="single" w:sz="4" w:space="0" w:color="auto"/>
              <w:bottom w:val="single" w:sz="4" w:space="0" w:color="auto"/>
              <w:right w:val="single" w:sz="4" w:space="0" w:color="auto"/>
            </w:tcBorders>
            <w:noWrap/>
            <w:vAlign w:val="center"/>
          </w:tcPr>
          <w:p w14:paraId="48D157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Rok produkcji</w:t>
            </w:r>
          </w:p>
        </w:tc>
        <w:tc>
          <w:tcPr>
            <w:tcW w:w="2913" w:type="pct"/>
            <w:tcBorders>
              <w:top w:val="single" w:sz="4" w:space="0" w:color="auto"/>
              <w:left w:val="single" w:sz="4" w:space="0" w:color="auto"/>
              <w:bottom w:val="single" w:sz="4" w:space="0" w:color="auto"/>
              <w:right w:val="single" w:sz="4" w:space="0" w:color="auto"/>
            </w:tcBorders>
            <w:vAlign w:val="center"/>
          </w:tcPr>
          <w:p w14:paraId="22261FCC"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2B9E97A6" w14:textId="77777777" w:rsidR="00C008DC" w:rsidRPr="00C008DC" w:rsidRDefault="00C008DC" w:rsidP="00C008DC">
            <w:pPr>
              <w:spacing w:after="0" w:line="240" w:lineRule="auto"/>
              <w:rPr>
                <w:rFonts w:cstheme="minorHAnsi"/>
                <w:sz w:val="20"/>
                <w:szCs w:val="20"/>
              </w:rPr>
            </w:pPr>
          </w:p>
        </w:tc>
      </w:tr>
      <w:tr w:rsidR="00C008DC" w:rsidRPr="00C008DC" w14:paraId="6CCFEE83"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0B57ACA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p w14:paraId="3D880F70" w14:textId="77777777" w:rsidR="00C008DC" w:rsidRPr="00C008DC" w:rsidRDefault="00C008DC" w:rsidP="00C008DC">
            <w:pPr>
              <w:spacing w:after="0" w:line="240" w:lineRule="auto"/>
              <w:jc w:val="center"/>
              <w:rPr>
                <w:rFonts w:cstheme="minorHAnsi"/>
                <w:b/>
                <w:bCs/>
                <w:sz w:val="20"/>
                <w:szCs w:val="20"/>
              </w:rPr>
            </w:pPr>
          </w:p>
        </w:tc>
        <w:tc>
          <w:tcPr>
            <w:tcW w:w="661" w:type="pct"/>
            <w:tcBorders>
              <w:top w:val="single" w:sz="4" w:space="0" w:color="auto"/>
              <w:left w:val="single" w:sz="4" w:space="0" w:color="auto"/>
              <w:bottom w:val="single" w:sz="4" w:space="0" w:color="auto"/>
              <w:right w:val="single" w:sz="4" w:space="0" w:color="auto"/>
            </w:tcBorders>
            <w:vAlign w:val="center"/>
          </w:tcPr>
          <w:p w14:paraId="27C50412"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parametru</w:t>
            </w:r>
          </w:p>
          <w:p w14:paraId="4C39EBD9" w14:textId="77777777" w:rsidR="00C008DC" w:rsidRPr="00C008DC" w:rsidRDefault="00C008DC" w:rsidP="00C008DC">
            <w:pPr>
              <w:spacing w:after="0" w:line="240" w:lineRule="auto"/>
              <w:jc w:val="center"/>
              <w:rPr>
                <w:rFonts w:cstheme="minorHAnsi"/>
                <w:b/>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tcPr>
          <w:p w14:paraId="6519BE5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p w14:paraId="27A81FFE" w14:textId="77777777" w:rsidR="00C008DC" w:rsidRPr="00C008DC" w:rsidRDefault="00C008DC" w:rsidP="00C008DC">
            <w:pPr>
              <w:spacing w:after="0" w:line="240" w:lineRule="auto"/>
              <w:jc w:val="center"/>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77E02DEF"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6E4F21C8" w14:textId="77777777" w:rsidR="00C008DC" w:rsidRPr="00C008DC" w:rsidRDefault="00C008DC" w:rsidP="00C008DC">
            <w:pPr>
              <w:spacing w:after="0" w:line="240" w:lineRule="auto"/>
              <w:jc w:val="center"/>
              <w:rPr>
                <w:rFonts w:cstheme="minorHAnsi"/>
                <w:sz w:val="20"/>
                <w:szCs w:val="20"/>
              </w:rPr>
            </w:pPr>
            <w:r w:rsidRPr="00C008DC">
              <w:rPr>
                <w:rFonts w:cstheme="minorHAnsi"/>
                <w:b/>
                <w:sz w:val="20"/>
                <w:szCs w:val="20"/>
              </w:rPr>
              <w:t>(Kolumnę wypełnia Wykonawca)</w:t>
            </w:r>
          </w:p>
        </w:tc>
      </w:tr>
      <w:tr w:rsidR="00C008DC" w:rsidRPr="00C008DC" w14:paraId="0B061650"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7FFE1757"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661" w:type="pct"/>
            <w:tcBorders>
              <w:top w:val="single" w:sz="4" w:space="0" w:color="auto"/>
              <w:left w:val="single" w:sz="4" w:space="0" w:color="auto"/>
              <w:bottom w:val="single" w:sz="4" w:space="0" w:color="auto"/>
              <w:right w:val="single" w:sz="4" w:space="0" w:color="auto"/>
            </w:tcBorders>
            <w:vAlign w:val="center"/>
          </w:tcPr>
          <w:p w14:paraId="51D2594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913" w:type="pct"/>
            <w:tcBorders>
              <w:top w:val="single" w:sz="4" w:space="0" w:color="auto"/>
              <w:left w:val="single" w:sz="4" w:space="0" w:color="auto"/>
              <w:bottom w:val="single" w:sz="4" w:space="0" w:color="auto"/>
              <w:right w:val="single" w:sz="4" w:space="0" w:color="auto"/>
            </w:tcBorders>
            <w:vAlign w:val="center"/>
          </w:tcPr>
          <w:p w14:paraId="0DB77EDE"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C</w:t>
            </w:r>
          </w:p>
        </w:tc>
        <w:tc>
          <w:tcPr>
            <w:tcW w:w="1206" w:type="pct"/>
            <w:tcBorders>
              <w:top w:val="single" w:sz="4" w:space="0" w:color="auto"/>
              <w:left w:val="single" w:sz="4" w:space="0" w:color="auto"/>
              <w:bottom w:val="single" w:sz="4" w:space="0" w:color="auto"/>
              <w:right w:val="single" w:sz="4" w:space="0" w:color="auto"/>
            </w:tcBorders>
          </w:tcPr>
          <w:p w14:paraId="538AB31C"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D</w:t>
            </w:r>
          </w:p>
        </w:tc>
      </w:tr>
      <w:tr w:rsidR="00C008DC" w:rsidRPr="00C008DC" w14:paraId="288F42AB"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tcPr>
          <w:p w14:paraId="0392A613" w14:textId="77777777" w:rsidR="00C008DC" w:rsidRPr="00C008DC" w:rsidRDefault="00C008DC" w:rsidP="00C008DC">
            <w:pPr>
              <w:pStyle w:val="Bezodstpw"/>
              <w:rPr>
                <w:rFonts w:cstheme="minorHAnsi"/>
                <w:bCs/>
                <w:sz w:val="20"/>
                <w:szCs w:val="20"/>
              </w:rPr>
            </w:pPr>
            <w:r w:rsidRPr="00C008DC">
              <w:rPr>
                <w:rFonts w:cstheme="minorHAnsi"/>
                <w:bCs/>
                <w:sz w:val="20"/>
                <w:szCs w:val="20"/>
              </w:rPr>
              <w:t>1</w:t>
            </w:r>
          </w:p>
        </w:tc>
        <w:tc>
          <w:tcPr>
            <w:tcW w:w="661" w:type="pct"/>
            <w:tcBorders>
              <w:top w:val="single" w:sz="4" w:space="0" w:color="auto"/>
              <w:left w:val="single" w:sz="4" w:space="0" w:color="auto"/>
              <w:bottom w:val="single" w:sz="4" w:space="0" w:color="auto"/>
              <w:right w:val="single" w:sz="4" w:space="0" w:color="auto"/>
            </w:tcBorders>
            <w:vAlign w:val="center"/>
          </w:tcPr>
          <w:p w14:paraId="2BF9E46C" w14:textId="77777777" w:rsidR="00C008DC" w:rsidRPr="00C008DC" w:rsidRDefault="00C008DC" w:rsidP="00C008DC">
            <w:pPr>
              <w:pStyle w:val="Bezodstpw"/>
              <w:rPr>
                <w:rFonts w:cstheme="minorHAnsi"/>
                <w:bCs/>
                <w:sz w:val="20"/>
                <w:szCs w:val="20"/>
              </w:rPr>
            </w:pPr>
            <w:r w:rsidRPr="00C008DC">
              <w:rPr>
                <w:rFonts w:cstheme="minorHAnsi"/>
                <w:bCs/>
                <w:sz w:val="20"/>
                <w:szCs w:val="20"/>
              </w:rPr>
              <w:t>Procesor</w:t>
            </w:r>
          </w:p>
        </w:tc>
        <w:tc>
          <w:tcPr>
            <w:tcW w:w="2913" w:type="pct"/>
            <w:tcBorders>
              <w:top w:val="single" w:sz="4" w:space="0" w:color="auto"/>
              <w:left w:val="single" w:sz="4" w:space="0" w:color="auto"/>
              <w:bottom w:val="single" w:sz="4" w:space="0" w:color="auto"/>
              <w:right w:val="single" w:sz="4" w:space="0" w:color="auto"/>
            </w:tcBorders>
            <w:vAlign w:val="center"/>
          </w:tcPr>
          <w:p w14:paraId="2CBCBB95"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Procesor klasy x86, 6 fizycznych rdzeni, 12 wątki, taktowany zegarem co najmniej 3,6 GHz, z pamięcią </w:t>
            </w:r>
            <w:proofErr w:type="spellStart"/>
            <w:r w:rsidRPr="00C008DC">
              <w:rPr>
                <w:rFonts w:cstheme="minorHAnsi"/>
                <w:sz w:val="20"/>
                <w:szCs w:val="20"/>
              </w:rPr>
              <w:t>last</w:t>
            </w:r>
            <w:proofErr w:type="spellEnd"/>
            <w:r w:rsidRPr="00C008DC">
              <w:rPr>
                <w:rFonts w:cstheme="minorHAnsi"/>
                <w:sz w:val="20"/>
                <w:szCs w:val="20"/>
              </w:rPr>
              <w:t xml:space="preserve"> </w:t>
            </w:r>
            <w:proofErr w:type="spellStart"/>
            <w:r w:rsidRPr="00C008DC">
              <w:rPr>
                <w:rFonts w:cstheme="minorHAnsi"/>
                <w:sz w:val="20"/>
                <w:szCs w:val="20"/>
              </w:rPr>
              <w:t>level</w:t>
            </w:r>
            <w:proofErr w:type="spellEnd"/>
            <w:r w:rsidRPr="00C008DC">
              <w:rPr>
                <w:rFonts w:cstheme="minorHAnsi"/>
                <w:sz w:val="20"/>
                <w:szCs w:val="20"/>
              </w:rPr>
              <w:t xml:space="preserve"> cache CPU co najmniej 9 MB lub równoważny 6 rdzeniowy procesor klasy x86</w:t>
            </w:r>
            <w:r w:rsidRPr="00C008DC">
              <w:rPr>
                <w:rFonts w:cstheme="minorHAnsi"/>
                <w:sz w:val="20"/>
                <w:szCs w:val="20"/>
              </w:rPr>
              <w:br/>
              <w:t xml:space="preserve">Zaoferowany procesor musi uzyskiwać w teście </w:t>
            </w:r>
            <w:proofErr w:type="spellStart"/>
            <w:r w:rsidRPr="00C008DC">
              <w:rPr>
                <w:rFonts w:cstheme="minorHAnsi"/>
                <w:sz w:val="20"/>
                <w:szCs w:val="20"/>
              </w:rPr>
              <w:t>Passmark</w:t>
            </w:r>
            <w:proofErr w:type="spellEnd"/>
            <w:r w:rsidRPr="00C008DC">
              <w:rPr>
                <w:rFonts w:cstheme="minorHAnsi"/>
                <w:sz w:val="20"/>
                <w:szCs w:val="20"/>
              </w:rPr>
              <w:t xml:space="preserve"> CPU Mark wynik min.: 12800 punktów (</w:t>
            </w:r>
            <w:proofErr w:type="spellStart"/>
            <w:r w:rsidRPr="00C008DC">
              <w:rPr>
                <w:rFonts w:cstheme="minorHAnsi"/>
                <w:sz w:val="20"/>
                <w:szCs w:val="20"/>
              </w:rPr>
              <w:t>Average</w:t>
            </w:r>
            <w:proofErr w:type="spellEnd"/>
            <w:r w:rsidRPr="00C008DC">
              <w:rPr>
                <w:rFonts w:cstheme="minorHAnsi"/>
                <w:sz w:val="20"/>
                <w:szCs w:val="20"/>
              </w:rPr>
              <w:t xml:space="preserve"> CPU Mark), wynik zaproponowanego procesora musi znajdować się w tabeli wydajności procesorów podanej w Załączniku nr 1 do SOPZ, pobranej ze na strony http://www.cpubenchmark.net . </w:t>
            </w:r>
          </w:p>
        </w:tc>
        <w:tc>
          <w:tcPr>
            <w:tcW w:w="1206" w:type="pct"/>
            <w:tcBorders>
              <w:top w:val="single" w:sz="4" w:space="0" w:color="auto"/>
              <w:left w:val="single" w:sz="4" w:space="0" w:color="auto"/>
              <w:bottom w:val="single" w:sz="4" w:space="0" w:color="auto"/>
              <w:right w:val="single" w:sz="4" w:space="0" w:color="auto"/>
            </w:tcBorders>
          </w:tcPr>
          <w:p w14:paraId="65485E12" w14:textId="77777777" w:rsidR="00C008DC" w:rsidRDefault="00C008DC" w:rsidP="00C008DC">
            <w:pPr>
              <w:pStyle w:val="Bezodstpw"/>
              <w:rPr>
                <w:sz w:val="20"/>
                <w:szCs w:val="20"/>
              </w:rPr>
            </w:pPr>
            <w:r w:rsidRPr="00C008DC">
              <w:rPr>
                <w:sz w:val="20"/>
                <w:szCs w:val="20"/>
              </w:rPr>
              <w:t>SPEŁNIA/ NIE SPEŁNIA*</w:t>
            </w:r>
          </w:p>
          <w:p w14:paraId="244DD85E" w14:textId="77777777" w:rsidR="007D227F" w:rsidRDefault="007D227F" w:rsidP="00C008DC">
            <w:pPr>
              <w:pStyle w:val="Bezodstpw"/>
              <w:rPr>
                <w:sz w:val="20"/>
                <w:szCs w:val="20"/>
              </w:rPr>
            </w:pPr>
          </w:p>
          <w:p w14:paraId="59726357" w14:textId="77777777" w:rsidR="007D227F" w:rsidRDefault="007D227F" w:rsidP="007D227F">
            <w:pPr>
              <w:spacing w:after="0" w:line="240" w:lineRule="auto"/>
              <w:jc w:val="center"/>
              <w:rPr>
                <w:rFonts w:cstheme="minorHAnsi"/>
                <w:sz w:val="18"/>
                <w:szCs w:val="18"/>
              </w:rPr>
            </w:pPr>
            <w:r>
              <w:rPr>
                <w:rFonts w:cstheme="minorHAnsi"/>
                <w:sz w:val="18"/>
                <w:szCs w:val="18"/>
              </w:rPr>
              <w:t>Oferowany model procesor:</w:t>
            </w:r>
          </w:p>
          <w:p w14:paraId="1459EE9A" w14:textId="77777777" w:rsidR="007D227F" w:rsidRDefault="007D227F" w:rsidP="007D227F">
            <w:pPr>
              <w:spacing w:after="0" w:line="240" w:lineRule="auto"/>
              <w:jc w:val="center"/>
              <w:rPr>
                <w:rFonts w:cstheme="minorHAnsi"/>
                <w:sz w:val="18"/>
                <w:szCs w:val="18"/>
              </w:rPr>
            </w:pPr>
            <w:r>
              <w:rPr>
                <w:rFonts w:cstheme="minorHAnsi"/>
                <w:sz w:val="18"/>
                <w:szCs w:val="18"/>
              </w:rPr>
              <w:t>………….</w:t>
            </w:r>
          </w:p>
          <w:p w14:paraId="5923564C" w14:textId="77777777" w:rsidR="007D227F" w:rsidRDefault="007D227F" w:rsidP="007D227F">
            <w:pPr>
              <w:spacing w:after="0" w:line="240" w:lineRule="auto"/>
              <w:jc w:val="center"/>
              <w:rPr>
                <w:rFonts w:cstheme="minorHAnsi"/>
                <w:sz w:val="18"/>
                <w:szCs w:val="18"/>
              </w:rPr>
            </w:pPr>
          </w:p>
          <w:p w14:paraId="3BB27EF8" w14:textId="77777777" w:rsidR="007D227F" w:rsidRPr="007B2AA5" w:rsidRDefault="007D227F" w:rsidP="007D227F">
            <w:pPr>
              <w:spacing w:after="0" w:line="240" w:lineRule="auto"/>
              <w:jc w:val="center"/>
              <w:rPr>
                <w:rFonts w:cstheme="minorHAnsi"/>
                <w:sz w:val="18"/>
                <w:szCs w:val="18"/>
              </w:rPr>
            </w:pPr>
            <w:r w:rsidRPr="007B2AA5">
              <w:rPr>
                <w:rFonts w:cstheme="minorHAnsi"/>
                <w:sz w:val="18"/>
                <w:szCs w:val="18"/>
              </w:rPr>
              <w:t xml:space="preserve">Wynik testu </w:t>
            </w:r>
            <w:proofErr w:type="spellStart"/>
            <w:r w:rsidRPr="007B2AA5">
              <w:rPr>
                <w:rFonts w:cstheme="minorHAnsi"/>
                <w:sz w:val="18"/>
                <w:szCs w:val="18"/>
              </w:rPr>
              <w:t>Passmark</w:t>
            </w:r>
            <w:proofErr w:type="spellEnd"/>
            <w:r w:rsidRPr="007B2AA5">
              <w:rPr>
                <w:rFonts w:cstheme="minorHAnsi"/>
                <w:sz w:val="18"/>
                <w:szCs w:val="18"/>
              </w:rPr>
              <w:t xml:space="preserve"> CPU Mark: …………..</w:t>
            </w:r>
          </w:p>
          <w:p w14:paraId="5F750D62" w14:textId="77777777" w:rsidR="007D227F" w:rsidRPr="00C008DC" w:rsidRDefault="007D227F" w:rsidP="00C008DC">
            <w:pPr>
              <w:pStyle w:val="Bezodstpw"/>
              <w:rPr>
                <w:rFonts w:cstheme="minorHAnsi"/>
                <w:sz w:val="20"/>
                <w:szCs w:val="20"/>
              </w:rPr>
            </w:pPr>
          </w:p>
        </w:tc>
      </w:tr>
      <w:tr w:rsidR="00C008DC" w:rsidRPr="00C008DC" w14:paraId="51C83C56" w14:textId="77777777" w:rsidTr="00C008DC">
        <w:trPr>
          <w:trHeight w:val="40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1AFD5A56"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2</w:t>
            </w:r>
          </w:p>
        </w:tc>
        <w:tc>
          <w:tcPr>
            <w:tcW w:w="661" w:type="pct"/>
            <w:tcBorders>
              <w:top w:val="single" w:sz="4" w:space="0" w:color="auto"/>
              <w:left w:val="single" w:sz="4" w:space="0" w:color="auto"/>
              <w:bottom w:val="single" w:sz="4" w:space="0" w:color="auto"/>
              <w:right w:val="single" w:sz="4" w:space="0" w:color="auto"/>
            </w:tcBorders>
            <w:vAlign w:val="center"/>
            <w:hideMark/>
          </w:tcPr>
          <w:p w14:paraId="047F624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Płyta główna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25E9C06B"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Oparta na chipsecie kompatybilnym z procesorem, obsługująca pamięci do min 64GB</w:t>
            </w:r>
          </w:p>
        </w:tc>
        <w:tc>
          <w:tcPr>
            <w:tcW w:w="1206" w:type="pct"/>
            <w:tcBorders>
              <w:top w:val="single" w:sz="4" w:space="0" w:color="auto"/>
              <w:left w:val="single" w:sz="4" w:space="0" w:color="auto"/>
              <w:bottom w:val="single" w:sz="4" w:space="0" w:color="auto"/>
              <w:right w:val="single" w:sz="4" w:space="0" w:color="auto"/>
            </w:tcBorders>
          </w:tcPr>
          <w:p w14:paraId="13878A10" w14:textId="77777777" w:rsidR="00C008DC" w:rsidRPr="00C008DC" w:rsidRDefault="00C008DC" w:rsidP="00C008DC">
            <w:pPr>
              <w:spacing w:after="0" w:line="240" w:lineRule="auto"/>
            </w:pPr>
            <w:r w:rsidRPr="00C008DC">
              <w:rPr>
                <w:sz w:val="20"/>
                <w:szCs w:val="20"/>
              </w:rPr>
              <w:t>SPEŁNIA/ NIE SPEŁNIA*</w:t>
            </w:r>
          </w:p>
        </w:tc>
      </w:tr>
      <w:tr w:rsidR="00C008DC" w:rsidRPr="00C008DC" w14:paraId="2B28D934" w14:textId="77777777" w:rsidTr="00C008DC">
        <w:trPr>
          <w:trHeight w:val="48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09BF95B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3</w:t>
            </w:r>
          </w:p>
        </w:tc>
        <w:tc>
          <w:tcPr>
            <w:tcW w:w="661" w:type="pct"/>
            <w:tcBorders>
              <w:top w:val="single" w:sz="4" w:space="0" w:color="auto"/>
              <w:left w:val="single" w:sz="4" w:space="0" w:color="auto"/>
              <w:bottom w:val="single" w:sz="4" w:space="0" w:color="auto"/>
              <w:right w:val="single" w:sz="4" w:space="0" w:color="auto"/>
            </w:tcBorders>
            <w:vAlign w:val="center"/>
            <w:hideMark/>
          </w:tcPr>
          <w:p w14:paraId="15E0867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 xml:space="preserve">Pamięć RAM </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19296E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Min. 32 GB, DDR4 min </w:t>
            </w:r>
            <w:hyperlink r:id="rId8" w:tooltip="Filtruj wg cechy" w:history="1">
              <w:r w:rsidRPr="00C008DC">
                <w:rPr>
                  <w:rStyle w:val="Hipercze"/>
                  <w:rFonts w:cstheme="minorHAnsi"/>
                  <w:color w:val="auto"/>
                  <w:sz w:val="20"/>
                  <w:szCs w:val="20"/>
                  <w:u w:val="none"/>
                </w:rPr>
                <w:t xml:space="preserve">DDR4-2666 (PC4-21300) </w:t>
              </w:r>
            </w:hyperlink>
            <w:r w:rsidRPr="00C008DC">
              <w:rPr>
                <w:rFonts w:cstheme="minorHAnsi"/>
                <w:sz w:val="20"/>
                <w:szCs w:val="20"/>
              </w:rPr>
              <w:t xml:space="preserve">muszą pozostać 2 wolne </w:t>
            </w:r>
            <w:proofErr w:type="spellStart"/>
            <w:r w:rsidRPr="00C008DC">
              <w:rPr>
                <w:rFonts w:cstheme="minorHAnsi"/>
                <w:sz w:val="20"/>
                <w:szCs w:val="20"/>
              </w:rPr>
              <w:t>sloty</w:t>
            </w:r>
            <w:proofErr w:type="spellEnd"/>
            <w:r w:rsidRPr="00C008DC">
              <w:rPr>
                <w:rFonts w:cstheme="minorHAnsi"/>
                <w:sz w:val="20"/>
                <w:szCs w:val="20"/>
              </w:rPr>
              <w:t>.</w:t>
            </w:r>
          </w:p>
        </w:tc>
        <w:tc>
          <w:tcPr>
            <w:tcW w:w="1206" w:type="pct"/>
            <w:tcBorders>
              <w:top w:val="single" w:sz="4" w:space="0" w:color="auto"/>
              <w:left w:val="single" w:sz="4" w:space="0" w:color="auto"/>
              <w:bottom w:val="single" w:sz="4" w:space="0" w:color="auto"/>
              <w:right w:val="single" w:sz="4" w:space="0" w:color="auto"/>
            </w:tcBorders>
          </w:tcPr>
          <w:p w14:paraId="4FB34347" w14:textId="77777777" w:rsidR="00C008DC" w:rsidRPr="00C008DC" w:rsidRDefault="00C008DC" w:rsidP="00C008DC">
            <w:pPr>
              <w:spacing w:after="0" w:line="240" w:lineRule="auto"/>
            </w:pPr>
            <w:r w:rsidRPr="00C008DC">
              <w:rPr>
                <w:sz w:val="20"/>
                <w:szCs w:val="20"/>
              </w:rPr>
              <w:t>SPEŁNIA/ NIE SPEŁNIA*</w:t>
            </w:r>
          </w:p>
        </w:tc>
      </w:tr>
      <w:tr w:rsidR="00C008DC" w:rsidRPr="00C008DC" w14:paraId="36CC9825" w14:textId="77777777" w:rsidTr="00C008DC">
        <w:trPr>
          <w:trHeight w:val="405"/>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92174A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4</w:t>
            </w:r>
          </w:p>
        </w:tc>
        <w:tc>
          <w:tcPr>
            <w:tcW w:w="661" w:type="pct"/>
            <w:tcBorders>
              <w:top w:val="single" w:sz="4" w:space="0" w:color="auto"/>
              <w:left w:val="single" w:sz="4" w:space="0" w:color="auto"/>
              <w:bottom w:val="single" w:sz="4" w:space="0" w:color="auto"/>
              <w:right w:val="single" w:sz="4" w:space="0" w:color="auto"/>
            </w:tcBorders>
            <w:vAlign w:val="center"/>
            <w:hideMark/>
          </w:tcPr>
          <w:p w14:paraId="7384556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Napęd optyczny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36CD0F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Wbudowany w wymiennej kieszeni DVD +/- RW DL</w:t>
            </w:r>
          </w:p>
        </w:tc>
        <w:tc>
          <w:tcPr>
            <w:tcW w:w="1206" w:type="pct"/>
            <w:tcBorders>
              <w:top w:val="single" w:sz="4" w:space="0" w:color="auto"/>
              <w:left w:val="single" w:sz="4" w:space="0" w:color="auto"/>
              <w:bottom w:val="single" w:sz="4" w:space="0" w:color="auto"/>
              <w:right w:val="single" w:sz="4" w:space="0" w:color="auto"/>
            </w:tcBorders>
          </w:tcPr>
          <w:p w14:paraId="73CA6689" w14:textId="77777777" w:rsidR="00C008DC" w:rsidRPr="00C008DC" w:rsidRDefault="00C008DC" w:rsidP="00C008DC">
            <w:pPr>
              <w:spacing w:after="0" w:line="240" w:lineRule="auto"/>
            </w:pPr>
            <w:r w:rsidRPr="00C008DC">
              <w:rPr>
                <w:sz w:val="20"/>
                <w:szCs w:val="20"/>
              </w:rPr>
              <w:t>SPEŁNIA/ NIE SPEŁNIA*</w:t>
            </w:r>
          </w:p>
        </w:tc>
      </w:tr>
      <w:tr w:rsidR="00C008DC" w:rsidRPr="00C008DC" w14:paraId="075EC20C" w14:textId="77777777" w:rsidTr="00C008DC">
        <w:trPr>
          <w:trHeight w:val="36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1F59F60"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5</w:t>
            </w:r>
          </w:p>
        </w:tc>
        <w:tc>
          <w:tcPr>
            <w:tcW w:w="661" w:type="pct"/>
            <w:tcBorders>
              <w:top w:val="single" w:sz="4" w:space="0" w:color="auto"/>
              <w:left w:val="single" w:sz="4" w:space="0" w:color="auto"/>
              <w:bottom w:val="single" w:sz="4" w:space="0" w:color="auto"/>
              <w:right w:val="single" w:sz="4" w:space="0" w:color="auto"/>
            </w:tcBorders>
            <w:vAlign w:val="center"/>
            <w:hideMark/>
          </w:tcPr>
          <w:p w14:paraId="26F02135"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Dysk SSD</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536C75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Pamięć stała (dysk SSD) 500 GB , szybkość odczytu :  </w:t>
            </w:r>
            <w:hyperlink r:id="rId9" w:history="1">
              <w:r w:rsidRPr="00C008DC">
                <w:rPr>
                  <w:rStyle w:val="Hipercze"/>
                  <w:rFonts w:cstheme="minorHAnsi"/>
                  <w:bCs/>
                  <w:color w:val="auto"/>
                  <w:sz w:val="20"/>
                  <w:szCs w:val="20"/>
                </w:rPr>
                <w:t>550 MB/s</w:t>
              </w:r>
            </w:hyperlink>
            <w:r w:rsidRPr="00C008DC">
              <w:rPr>
                <w:rStyle w:val="Pogrubienie"/>
                <w:rFonts w:cstheme="minorHAnsi"/>
                <w:sz w:val="20"/>
                <w:szCs w:val="20"/>
              </w:rPr>
              <w:t xml:space="preserve"> </w:t>
            </w:r>
            <w:r w:rsidRPr="00C008DC">
              <w:rPr>
                <w:rFonts w:cstheme="minorHAnsi"/>
                <w:sz w:val="20"/>
                <w:szCs w:val="20"/>
              </w:rPr>
              <w:t xml:space="preserve">, szybkość zapisu :  </w:t>
            </w:r>
            <w:hyperlink r:id="rId10" w:history="1">
              <w:r w:rsidRPr="00C008DC">
                <w:rPr>
                  <w:rStyle w:val="Hipercze"/>
                  <w:rFonts w:cstheme="minorHAnsi"/>
                  <w:bCs/>
                  <w:color w:val="auto"/>
                  <w:sz w:val="20"/>
                  <w:szCs w:val="20"/>
                </w:rPr>
                <w:t>520 MB/s</w:t>
              </w:r>
            </w:hyperlink>
            <w:r w:rsidRPr="00C008DC">
              <w:rPr>
                <w:rStyle w:val="Pogrubienie"/>
                <w:rFonts w:cstheme="minorHAnsi"/>
                <w:sz w:val="20"/>
                <w:szCs w:val="20"/>
              </w:rPr>
              <w:t xml:space="preserve"> </w:t>
            </w:r>
          </w:p>
          <w:p w14:paraId="018A53B0"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Parametr BIOS dotyczący </w:t>
            </w:r>
            <w:proofErr w:type="spellStart"/>
            <w:r w:rsidRPr="00C008DC">
              <w:rPr>
                <w:rFonts w:cstheme="minorHAnsi"/>
                <w:sz w:val="20"/>
                <w:szCs w:val="20"/>
              </w:rPr>
              <w:t>samoszyfrowania</w:t>
            </w:r>
            <w:proofErr w:type="spellEnd"/>
            <w:r w:rsidRPr="00C008DC">
              <w:rPr>
                <w:rFonts w:cstheme="minorHAnsi"/>
                <w:sz w:val="20"/>
                <w:szCs w:val="20"/>
              </w:rPr>
              <w:t xml:space="preserve"> wyłączony (domyślnie).  </w:t>
            </w:r>
          </w:p>
        </w:tc>
        <w:tc>
          <w:tcPr>
            <w:tcW w:w="1206" w:type="pct"/>
            <w:tcBorders>
              <w:top w:val="single" w:sz="4" w:space="0" w:color="auto"/>
              <w:left w:val="single" w:sz="4" w:space="0" w:color="auto"/>
              <w:bottom w:val="single" w:sz="4" w:space="0" w:color="auto"/>
              <w:right w:val="single" w:sz="4" w:space="0" w:color="auto"/>
            </w:tcBorders>
          </w:tcPr>
          <w:p w14:paraId="32B93CD0" w14:textId="77777777" w:rsidR="00C008DC" w:rsidRPr="00C008DC" w:rsidRDefault="00C008DC" w:rsidP="00C008DC">
            <w:pPr>
              <w:spacing w:after="0" w:line="240" w:lineRule="auto"/>
            </w:pPr>
            <w:r w:rsidRPr="00C008DC">
              <w:rPr>
                <w:sz w:val="20"/>
                <w:szCs w:val="20"/>
              </w:rPr>
              <w:t>SPEŁNIA/ NIE SPEŁNIA*</w:t>
            </w:r>
          </w:p>
        </w:tc>
      </w:tr>
      <w:tr w:rsidR="00C008DC" w:rsidRPr="00C008DC" w14:paraId="1557CFD0" w14:textId="77777777" w:rsidTr="00C008DC">
        <w:trPr>
          <w:trHeight w:val="56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946F41A"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6</w:t>
            </w:r>
          </w:p>
        </w:tc>
        <w:tc>
          <w:tcPr>
            <w:tcW w:w="661" w:type="pct"/>
            <w:tcBorders>
              <w:top w:val="single" w:sz="4" w:space="0" w:color="auto"/>
              <w:left w:val="single" w:sz="4" w:space="0" w:color="auto"/>
              <w:bottom w:val="single" w:sz="4" w:space="0" w:color="auto"/>
              <w:right w:val="single" w:sz="4" w:space="0" w:color="auto"/>
            </w:tcBorders>
            <w:vAlign w:val="center"/>
            <w:hideMark/>
          </w:tcPr>
          <w:p w14:paraId="120F7250" w14:textId="77777777" w:rsidR="00C008DC" w:rsidRPr="00C008DC" w:rsidRDefault="00C008DC" w:rsidP="00C008DC">
            <w:pPr>
              <w:spacing w:after="0" w:line="240" w:lineRule="auto"/>
              <w:rPr>
                <w:rFonts w:cstheme="minorHAnsi"/>
                <w:bCs/>
                <w:sz w:val="20"/>
                <w:szCs w:val="20"/>
              </w:rPr>
            </w:pPr>
            <w:r w:rsidRPr="00C008DC">
              <w:rPr>
                <w:rFonts w:eastAsia="Calibri" w:cstheme="minorHAnsi"/>
                <w:sz w:val="20"/>
                <w:szCs w:val="20"/>
              </w:rPr>
              <w:t xml:space="preserve">Prawo zachowania dysku </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5A10F3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Prawo zachowania dysku u Zamawiającego w przypadku jego awarii</w:t>
            </w:r>
          </w:p>
        </w:tc>
        <w:tc>
          <w:tcPr>
            <w:tcW w:w="1206" w:type="pct"/>
            <w:tcBorders>
              <w:top w:val="single" w:sz="4" w:space="0" w:color="auto"/>
              <w:left w:val="single" w:sz="4" w:space="0" w:color="auto"/>
              <w:bottom w:val="single" w:sz="4" w:space="0" w:color="auto"/>
              <w:right w:val="single" w:sz="4" w:space="0" w:color="auto"/>
            </w:tcBorders>
          </w:tcPr>
          <w:p w14:paraId="3ED1E555" w14:textId="77777777" w:rsidR="00C008DC" w:rsidRPr="00C008DC" w:rsidRDefault="00C008DC" w:rsidP="00C008DC">
            <w:pPr>
              <w:spacing w:after="0" w:line="240" w:lineRule="auto"/>
            </w:pPr>
            <w:r w:rsidRPr="00C008DC">
              <w:rPr>
                <w:sz w:val="20"/>
                <w:szCs w:val="20"/>
              </w:rPr>
              <w:t>SPEŁNIA/ NIE SPEŁNIA*</w:t>
            </w:r>
          </w:p>
        </w:tc>
      </w:tr>
      <w:tr w:rsidR="00C008DC" w:rsidRPr="00C008DC" w14:paraId="187F3452" w14:textId="77777777" w:rsidTr="00C008DC">
        <w:trPr>
          <w:trHeight w:val="59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4CC218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7</w:t>
            </w:r>
          </w:p>
        </w:tc>
        <w:tc>
          <w:tcPr>
            <w:tcW w:w="661" w:type="pct"/>
            <w:tcBorders>
              <w:top w:val="single" w:sz="4" w:space="0" w:color="auto"/>
              <w:left w:val="single" w:sz="4" w:space="0" w:color="auto"/>
              <w:bottom w:val="single" w:sz="4" w:space="0" w:color="auto"/>
              <w:right w:val="single" w:sz="4" w:space="0" w:color="auto"/>
            </w:tcBorders>
            <w:vAlign w:val="center"/>
            <w:hideMark/>
          </w:tcPr>
          <w:p w14:paraId="062FE08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dźwiękowa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5C5B81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Wbudowana, zgodna z HD Audio.</w:t>
            </w:r>
          </w:p>
        </w:tc>
        <w:tc>
          <w:tcPr>
            <w:tcW w:w="1206" w:type="pct"/>
            <w:tcBorders>
              <w:top w:val="single" w:sz="4" w:space="0" w:color="auto"/>
              <w:left w:val="single" w:sz="4" w:space="0" w:color="auto"/>
              <w:bottom w:val="single" w:sz="4" w:space="0" w:color="auto"/>
              <w:right w:val="single" w:sz="4" w:space="0" w:color="auto"/>
            </w:tcBorders>
          </w:tcPr>
          <w:p w14:paraId="3D343FC5" w14:textId="77777777" w:rsidR="00C008DC" w:rsidRPr="00C008DC" w:rsidRDefault="00C008DC" w:rsidP="00C008DC">
            <w:pPr>
              <w:spacing w:after="0" w:line="240" w:lineRule="auto"/>
            </w:pPr>
            <w:r w:rsidRPr="00C008DC">
              <w:rPr>
                <w:sz w:val="20"/>
                <w:szCs w:val="20"/>
              </w:rPr>
              <w:t>SPEŁNIA/ NIE SPEŁNIA*</w:t>
            </w:r>
          </w:p>
        </w:tc>
      </w:tr>
      <w:tr w:rsidR="00C008DC" w:rsidRPr="00C008DC" w14:paraId="7302C73B" w14:textId="77777777" w:rsidTr="00C008DC">
        <w:trPr>
          <w:trHeight w:val="1022"/>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306F9C4"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8</w:t>
            </w:r>
          </w:p>
        </w:tc>
        <w:tc>
          <w:tcPr>
            <w:tcW w:w="661" w:type="pct"/>
            <w:tcBorders>
              <w:top w:val="single" w:sz="4" w:space="0" w:color="auto"/>
              <w:left w:val="single" w:sz="4" w:space="0" w:color="auto"/>
              <w:bottom w:val="single" w:sz="4" w:space="0" w:color="auto"/>
              <w:right w:val="single" w:sz="4" w:space="0" w:color="auto"/>
            </w:tcBorders>
            <w:vAlign w:val="center"/>
            <w:hideMark/>
          </w:tcPr>
          <w:p w14:paraId="1DA8B516"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graficzna</w:t>
            </w:r>
          </w:p>
        </w:tc>
        <w:tc>
          <w:tcPr>
            <w:tcW w:w="2913" w:type="pct"/>
            <w:tcBorders>
              <w:top w:val="single" w:sz="4" w:space="0" w:color="auto"/>
              <w:left w:val="single" w:sz="4" w:space="0" w:color="auto"/>
              <w:bottom w:val="single" w:sz="4" w:space="0" w:color="auto"/>
              <w:right w:val="single" w:sz="4" w:space="0" w:color="auto"/>
            </w:tcBorders>
            <w:vAlign w:val="center"/>
          </w:tcPr>
          <w:p w14:paraId="6C37E182" w14:textId="77777777" w:rsidR="00C008DC" w:rsidRPr="00C008DC" w:rsidRDefault="00C008DC" w:rsidP="00C008DC">
            <w:pPr>
              <w:pStyle w:val="Bezodstpw"/>
              <w:rPr>
                <w:rFonts w:cstheme="minorHAnsi"/>
                <w:sz w:val="20"/>
                <w:szCs w:val="20"/>
              </w:rPr>
            </w:pPr>
            <w:r w:rsidRPr="00C008DC">
              <w:rPr>
                <w:rFonts w:cstheme="minorHAnsi"/>
                <w:sz w:val="20"/>
                <w:szCs w:val="20"/>
              </w:rPr>
              <w:t xml:space="preserve">Umożliwiająca prace 3 monitorową, HDMI - 1 szt. DVI - 1 </w:t>
            </w:r>
            <w:proofErr w:type="spellStart"/>
            <w:r w:rsidRPr="00C008DC">
              <w:rPr>
                <w:rFonts w:cstheme="minorHAnsi"/>
                <w:sz w:val="20"/>
                <w:szCs w:val="20"/>
              </w:rPr>
              <w:t>szt.DisplayPort</w:t>
            </w:r>
            <w:proofErr w:type="spellEnd"/>
            <w:r w:rsidRPr="00C008DC">
              <w:rPr>
                <w:rFonts w:cstheme="minorHAnsi"/>
                <w:sz w:val="20"/>
                <w:szCs w:val="20"/>
              </w:rPr>
              <w:t xml:space="preserve"> - 1 szt. Rodzaj złącza PCI-E x16 3.0 wielkość pamięci 2 GB</w:t>
            </w:r>
          </w:p>
          <w:p w14:paraId="36D3343C" w14:textId="77777777" w:rsidR="00C008DC" w:rsidRPr="00C008DC" w:rsidRDefault="00C008DC" w:rsidP="00C008DC">
            <w:pPr>
              <w:spacing w:after="0" w:line="240" w:lineRule="auto"/>
              <w:rPr>
                <w:rFonts w:cstheme="minorHAnsi"/>
                <w:sz w:val="20"/>
                <w:szCs w:val="20"/>
              </w:rPr>
            </w:pPr>
          </w:p>
        </w:tc>
        <w:tc>
          <w:tcPr>
            <w:tcW w:w="1206" w:type="pct"/>
            <w:tcBorders>
              <w:top w:val="single" w:sz="4" w:space="0" w:color="auto"/>
              <w:left w:val="single" w:sz="4" w:space="0" w:color="auto"/>
              <w:bottom w:val="single" w:sz="4" w:space="0" w:color="auto"/>
              <w:right w:val="single" w:sz="4" w:space="0" w:color="auto"/>
            </w:tcBorders>
          </w:tcPr>
          <w:p w14:paraId="5F87ACF3" w14:textId="77777777" w:rsidR="00C008DC" w:rsidRPr="00C008DC" w:rsidRDefault="00C008DC" w:rsidP="00C008DC">
            <w:pPr>
              <w:spacing w:after="0" w:line="240" w:lineRule="auto"/>
            </w:pPr>
            <w:r w:rsidRPr="00C008DC">
              <w:rPr>
                <w:sz w:val="20"/>
                <w:szCs w:val="20"/>
              </w:rPr>
              <w:t>SPEŁNIA/ NIE SPEŁNIA*</w:t>
            </w:r>
          </w:p>
        </w:tc>
      </w:tr>
      <w:tr w:rsidR="00C008DC" w:rsidRPr="00C008DC" w14:paraId="0E1A5139" w14:textId="77777777" w:rsidTr="00C008DC">
        <w:trPr>
          <w:trHeight w:val="854"/>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4CA2244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9</w:t>
            </w:r>
          </w:p>
        </w:tc>
        <w:tc>
          <w:tcPr>
            <w:tcW w:w="661" w:type="pct"/>
            <w:tcBorders>
              <w:top w:val="single" w:sz="4" w:space="0" w:color="auto"/>
              <w:left w:val="single" w:sz="4" w:space="0" w:color="auto"/>
              <w:bottom w:val="single" w:sz="4" w:space="0" w:color="auto"/>
              <w:right w:val="single" w:sz="4" w:space="0" w:color="auto"/>
            </w:tcBorders>
            <w:vAlign w:val="center"/>
            <w:hideMark/>
          </w:tcPr>
          <w:p w14:paraId="0356D61F"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Klawiatura USB</w:t>
            </w:r>
          </w:p>
        </w:tc>
        <w:tc>
          <w:tcPr>
            <w:tcW w:w="2913" w:type="pct"/>
            <w:tcBorders>
              <w:top w:val="single" w:sz="4" w:space="0" w:color="auto"/>
              <w:left w:val="single" w:sz="4" w:space="0" w:color="auto"/>
              <w:bottom w:val="single" w:sz="4" w:space="0" w:color="auto"/>
              <w:right w:val="single" w:sz="4" w:space="0" w:color="auto"/>
            </w:tcBorders>
            <w:vAlign w:val="center"/>
            <w:hideMark/>
          </w:tcPr>
          <w:p w14:paraId="35610F5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Typu QWERTY w tzw. Układzie amerykańskim (klawisz ze znakiem dolara, a nie funta angielskiego), konieczne występowanie dwóch klawiszy ALT.</w:t>
            </w:r>
          </w:p>
          <w:p w14:paraId="67958F2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Klawiatura odporna na zalanie.</w:t>
            </w:r>
          </w:p>
        </w:tc>
        <w:tc>
          <w:tcPr>
            <w:tcW w:w="1206" w:type="pct"/>
            <w:tcBorders>
              <w:top w:val="single" w:sz="4" w:space="0" w:color="auto"/>
              <w:left w:val="single" w:sz="4" w:space="0" w:color="auto"/>
              <w:bottom w:val="single" w:sz="4" w:space="0" w:color="auto"/>
              <w:right w:val="single" w:sz="4" w:space="0" w:color="auto"/>
            </w:tcBorders>
          </w:tcPr>
          <w:p w14:paraId="6FA0FD17" w14:textId="77777777" w:rsidR="00C008DC" w:rsidRPr="00C008DC" w:rsidRDefault="00C008DC" w:rsidP="00C008DC">
            <w:pPr>
              <w:spacing w:after="0" w:line="240" w:lineRule="auto"/>
            </w:pPr>
            <w:r w:rsidRPr="00C008DC">
              <w:rPr>
                <w:sz w:val="20"/>
                <w:szCs w:val="20"/>
              </w:rPr>
              <w:t>SPEŁNIA/ NIE SPEŁNIA*</w:t>
            </w:r>
          </w:p>
        </w:tc>
      </w:tr>
      <w:tr w:rsidR="00C008DC" w:rsidRPr="00C008DC" w14:paraId="50B282AC" w14:textId="77777777" w:rsidTr="00C008DC">
        <w:trPr>
          <w:trHeight w:val="426"/>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22AAA08C"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10</w:t>
            </w:r>
          </w:p>
        </w:tc>
        <w:tc>
          <w:tcPr>
            <w:tcW w:w="661" w:type="pct"/>
            <w:tcBorders>
              <w:top w:val="single" w:sz="4" w:space="0" w:color="auto"/>
              <w:left w:val="single" w:sz="4" w:space="0" w:color="auto"/>
              <w:bottom w:val="single" w:sz="4" w:space="0" w:color="auto"/>
              <w:right w:val="single" w:sz="4" w:space="0" w:color="auto"/>
            </w:tcBorders>
            <w:vAlign w:val="center"/>
            <w:hideMark/>
          </w:tcPr>
          <w:p w14:paraId="06DDCE1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Mysz USB</w:t>
            </w:r>
          </w:p>
        </w:tc>
        <w:tc>
          <w:tcPr>
            <w:tcW w:w="2913" w:type="pct"/>
            <w:tcBorders>
              <w:top w:val="single" w:sz="4" w:space="0" w:color="auto"/>
              <w:left w:val="single" w:sz="4" w:space="0" w:color="auto"/>
              <w:bottom w:val="single" w:sz="4" w:space="0" w:color="auto"/>
              <w:right w:val="single" w:sz="4" w:space="0" w:color="auto"/>
            </w:tcBorders>
            <w:vAlign w:val="center"/>
            <w:hideMark/>
          </w:tcPr>
          <w:p w14:paraId="0638EB4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Mysz optyczna podłączana poprzez port USB, dwuklawiszowa, z rolką. Czułość (DPI) co najmniej 1000. Przewód łączący z komputerem o długości nie mniejszej jak 1,8 m.</w:t>
            </w:r>
          </w:p>
        </w:tc>
        <w:tc>
          <w:tcPr>
            <w:tcW w:w="1206" w:type="pct"/>
            <w:tcBorders>
              <w:top w:val="single" w:sz="4" w:space="0" w:color="auto"/>
              <w:left w:val="single" w:sz="4" w:space="0" w:color="auto"/>
              <w:bottom w:val="single" w:sz="4" w:space="0" w:color="auto"/>
              <w:right w:val="single" w:sz="4" w:space="0" w:color="auto"/>
            </w:tcBorders>
          </w:tcPr>
          <w:p w14:paraId="50A7CEB9" w14:textId="77777777" w:rsidR="00C008DC" w:rsidRPr="00C008DC" w:rsidRDefault="00C008DC" w:rsidP="00C008DC">
            <w:pPr>
              <w:spacing w:after="0" w:line="240" w:lineRule="auto"/>
            </w:pPr>
            <w:r w:rsidRPr="00C008DC">
              <w:rPr>
                <w:sz w:val="20"/>
                <w:szCs w:val="20"/>
              </w:rPr>
              <w:t>SPEŁNIA/ NIE SPEŁNIA*</w:t>
            </w:r>
          </w:p>
        </w:tc>
      </w:tr>
      <w:tr w:rsidR="00C008DC" w:rsidRPr="00C008DC" w14:paraId="30B7D102" w14:textId="77777777" w:rsidTr="00C008DC">
        <w:trPr>
          <w:trHeight w:val="291"/>
        </w:trPr>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6B4BD6C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577C59E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Porty - wbudowane w sposób trwały interfejsy zewnętrzne</w:t>
            </w:r>
          </w:p>
        </w:tc>
        <w:tc>
          <w:tcPr>
            <w:tcW w:w="2913" w:type="pct"/>
            <w:tcBorders>
              <w:top w:val="single" w:sz="4" w:space="0" w:color="auto"/>
              <w:left w:val="single" w:sz="4" w:space="0" w:color="auto"/>
              <w:right w:val="single" w:sz="4" w:space="0" w:color="auto"/>
            </w:tcBorders>
            <w:vAlign w:val="center"/>
            <w:hideMark/>
          </w:tcPr>
          <w:p w14:paraId="5891CE41"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 xml:space="preserve">złącze słuchawkowe/mikrofonowe </w:t>
            </w:r>
            <w:proofErr w:type="spellStart"/>
            <w:r w:rsidRPr="00C008DC">
              <w:rPr>
                <w:rFonts w:cstheme="minorHAnsi"/>
                <w:sz w:val="20"/>
                <w:szCs w:val="20"/>
              </w:rPr>
              <w:t>line</w:t>
            </w:r>
            <w:proofErr w:type="spellEnd"/>
            <w:r w:rsidRPr="00C008DC">
              <w:rPr>
                <w:rFonts w:cstheme="minorHAnsi"/>
                <w:sz w:val="20"/>
                <w:szCs w:val="20"/>
              </w:rPr>
              <w:t>-out/</w:t>
            </w:r>
            <w:proofErr w:type="spellStart"/>
            <w:r w:rsidRPr="00C008DC">
              <w:rPr>
                <w:rFonts w:cstheme="minorHAnsi"/>
                <w:sz w:val="20"/>
                <w:szCs w:val="20"/>
              </w:rPr>
              <w:t>line</w:t>
            </w:r>
            <w:proofErr w:type="spellEnd"/>
            <w:r w:rsidRPr="00C008DC">
              <w:rPr>
                <w:rFonts w:cstheme="minorHAnsi"/>
                <w:sz w:val="20"/>
                <w:szCs w:val="20"/>
              </w:rPr>
              <w:t>-in – dopuszczalne złącze typu COMBO</w:t>
            </w:r>
          </w:p>
        </w:tc>
        <w:tc>
          <w:tcPr>
            <w:tcW w:w="1206" w:type="pct"/>
            <w:tcBorders>
              <w:top w:val="single" w:sz="4" w:space="0" w:color="auto"/>
              <w:left w:val="single" w:sz="4" w:space="0" w:color="auto"/>
              <w:right w:val="single" w:sz="4" w:space="0" w:color="auto"/>
            </w:tcBorders>
          </w:tcPr>
          <w:p w14:paraId="6CA27D8F" w14:textId="77777777" w:rsidR="00C008DC" w:rsidRPr="00C008DC" w:rsidRDefault="00C008DC" w:rsidP="00C008DC">
            <w:pPr>
              <w:spacing w:after="0" w:line="240" w:lineRule="auto"/>
            </w:pPr>
            <w:r w:rsidRPr="00C008DC">
              <w:rPr>
                <w:sz w:val="20"/>
                <w:szCs w:val="20"/>
              </w:rPr>
              <w:t>SPEŁNIA/ NIE SPEŁNIA*</w:t>
            </w:r>
          </w:p>
        </w:tc>
      </w:tr>
      <w:tr w:rsidR="00C008DC" w:rsidRPr="00C008DC" w14:paraId="72F0314C" w14:textId="77777777" w:rsidTr="00C008DC">
        <w:trPr>
          <w:trHeight w:val="27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16DA0F86"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6923A55"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72D4A09F"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HDMI albo przejściówka z dowolnego portu cyfrowego w komputerze na HDMI</w:t>
            </w:r>
          </w:p>
        </w:tc>
        <w:tc>
          <w:tcPr>
            <w:tcW w:w="1206" w:type="pct"/>
            <w:tcBorders>
              <w:top w:val="single" w:sz="4" w:space="0" w:color="auto"/>
              <w:left w:val="single" w:sz="4" w:space="0" w:color="auto"/>
              <w:bottom w:val="single" w:sz="4" w:space="0" w:color="auto"/>
              <w:right w:val="single" w:sz="4" w:space="0" w:color="auto"/>
            </w:tcBorders>
          </w:tcPr>
          <w:p w14:paraId="6222FA7B" w14:textId="77777777" w:rsidR="00C008DC" w:rsidRPr="00C008DC" w:rsidRDefault="00C008DC" w:rsidP="00C008DC">
            <w:pPr>
              <w:spacing w:after="0" w:line="240" w:lineRule="auto"/>
            </w:pPr>
            <w:r w:rsidRPr="00C008DC">
              <w:rPr>
                <w:sz w:val="20"/>
                <w:szCs w:val="20"/>
              </w:rPr>
              <w:t>SPEŁNIA/ NIE SPEŁNIA*</w:t>
            </w:r>
          </w:p>
        </w:tc>
      </w:tr>
      <w:tr w:rsidR="00C008DC" w:rsidRPr="00C008DC" w14:paraId="263AFF06" w14:textId="77777777" w:rsidTr="00C008DC">
        <w:trPr>
          <w:trHeight w:val="26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03A0310A"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3860CFF"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8AD6D9A" w14:textId="77777777" w:rsidR="00C008DC" w:rsidRPr="00C008DC" w:rsidRDefault="00C008DC" w:rsidP="00C008DC">
            <w:pPr>
              <w:pStyle w:val="Akapitzlist"/>
              <w:numPr>
                <w:ilvl w:val="0"/>
                <w:numId w:val="64"/>
              </w:numPr>
              <w:spacing w:after="0" w:line="240" w:lineRule="auto"/>
              <w:rPr>
                <w:rFonts w:cstheme="minorHAnsi"/>
                <w:sz w:val="20"/>
                <w:szCs w:val="20"/>
              </w:rPr>
            </w:pPr>
            <w:proofErr w:type="spellStart"/>
            <w:r w:rsidRPr="00C008DC">
              <w:rPr>
                <w:rFonts w:cstheme="minorHAnsi"/>
                <w:sz w:val="20"/>
                <w:szCs w:val="20"/>
              </w:rPr>
              <w:t>DisplayPort</w:t>
            </w:r>
            <w:proofErr w:type="spellEnd"/>
            <w:r w:rsidRPr="00C008DC">
              <w:rPr>
                <w:rFonts w:cstheme="minorHAnsi"/>
                <w:sz w:val="20"/>
                <w:szCs w:val="20"/>
              </w:rPr>
              <w:t xml:space="preserve"> lub HDMI – wymagane 2 porty i jednoczesna obsługa 2 niezależnych monitorów</w:t>
            </w:r>
          </w:p>
        </w:tc>
        <w:tc>
          <w:tcPr>
            <w:tcW w:w="1206" w:type="pct"/>
            <w:tcBorders>
              <w:top w:val="single" w:sz="4" w:space="0" w:color="auto"/>
              <w:left w:val="single" w:sz="4" w:space="0" w:color="auto"/>
              <w:bottom w:val="single" w:sz="4" w:space="0" w:color="auto"/>
              <w:right w:val="single" w:sz="4" w:space="0" w:color="auto"/>
            </w:tcBorders>
          </w:tcPr>
          <w:p w14:paraId="7052740D" w14:textId="77777777" w:rsidR="00C008DC" w:rsidRPr="00C008DC" w:rsidRDefault="00C008DC" w:rsidP="00C008DC">
            <w:pPr>
              <w:spacing w:after="0" w:line="240" w:lineRule="auto"/>
            </w:pPr>
            <w:r w:rsidRPr="00C008DC">
              <w:rPr>
                <w:sz w:val="20"/>
                <w:szCs w:val="20"/>
              </w:rPr>
              <w:t>SPEŁNIA/ NIE SPEŁNIA*</w:t>
            </w:r>
          </w:p>
        </w:tc>
      </w:tr>
      <w:tr w:rsidR="00C008DC" w:rsidRPr="00C008DC" w14:paraId="318EDB43" w14:textId="77777777" w:rsidTr="00C008DC">
        <w:trPr>
          <w:trHeight w:val="305"/>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40565D06"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C3B92D5"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right w:val="single" w:sz="4" w:space="0" w:color="auto"/>
            </w:tcBorders>
            <w:vAlign w:val="center"/>
            <w:hideMark/>
          </w:tcPr>
          <w:p w14:paraId="247CE58C"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RJ45</w:t>
            </w:r>
          </w:p>
        </w:tc>
        <w:tc>
          <w:tcPr>
            <w:tcW w:w="1206" w:type="pct"/>
            <w:tcBorders>
              <w:top w:val="single" w:sz="4" w:space="0" w:color="auto"/>
              <w:left w:val="single" w:sz="4" w:space="0" w:color="auto"/>
              <w:right w:val="single" w:sz="4" w:space="0" w:color="auto"/>
            </w:tcBorders>
          </w:tcPr>
          <w:p w14:paraId="667F0279" w14:textId="77777777" w:rsidR="00C008DC" w:rsidRPr="00C008DC" w:rsidRDefault="00C008DC" w:rsidP="00C008DC">
            <w:pPr>
              <w:spacing w:after="0" w:line="240" w:lineRule="auto"/>
            </w:pPr>
            <w:r w:rsidRPr="00C008DC">
              <w:rPr>
                <w:sz w:val="20"/>
                <w:szCs w:val="20"/>
              </w:rPr>
              <w:t>SPEŁNIA/ NIE SPEŁNIA*</w:t>
            </w:r>
          </w:p>
        </w:tc>
      </w:tr>
      <w:tr w:rsidR="00C008DC" w:rsidRPr="00C008DC" w14:paraId="505EC015" w14:textId="77777777" w:rsidTr="00C008DC">
        <w:trPr>
          <w:trHeight w:val="35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07E641E"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BD3B761"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242ECDF8" w14:textId="77777777" w:rsidR="00C008DC" w:rsidRPr="00C008DC" w:rsidRDefault="00C008DC" w:rsidP="00C008DC">
            <w:pPr>
              <w:pStyle w:val="Akapitzlist"/>
              <w:numPr>
                <w:ilvl w:val="0"/>
                <w:numId w:val="64"/>
              </w:numPr>
              <w:spacing w:after="0" w:line="240" w:lineRule="auto"/>
              <w:rPr>
                <w:rFonts w:cstheme="minorHAnsi"/>
                <w:sz w:val="20"/>
                <w:szCs w:val="20"/>
              </w:rPr>
            </w:pPr>
            <w:r w:rsidRPr="00C008DC">
              <w:rPr>
                <w:rFonts w:cstheme="minorHAnsi"/>
                <w:sz w:val="20"/>
                <w:szCs w:val="20"/>
              </w:rPr>
              <w:t>USB: min. 6 portów USB, w tym:  min. 4 porty USB 3.0</w:t>
            </w:r>
          </w:p>
        </w:tc>
        <w:tc>
          <w:tcPr>
            <w:tcW w:w="1206" w:type="pct"/>
            <w:tcBorders>
              <w:top w:val="single" w:sz="4" w:space="0" w:color="auto"/>
              <w:left w:val="single" w:sz="4" w:space="0" w:color="auto"/>
              <w:bottom w:val="single" w:sz="4" w:space="0" w:color="auto"/>
              <w:right w:val="single" w:sz="4" w:space="0" w:color="auto"/>
            </w:tcBorders>
          </w:tcPr>
          <w:p w14:paraId="32A072BE" w14:textId="77777777" w:rsidR="00C008DC" w:rsidRPr="00C008DC" w:rsidRDefault="00C008DC" w:rsidP="00C008DC">
            <w:pPr>
              <w:spacing w:after="0" w:line="240" w:lineRule="auto"/>
            </w:pPr>
            <w:r w:rsidRPr="00C008DC">
              <w:rPr>
                <w:sz w:val="20"/>
                <w:szCs w:val="20"/>
              </w:rPr>
              <w:t>SPEŁNIA/ NIE SPEŁNIA*</w:t>
            </w:r>
          </w:p>
        </w:tc>
      </w:tr>
      <w:tr w:rsidR="00C008DC" w:rsidRPr="00C008DC" w14:paraId="7C2656BA" w14:textId="77777777" w:rsidTr="00C008DC">
        <w:trPr>
          <w:trHeight w:val="561"/>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5DFBD66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12</w:t>
            </w:r>
          </w:p>
        </w:tc>
        <w:tc>
          <w:tcPr>
            <w:tcW w:w="661" w:type="pct"/>
            <w:tcBorders>
              <w:top w:val="single" w:sz="4" w:space="0" w:color="auto"/>
              <w:left w:val="single" w:sz="4" w:space="0" w:color="auto"/>
              <w:bottom w:val="single" w:sz="4" w:space="0" w:color="auto"/>
              <w:right w:val="single" w:sz="4" w:space="0" w:color="auto"/>
            </w:tcBorders>
            <w:vAlign w:val="center"/>
            <w:hideMark/>
          </w:tcPr>
          <w:p w14:paraId="215CC8B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Karta sieciowa (</w:t>
            </w:r>
            <w:proofErr w:type="spellStart"/>
            <w:r w:rsidRPr="00C008DC">
              <w:rPr>
                <w:rFonts w:cstheme="minorHAnsi"/>
                <w:bCs/>
                <w:sz w:val="20"/>
                <w:szCs w:val="20"/>
              </w:rPr>
              <w:t>ethernet</w:t>
            </w:r>
            <w:proofErr w:type="spellEnd"/>
            <w:r w:rsidRPr="00C008DC">
              <w:rPr>
                <w:rFonts w:cstheme="minorHAnsi"/>
                <w:bCs/>
                <w:sz w:val="20"/>
                <w:szCs w:val="20"/>
              </w:rPr>
              <w:t>)</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F8C0CA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LAN 10/100/1000 Ethernet RJ 45 zintegrowany z płytą główną</w:t>
            </w:r>
          </w:p>
        </w:tc>
        <w:tc>
          <w:tcPr>
            <w:tcW w:w="1206" w:type="pct"/>
            <w:tcBorders>
              <w:top w:val="single" w:sz="4" w:space="0" w:color="auto"/>
              <w:left w:val="single" w:sz="4" w:space="0" w:color="auto"/>
              <w:bottom w:val="single" w:sz="4" w:space="0" w:color="auto"/>
              <w:right w:val="single" w:sz="4" w:space="0" w:color="auto"/>
            </w:tcBorders>
          </w:tcPr>
          <w:p w14:paraId="3ACD96FE" w14:textId="77777777" w:rsidR="00C008DC" w:rsidRPr="00C008DC" w:rsidRDefault="00C008DC" w:rsidP="00C008DC">
            <w:pPr>
              <w:spacing w:after="0" w:line="240" w:lineRule="auto"/>
            </w:pPr>
            <w:r w:rsidRPr="00C008DC">
              <w:rPr>
                <w:sz w:val="20"/>
                <w:szCs w:val="20"/>
              </w:rPr>
              <w:t>SPEŁNIA/ NIE SPEŁNIA*</w:t>
            </w:r>
          </w:p>
        </w:tc>
      </w:tr>
      <w:tr w:rsidR="00C008DC" w:rsidRPr="00C008DC" w14:paraId="0C0761C9" w14:textId="77777777" w:rsidTr="00C008DC">
        <w:trPr>
          <w:trHeight w:val="602"/>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65DA1035"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13</w:t>
            </w:r>
          </w:p>
        </w:tc>
        <w:tc>
          <w:tcPr>
            <w:tcW w:w="661" w:type="pct"/>
            <w:tcBorders>
              <w:top w:val="single" w:sz="4" w:space="0" w:color="auto"/>
              <w:left w:val="single" w:sz="4" w:space="0" w:color="auto"/>
              <w:bottom w:val="single" w:sz="4" w:space="0" w:color="auto"/>
              <w:right w:val="single" w:sz="4" w:space="0" w:color="auto"/>
            </w:tcBorders>
            <w:vAlign w:val="center"/>
            <w:hideMark/>
          </w:tcPr>
          <w:p w14:paraId="79ACBE28"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Zasilanie</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307FCDD" w14:textId="42184661" w:rsidR="00C008DC" w:rsidRPr="00C008DC" w:rsidRDefault="00C008DC" w:rsidP="00C008DC">
            <w:pPr>
              <w:spacing w:after="0" w:line="240" w:lineRule="auto"/>
              <w:rPr>
                <w:rFonts w:cstheme="minorHAnsi"/>
                <w:sz w:val="20"/>
                <w:szCs w:val="20"/>
              </w:rPr>
            </w:pPr>
            <w:r w:rsidRPr="00C008DC">
              <w:rPr>
                <w:rFonts w:cstheme="minorHAnsi"/>
                <w:sz w:val="20"/>
                <w:szCs w:val="20"/>
              </w:rPr>
              <w:t>Wbudowany zasilacz sieciowy AC/DC 240V, 60/50 </w:t>
            </w:r>
            <w:proofErr w:type="spellStart"/>
            <w:r w:rsidRPr="00C008DC">
              <w:rPr>
                <w:rFonts w:cstheme="minorHAnsi"/>
                <w:sz w:val="20"/>
                <w:szCs w:val="20"/>
              </w:rPr>
              <w:t>Hz</w:t>
            </w:r>
            <w:proofErr w:type="spellEnd"/>
            <w:r w:rsidRPr="00C008DC">
              <w:rPr>
                <w:rFonts w:cstheme="minorHAnsi"/>
                <w:sz w:val="20"/>
                <w:szCs w:val="20"/>
              </w:rPr>
              <w:t>, z kablem sieciowym.</w:t>
            </w:r>
            <w:r w:rsidR="00F0475F">
              <w:rPr>
                <w:rFonts w:cstheme="minorHAnsi"/>
                <w:sz w:val="20"/>
                <w:szCs w:val="20"/>
              </w:rPr>
              <w:t xml:space="preserve"> Moc zasilacza nie mniej jak </w:t>
            </w:r>
            <w:r w:rsidR="00F0475F" w:rsidRPr="00F0475F">
              <w:rPr>
                <w:rFonts w:cstheme="minorHAnsi"/>
                <w:b/>
                <w:color w:val="FF0000"/>
                <w:sz w:val="20"/>
                <w:szCs w:val="20"/>
              </w:rPr>
              <w:t xml:space="preserve">460 </w:t>
            </w:r>
            <w:r w:rsidRPr="00F0475F">
              <w:rPr>
                <w:rFonts w:cstheme="minorHAnsi"/>
                <w:b/>
                <w:color w:val="FF0000"/>
                <w:sz w:val="20"/>
                <w:szCs w:val="20"/>
              </w:rPr>
              <w:t>W</w:t>
            </w:r>
            <w:r w:rsidRPr="00F0475F">
              <w:rPr>
                <w:rFonts w:cstheme="minorHAnsi"/>
                <w:color w:val="FF0000"/>
                <w:sz w:val="20"/>
                <w:szCs w:val="20"/>
              </w:rPr>
              <w:t xml:space="preserve"> </w:t>
            </w:r>
            <w:r w:rsidRPr="00C008DC">
              <w:rPr>
                <w:rFonts w:cstheme="minorHAnsi"/>
                <w:sz w:val="20"/>
                <w:szCs w:val="20"/>
              </w:rPr>
              <w:t>i dostosowana do zainstalowanych komponentów.</w:t>
            </w:r>
          </w:p>
        </w:tc>
        <w:tc>
          <w:tcPr>
            <w:tcW w:w="1206" w:type="pct"/>
            <w:tcBorders>
              <w:top w:val="single" w:sz="4" w:space="0" w:color="auto"/>
              <w:left w:val="single" w:sz="4" w:space="0" w:color="auto"/>
              <w:bottom w:val="single" w:sz="4" w:space="0" w:color="auto"/>
              <w:right w:val="single" w:sz="4" w:space="0" w:color="auto"/>
            </w:tcBorders>
          </w:tcPr>
          <w:p w14:paraId="147C9FB3" w14:textId="77777777" w:rsidR="00C008DC" w:rsidRPr="00C008DC" w:rsidRDefault="00C008DC" w:rsidP="00C008DC">
            <w:pPr>
              <w:spacing w:after="0" w:line="240" w:lineRule="auto"/>
            </w:pPr>
            <w:r w:rsidRPr="00C008DC">
              <w:rPr>
                <w:sz w:val="20"/>
                <w:szCs w:val="20"/>
              </w:rPr>
              <w:t>SPEŁNIA/ NIE SPEŁNIA*</w:t>
            </w:r>
          </w:p>
        </w:tc>
      </w:tr>
      <w:tr w:rsidR="00C008DC" w:rsidRPr="00C008DC" w14:paraId="068A37E4" w14:textId="77777777" w:rsidTr="00C008DC">
        <w:trPr>
          <w:trHeight w:val="703"/>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123F01A3"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14</w:t>
            </w:r>
          </w:p>
        </w:tc>
        <w:tc>
          <w:tcPr>
            <w:tcW w:w="661" w:type="pct"/>
            <w:tcBorders>
              <w:top w:val="single" w:sz="4" w:space="0" w:color="auto"/>
              <w:left w:val="single" w:sz="4" w:space="0" w:color="auto"/>
              <w:bottom w:val="single" w:sz="4" w:space="0" w:color="auto"/>
              <w:right w:val="single" w:sz="4" w:space="0" w:color="auto"/>
            </w:tcBorders>
            <w:vAlign w:val="center"/>
            <w:hideMark/>
          </w:tcPr>
          <w:p w14:paraId="162E84B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Obudowa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11A6F4D2"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Obudowa komputera wykonana z materiałów o podwyższonej odporności na uszkodzenia mechaniczne.</w:t>
            </w:r>
          </w:p>
          <w:p w14:paraId="4D0ACB91" w14:textId="77777777" w:rsidR="00C008DC" w:rsidRPr="00C008DC" w:rsidRDefault="00C008DC" w:rsidP="00C008DC">
            <w:pPr>
              <w:spacing w:after="0" w:line="240" w:lineRule="auto"/>
              <w:rPr>
                <w:rFonts w:cstheme="minorHAnsi"/>
                <w:b/>
                <w:sz w:val="20"/>
                <w:szCs w:val="20"/>
              </w:rPr>
            </w:pPr>
            <w:r w:rsidRPr="00C008DC">
              <w:rPr>
                <w:rFonts w:cstheme="minorHAnsi"/>
                <w:sz w:val="20"/>
                <w:szCs w:val="20"/>
              </w:rPr>
              <w:t>Wbudowany wewnętrzny głośnik.</w:t>
            </w:r>
          </w:p>
        </w:tc>
        <w:tc>
          <w:tcPr>
            <w:tcW w:w="1206" w:type="pct"/>
            <w:tcBorders>
              <w:top w:val="single" w:sz="4" w:space="0" w:color="auto"/>
              <w:left w:val="single" w:sz="4" w:space="0" w:color="auto"/>
              <w:bottom w:val="single" w:sz="4" w:space="0" w:color="auto"/>
              <w:right w:val="single" w:sz="4" w:space="0" w:color="auto"/>
            </w:tcBorders>
          </w:tcPr>
          <w:p w14:paraId="32306B1E" w14:textId="77777777" w:rsidR="00C008DC" w:rsidRPr="00C008DC" w:rsidRDefault="00C008DC" w:rsidP="00C008DC">
            <w:pPr>
              <w:spacing w:after="0" w:line="240" w:lineRule="auto"/>
            </w:pPr>
            <w:r w:rsidRPr="00C008DC">
              <w:rPr>
                <w:sz w:val="20"/>
                <w:szCs w:val="20"/>
              </w:rPr>
              <w:t>SPEŁNIA/ NIE SPEŁNIA*</w:t>
            </w:r>
          </w:p>
        </w:tc>
      </w:tr>
      <w:tr w:rsidR="00C008DC" w:rsidRPr="00C008DC" w14:paraId="4AC94AAE" w14:textId="77777777" w:rsidTr="00C008DC">
        <w:trPr>
          <w:trHeight w:val="1261"/>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7F8EDF12"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15</w:t>
            </w:r>
          </w:p>
        </w:tc>
        <w:tc>
          <w:tcPr>
            <w:tcW w:w="661" w:type="pct"/>
            <w:tcBorders>
              <w:top w:val="single" w:sz="4" w:space="0" w:color="auto"/>
              <w:left w:val="single" w:sz="4" w:space="0" w:color="auto"/>
              <w:bottom w:val="single" w:sz="4" w:space="0" w:color="auto"/>
              <w:right w:val="single" w:sz="4" w:space="0" w:color="auto"/>
            </w:tcBorders>
            <w:vAlign w:val="center"/>
            <w:hideMark/>
          </w:tcPr>
          <w:p w14:paraId="2710AD0D"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Funkcje i zabezpieczenia</w:t>
            </w:r>
          </w:p>
        </w:tc>
        <w:tc>
          <w:tcPr>
            <w:tcW w:w="2913" w:type="pct"/>
            <w:tcBorders>
              <w:top w:val="single" w:sz="4" w:space="0" w:color="auto"/>
              <w:left w:val="single" w:sz="4" w:space="0" w:color="auto"/>
              <w:right w:val="single" w:sz="4" w:space="0" w:color="auto"/>
            </w:tcBorders>
            <w:vAlign w:val="center"/>
            <w:hideMark/>
          </w:tcPr>
          <w:p w14:paraId="45CB9AC6"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Układ pozwalający na szyfrowanie danych dysku twardego,  (klucze szyfrujące przechowywane w dedykowanym układzie scalonym zintegrowanym z płytą główną, zamiast na dysku twardym) współpracujący z oprogramowaniem dostarczonym wraz z komputerem, wraz z licencją aktywującą (jeśli jest wymagana)</w:t>
            </w:r>
          </w:p>
        </w:tc>
        <w:tc>
          <w:tcPr>
            <w:tcW w:w="1206" w:type="pct"/>
            <w:tcBorders>
              <w:top w:val="single" w:sz="4" w:space="0" w:color="auto"/>
              <w:left w:val="single" w:sz="4" w:space="0" w:color="auto"/>
              <w:right w:val="single" w:sz="4" w:space="0" w:color="auto"/>
            </w:tcBorders>
          </w:tcPr>
          <w:p w14:paraId="2EFD699C" w14:textId="77777777" w:rsidR="00C008DC" w:rsidRPr="00C008DC" w:rsidRDefault="00C008DC" w:rsidP="00C008DC">
            <w:pPr>
              <w:spacing w:after="0" w:line="240" w:lineRule="auto"/>
            </w:pPr>
            <w:r w:rsidRPr="00C008DC">
              <w:rPr>
                <w:sz w:val="20"/>
                <w:szCs w:val="20"/>
              </w:rPr>
              <w:t>SPEŁNIA/ NIE SPEŁNIA*</w:t>
            </w:r>
          </w:p>
        </w:tc>
      </w:tr>
      <w:tr w:rsidR="00C008DC" w:rsidRPr="00C008DC" w14:paraId="0AEAED4C" w14:textId="77777777" w:rsidTr="00C008DC">
        <w:trPr>
          <w:trHeight w:val="889"/>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2742DA37"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lastRenderedPageBreak/>
              <w:t>16</w:t>
            </w:r>
          </w:p>
        </w:tc>
        <w:tc>
          <w:tcPr>
            <w:tcW w:w="661" w:type="pct"/>
            <w:tcBorders>
              <w:top w:val="single" w:sz="4" w:space="0" w:color="auto"/>
              <w:left w:val="single" w:sz="4" w:space="0" w:color="auto"/>
              <w:bottom w:val="single" w:sz="4" w:space="0" w:color="auto"/>
              <w:right w:val="single" w:sz="4" w:space="0" w:color="auto"/>
            </w:tcBorders>
            <w:vAlign w:val="center"/>
            <w:hideMark/>
          </w:tcPr>
          <w:p w14:paraId="4ABA4420"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Wirtualizacja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66D458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Sprzętowe wsparcie technologii wirtualizacji realizowane łącznie w procesorze, chipsecie płyty głównej oraz w  BIOS systemu (możliwość włączenia/wyłączenia sprzętowego wsparcia wirtualizacji dla poszczególnych komponentów systemu).</w:t>
            </w:r>
          </w:p>
        </w:tc>
        <w:tc>
          <w:tcPr>
            <w:tcW w:w="1206" w:type="pct"/>
            <w:tcBorders>
              <w:top w:val="single" w:sz="4" w:space="0" w:color="auto"/>
              <w:left w:val="single" w:sz="4" w:space="0" w:color="auto"/>
              <w:bottom w:val="single" w:sz="4" w:space="0" w:color="auto"/>
              <w:right w:val="single" w:sz="4" w:space="0" w:color="auto"/>
            </w:tcBorders>
          </w:tcPr>
          <w:p w14:paraId="7B5F1D10" w14:textId="77777777" w:rsidR="00C008DC" w:rsidRPr="00C008DC" w:rsidRDefault="00C008DC" w:rsidP="00C008DC">
            <w:pPr>
              <w:spacing w:after="0" w:line="240" w:lineRule="auto"/>
            </w:pPr>
            <w:r w:rsidRPr="00C008DC">
              <w:rPr>
                <w:sz w:val="20"/>
                <w:szCs w:val="20"/>
              </w:rPr>
              <w:t>SPEŁNIA/ NIE SPEŁNIA*</w:t>
            </w:r>
          </w:p>
        </w:tc>
      </w:tr>
      <w:tr w:rsidR="00C008DC" w:rsidRPr="00C008DC" w14:paraId="00E6F6E3" w14:textId="77777777" w:rsidTr="00C008DC">
        <w:trPr>
          <w:trHeight w:val="1837"/>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719E211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17</w:t>
            </w:r>
          </w:p>
        </w:tc>
        <w:tc>
          <w:tcPr>
            <w:tcW w:w="661" w:type="pct"/>
            <w:tcBorders>
              <w:top w:val="single" w:sz="4" w:space="0" w:color="auto"/>
              <w:left w:val="single" w:sz="4" w:space="0" w:color="auto"/>
              <w:bottom w:val="single" w:sz="4" w:space="0" w:color="auto"/>
              <w:right w:val="single" w:sz="4" w:space="0" w:color="auto"/>
            </w:tcBorders>
            <w:vAlign w:val="center"/>
            <w:hideMark/>
          </w:tcPr>
          <w:p w14:paraId="5A68A787"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System operacyjny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7BEFD22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na system operacyjny Microsoft Windows 10 Pro x64 PL (lub równoważny).</w:t>
            </w:r>
          </w:p>
          <w:p w14:paraId="3A5E7338"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Licencja ta powinna być potwierdzona etykietą potwierdzającą legalność systemu operacyjnego. Etykieta ma być umieszczona w sposób trwały na obudowie każdego egzemplarza komputera. Klucz instalacyjny systemu operacyjnego powinien być fabrycznie zapisany w BIOS komputera i wykorzystywany do instalacji tego systemu oraz jego aktywowania.</w:t>
            </w:r>
          </w:p>
          <w:p w14:paraId="5476FCC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System operacyjny ma być zainstalowany na dostarczonym Sprzęcie.</w:t>
            </w:r>
          </w:p>
          <w:p w14:paraId="73CCBC3A"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Opis równoważności znajduje się w pkt 5 SIWZ - SOPZ  – dla Części nr 9.</w:t>
            </w:r>
          </w:p>
        </w:tc>
        <w:tc>
          <w:tcPr>
            <w:tcW w:w="1206" w:type="pct"/>
            <w:tcBorders>
              <w:top w:val="single" w:sz="4" w:space="0" w:color="auto"/>
              <w:left w:val="single" w:sz="4" w:space="0" w:color="auto"/>
              <w:bottom w:val="single" w:sz="4" w:space="0" w:color="auto"/>
              <w:right w:val="single" w:sz="4" w:space="0" w:color="auto"/>
            </w:tcBorders>
          </w:tcPr>
          <w:p w14:paraId="105DFE06" w14:textId="77777777" w:rsidR="00C008DC" w:rsidRPr="00C008DC" w:rsidRDefault="00C008DC" w:rsidP="00C008DC">
            <w:pPr>
              <w:spacing w:after="0" w:line="240" w:lineRule="auto"/>
            </w:pPr>
            <w:r w:rsidRPr="00C008DC">
              <w:rPr>
                <w:sz w:val="20"/>
                <w:szCs w:val="20"/>
              </w:rPr>
              <w:t>SPEŁNIA/ NIE SPEŁNIA*</w:t>
            </w:r>
          </w:p>
        </w:tc>
      </w:tr>
      <w:tr w:rsidR="00C008DC" w:rsidRPr="00C008DC" w14:paraId="7F72B1F3" w14:textId="77777777" w:rsidTr="00C008DC">
        <w:trPr>
          <w:trHeight w:val="800"/>
        </w:trPr>
        <w:tc>
          <w:tcPr>
            <w:tcW w:w="220" w:type="pct"/>
            <w:vMerge w:val="restart"/>
            <w:tcBorders>
              <w:top w:val="single" w:sz="4" w:space="0" w:color="auto"/>
              <w:left w:val="single" w:sz="4" w:space="0" w:color="auto"/>
              <w:bottom w:val="single" w:sz="4" w:space="0" w:color="auto"/>
              <w:right w:val="single" w:sz="4" w:space="0" w:color="auto"/>
            </w:tcBorders>
            <w:noWrap/>
            <w:vAlign w:val="center"/>
            <w:hideMark/>
          </w:tcPr>
          <w:p w14:paraId="379A199D"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18</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2DD569E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Zgodność ze standardami</w:t>
            </w:r>
          </w:p>
        </w:tc>
        <w:tc>
          <w:tcPr>
            <w:tcW w:w="2913" w:type="pct"/>
            <w:tcBorders>
              <w:top w:val="single" w:sz="4" w:space="0" w:color="auto"/>
              <w:left w:val="single" w:sz="4" w:space="0" w:color="auto"/>
              <w:right w:val="single" w:sz="4" w:space="0" w:color="auto"/>
            </w:tcBorders>
            <w:vAlign w:val="center"/>
            <w:hideMark/>
          </w:tcPr>
          <w:p w14:paraId="6F4C043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Oferowany komputer musi spełniać wymagania dyrektywy 2002/95/EC z dnia 27 stycznia 2003 na temat zakazu użycia niebezpiecznych substancji w wyposażeniu elektrycznym i elektronicznym (</w:t>
            </w:r>
            <w:proofErr w:type="spellStart"/>
            <w:r w:rsidRPr="00C008DC">
              <w:rPr>
                <w:rFonts w:cstheme="minorHAnsi"/>
                <w:sz w:val="20"/>
                <w:szCs w:val="20"/>
              </w:rPr>
              <w:t>RoHS</w:t>
            </w:r>
            <w:proofErr w:type="spellEnd"/>
            <w:r w:rsidRPr="00C008DC">
              <w:rPr>
                <w:rFonts w:cstheme="minorHAnsi"/>
                <w:sz w:val="20"/>
                <w:szCs w:val="20"/>
              </w:rPr>
              <w:t xml:space="preserve"> - </w:t>
            </w:r>
            <w:proofErr w:type="spellStart"/>
            <w:r w:rsidRPr="00C008DC">
              <w:rPr>
                <w:rFonts w:cstheme="minorHAnsi"/>
                <w:sz w:val="20"/>
                <w:szCs w:val="20"/>
              </w:rPr>
              <w:t>restriction</w:t>
            </w:r>
            <w:proofErr w:type="spellEnd"/>
            <w:r w:rsidRPr="00C008DC">
              <w:rPr>
                <w:rFonts w:cstheme="minorHAnsi"/>
                <w:sz w:val="20"/>
                <w:szCs w:val="20"/>
              </w:rPr>
              <w:t xml:space="preserve"> of the </w:t>
            </w:r>
            <w:proofErr w:type="spellStart"/>
            <w:r w:rsidRPr="00C008DC">
              <w:rPr>
                <w:rFonts w:cstheme="minorHAnsi"/>
                <w:sz w:val="20"/>
                <w:szCs w:val="20"/>
              </w:rPr>
              <w:t>use</w:t>
            </w:r>
            <w:proofErr w:type="spellEnd"/>
            <w:r w:rsidRPr="00C008DC">
              <w:rPr>
                <w:rFonts w:cstheme="minorHAnsi"/>
                <w:sz w:val="20"/>
                <w:szCs w:val="20"/>
              </w:rPr>
              <w:t xml:space="preserve"> of </w:t>
            </w:r>
            <w:proofErr w:type="spellStart"/>
            <w:r w:rsidRPr="00C008DC">
              <w:rPr>
                <w:rFonts w:cstheme="minorHAnsi"/>
                <w:sz w:val="20"/>
                <w:szCs w:val="20"/>
              </w:rPr>
              <w:t>certain</w:t>
            </w:r>
            <w:proofErr w:type="spellEnd"/>
            <w:r w:rsidRPr="00C008DC">
              <w:rPr>
                <w:rFonts w:cstheme="minorHAnsi"/>
                <w:sz w:val="20"/>
                <w:szCs w:val="20"/>
              </w:rPr>
              <w:t xml:space="preserve"> </w:t>
            </w:r>
            <w:proofErr w:type="spellStart"/>
            <w:r w:rsidRPr="00C008DC">
              <w:rPr>
                <w:rFonts w:cstheme="minorHAnsi"/>
                <w:sz w:val="20"/>
                <w:szCs w:val="20"/>
              </w:rPr>
              <w:t>hazardous</w:t>
            </w:r>
            <w:proofErr w:type="spellEnd"/>
            <w:r w:rsidRPr="00C008DC">
              <w:rPr>
                <w:rFonts w:cstheme="minorHAnsi"/>
                <w:sz w:val="20"/>
                <w:szCs w:val="20"/>
              </w:rPr>
              <w:t xml:space="preserve"> </w:t>
            </w:r>
            <w:proofErr w:type="spellStart"/>
            <w:r w:rsidRPr="00C008DC">
              <w:rPr>
                <w:rFonts w:cstheme="minorHAnsi"/>
                <w:sz w:val="20"/>
                <w:szCs w:val="20"/>
              </w:rPr>
              <w:t>substances</w:t>
            </w:r>
            <w:proofErr w:type="spellEnd"/>
            <w:r w:rsidRPr="00C008DC">
              <w:rPr>
                <w:rFonts w:cstheme="minorHAnsi"/>
                <w:sz w:val="20"/>
                <w:szCs w:val="20"/>
              </w:rPr>
              <w:t>).</w:t>
            </w:r>
          </w:p>
        </w:tc>
        <w:tc>
          <w:tcPr>
            <w:tcW w:w="1206" w:type="pct"/>
            <w:tcBorders>
              <w:top w:val="single" w:sz="4" w:space="0" w:color="auto"/>
              <w:left w:val="single" w:sz="4" w:space="0" w:color="auto"/>
              <w:right w:val="single" w:sz="4" w:space="0" w:color="auto"/>
            </w:tcBorders>
          </w:tcPr>
          <w:p w14:paraId="524A1775" w14:textId="77777777" w:rsidR="00C008DC" w:rsidRPr="00C008DC" w:rsidRDefault="00C008DC" w:rsidP="00C008DC">
            <w:pPr>
              <w:spacing w:after="0" w:line="240" w:lineRule="auto"/>
            </w:pPr>
            <w:r w:rsidRPr="00C008DC">
              <w:rPr>
                <w:sz w:val="20"/>
                <w:szCs w:val="20"/>
              </w:rPr>
              <w:t>SPEŁNIA/ NIE SPEŁNIA*</w:t>
            </w:r>
          </w:p>
        </w:tc>
      </w:tr>
      <w:tr w:rsidR="00C008DC" w:rsidRPr="00C008DC" w14:paraId="1F992FFE" w14:textId="77777777" w:rsidTr="00C008DC">
        <w:trPr>
          <w:trHeight w:val="569"/>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6E21BE4C"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1F8E4FBD"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195CF51"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Oferowany komputer musi spełniać wymogi dyrektywy WEEE 2002/96/EC z dnia 27 stycznia 2003 r. dotyczącej odpadów elektrycznych i elektronicznych.</w:t>
            </w:r>
          </w:p>
        </w:tc>
        <w:tc>
          <w:tcPr>
            <w:tcW w:w="1206" w:type="pct"/>
            <w:tcBorders>
              <w:top w:val="single" w:sz="4" w:space="0" w:color="auto"/>
              <w:left w:val="single" w:sz="4" w:space="0" w:color="auto"/>
              <w:bottom w:val="single" w:sz="4" w:space="0" w:color="auto"/>
              <w:right w:val="single" w:sz="4" w:space="0" w:color="auto"/>
            </w:tcBorders>
          </w:tcPr>
          <w:p w14:paraId="5B3F1F1B" w14:textId="77777777" w:rsidR="00C008DC" w:rsidRPr="00C008DC" w:rsidRDefault="00C008DC" w:rsidP="00C008DC">
            <w:pPr>
              <w:spacing w:after="0" w:line="240" w:lineRule="auto"/>
            </w:pPr>
            <w:r w:rsidRPr="00C008DC">
              <w:rPr>
                <w:sz w:val="20"/>
                <w:szCs w:val="20"/>
              </w:rPr>
              <w:t>SPEŁNIA/ NIE SPEŁNIA*</w:t>
            </w:r>
          </w:p>
        </w:tc>
      </w:tr>
      <w:tr w:rsidR="00C008DC" w:rsidRPr="00C008DC" w14:paraId="15FA2705" w14:textId="77777777" w:rsidTr="00C008DC">
        <w:trPr>
          <w:trHeight w:val="45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2D2ED4D"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00E68E80"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27F56AB7"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Oferowany komputer musi być zgodny z normą ISO 1043  lub równoważną dla elementów wykonanych z tworzyw sztucznych o masie powyżej 25 gram.</w:t>
            </w:r>
          </w:p>
        </w:tc>
        <w:tc>
          <w:tcPr>
            <w:tcW w:w="1206" w:type="pct"/>
            <w:tcBorders>
              <w:top w:val="single" w:sz="4" w:space="0" w:color="auto"/>
              <w:left w:val="single" w:sz="4" w:space="0" w:color="auto"/>
              <w:bottom w:val="single" w:sz="4" w:space="0" w:color="auto"/>
              <w:right w:val="single" w:sz="4" w:space="0" w:color="auto"/>
            </w:tcBorders>
          </w:tcPr>
          <w:p w14:paraId="0D0BBA63" w14:textId="77777777" w:rsidR="00C008DC" w:rsidRPr="00C008DC" w:rsidRDefault="00C008DC" w:rsidP="00C008DC">
            <w:pPr>
              <w:spacing w:after="0" w:line="240" w:lineRule="auto"/>
            </w:pPr>
            <w:r w:rsidRPr="00C008DC">
              <w:rPr>
                <w:sz w:val="20"/>
                <w:szCs w:val="20"/>
              </w:rPr>
              <w:t>SPEŁNIA/ NIE SPEŁNIA*</w:t>
            </w:r>
          </w:p>
        </w:tc>
      </w:tr>
      <w:tr w:rsidR="00C008DC" w:rsidRPr="00C008DC" w14:paraId="347084B8" w14:textId="77777777" w:rsidTr="00C008DC">
        <w:trPr>
          <w:trHeight w:val="377"/>
        </w:trPr>
        <w:tc>
          <w:tcPr>
            <w:tcW w:w="220" w:type="pct"/>
            <w:vMerge w:val="restart"/>
            <w:tcBorders>
              <w:top w:val="single" w:sz="4" w:space="0" w:color="auto"/>
              <w:left w:val="single" w:sz="4" w:space="0" w:color="auto"/>
              <w:bottom w:val="single" w:sz="4" w:space="0" w:color="auto"/>
              <w:right w:val="single" w:sz="4" w:space="0" w:color="auto"/>
            </w:tcBorders>
            <w:noWrap/>
            <w:vAlign w:val="center"/>
            <w:hideMark/>
          </w:tcPr>
          <w:p w14:paraId="38B7ABBE"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19</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14:paraId="79446DB3"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Certyfikaty</w:t>
            </w:r>
          </w:p>
        </w:tc>
        <w:tc>
          <w:tcPr>
            <w:tcW w:w="2913" w:type="pct"/>
            <w:tcBorders>
              <w:top w:val="single" w:sz="4" w:space="0" w:color="auto"/>
              <w:left w:val="single" w:sz="4" w:space="0" w:color="auto"/>
              <w:bottom w:val="single" w:sz="4" w:space="0" w:color="auto"/>
              <w:right w:val="single" w:sz="4" w:space="0" w:color="auto"/>
            </w:tcBorders>
            <w:vAlign w:val="center"/>
            <w:hideMark/>
          </w:tcPr>
          <w:p w14:paraId="51317419"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a. Certyfikat zgodności Sprzętu z oferowanym systemem operacyjnym Microsoft Windows 10 Pro x64 PL (lub równoważnym) lub deklaracja producenta sprzętu potwierdzająca kompatybilność z Microsoft Windows 10 Pro x64 PL (lub równoważnym) lub oświadczenie Wykonawcy  potwierdzające certyfikację z Microsoft Windows 10 Pro x64 PL (lub równoważnym).</w:t>
            </w:r>
          </w:p>
        </w:tc>
        <w:tc>
          <w:tcPr>
            <w:tcW w:w="1206" w:type="pct"/>
            <w:tcBorders>
              <w:top w:val="single" w:sz="4" w:space="0" w:color="auto"/>
              <w:left w:val="single" w:sz="4" w:space="0" w:color="auto"/>
              <w:bottom w:val="single" w:sz="4" w:space="0" w:color="auto"/>
              <w:right w:val="single" w:sz="4" w:space="0" w:color="auto"/>
            </w:tcBorders>
          </w:tcPr>
          <w:p w14:paraId="713FB786" w14:textId="77777777" w:rsidR="00C008DC" w:rsidRPr="00C008DC" w:rsidRDefault="00C008DC" w:rsidP="00C008DC">
            <w:pPr>
              <w:spacing w:after="0" w:line="240" w:lineRule="auto"/>
            </w:pPr>
            <w:r w:rsidRPr="00C008DC">
              <w:rPr>
                <w:sz w:val="20"/>
                <w:szCs w:val="20"/>
              </w:rPr>
              <w:t>SPEŁNIA/ NIE SPEŁNIA*</w:t>
            </w:r>
          </w:p>
        </w:tc>
      </w:tr>
      <w:tr w:rsidR="00C008DC" w:rsidRPr="00C008DC" w14:paraId="2A93DEE9" w14:textId="77777777" w:rsidTr="00C008DC">
        <w:trPr>
          <w:trHeight w:val="411"/>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5BA05631"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31177D5A"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6D30C0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b. Certyfikaty: ISO9001 i ISO14001  dla producenta sprzętu lub równoważne</w:t>
            </w:r>
          </w:p>
        </w:tc>
        <w:tc>
          <w:tcPr>
            <w:tcW w:w="1206" w:type="pct"/>
            <w:tcBorders>
              <w:top w:val="single" w:sz="4" w:space="0" w:color="auto"/>
              <w:left w:val="single" w:sz="4" w:space="0" w:color="auto"/>
              <w:bottom w:val="single" w:sz="4" w:space="0" w:color="auto"/>
              <w:right w:val="single" w:sz="4" w:space="0" w:color="auto"/>
            </w:tcBorders>
          </w:tcPr>
          <w:p w14:paraId="0258FAA3" w14:textId="77777777" w:rsidR="00C008DC" w:rsidRPr="00C008DC" w:rsidRDefault="00C008DC" w:rsidP="00C008DC">
            <w:pPr>
              <w:spacing w:after="0" w:line="240" w:lineRule="auto"/>
            </w:pPr>
            <w:r w:rsidRPr="00C008DC">
              <w:rPr>
                <w:sz w:val="20"/>
                <w:szCs w:val="20"/>
              </w:rPr>
              <w:t>SPEŁNIA/ NIE SPEŁNIA*</w:t>
            </w:r>
          </w:p>
        </w:tc>
      </w:tr>
      <w:tr w:rsidR="00C008DC" w:rsidRPr="00C008DC" w14:paraId="1EEACDD2" w14:textId="77777777" w:rsidTr="00C008DC">
        <w:trPr>
          <w:trHeight w:val="417"/>
        </w:trPr>
        <w:tc>
          <w:tcPr>
            <w:tcW w:w="220" w:type="pct"/>
            <w:vMerge/>
            <w:tcBorders>
              <w:top w:val="single" w:sz="4" w:space="0" w:color="auto"/>
              <w:left w:val="single" w:sz="4" w:space="0" w:color="auto"/>
              <w:bottom w:val="single" w:sz="4" w:space="0" w:color="auto"/>
              <w:right w:val="single" w:sz="4" w:space="0" w:color="auto"/>
            </w:tcBorders>
            <w:vAlign w:val="center"/>
            <w:hideMark/>
          </w:tcPr>
          <w:p w14:paraId="05DB641F" w14:textId="77777777" w:rsidR="00C008DC" w:rsidRPr="00C008DC" w:rsidRDefault="00C008DC" w:rsidP="00C008DC">
            <w:pPr>
              <w:spacing w:after="0" w:line="240" w:lineRule="auto"/>
              <w:rPr>
                <w:rFonts w:cstheme="minorHAnsi"/>
                <w:bCs/>
                <w:sz w:val="20"/>
                <w:szCs w:val="20"/>
              </w:rPr>
            </w:pPr>
          </w:p>
        </w:tc>
        <w:tc>
          <w:tcPr>
            <w:tcW w:w="661" w:type="pct"/>
            <w:vMerge/>
            <w:tcBorders>
              <w:top w:val="single" w:sz="4" w:space="0" w:color="auto"/>
              <w:left w:val="single" w:sz="4" w:space="0" w:color="auto"/>
              <w:bottom w:val="single" w:sz="4" w:space="0" w:color="auto"/>
              <w:right w:val="single" w:sz="4" w:space="0" w:color="auto"/>
            </w:tcBorders>
            <w:vAlign w:val="center"/>
            <w:hideMark/>
          </w:tcPr>
          <w:p w14:paraId="4C9CAAB7" w14:textId="77777777" w:rsidR="00C008DC" w:rsidRPr="00C008DC" w:rsidRDefault="00C008DC" w:rsidP="00C008DC">
            <w:pPr>
              <w:spacing w:after="0" w:line="240" w:lineRule="auto"/>
              <w:rPr>
                <w:rFonts w:cstheme="minorHAnsi"/>
                <w:bCs/>
                <w:sz w:val="20"/>
                <w:szCs w:val="20"/>
              </w:rPr>
            </w:pPr>
          </w:p>
        </w:tc>
        <w:tc>
          <w:tcPr>
            <w:tcW w:w="2913" w:type="pct"/>
            <w:tcBorders>
              <w:top w:val="single" w:sz="4" w:space="0" w:color="auto"/>
              <w:left w:val="single" w:sz="4" w:space="0" w:color="auto"/>
              <w:bottom w:val="single" w:sz="4" w:space="0" w:color="auto"/>
              <w:right w:val="single" w:sz="4" w:space="0" w:color="auto"/>
            </w:tcBorders>
            <w:vAlign w:val="center"/>
            <w:hideMark/>
          </w:tcPr>
          <w:p w14:paraId="314E03D3"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c. Deklaracja producenta sprzętu zgodności z CE lub dokument równoważny</w:t>
            </w:r>
          </w:p>
        </w:tc>
        <w:tc>
          <w:tcPr>
            <w:tcW w:w="1206" w:type="pct"/>
            <w:tcBorders>
              <w:top w:val="single" w:sz="4" w:space="0" w:color="auto"/>
              <w:left w:val="single" w:sz="4" w:space="0" w:color="auto"/>
              <w:bottom w:val="single" w:sz="4" w:space="0" w:color="auto"/>
              <w:right w:val="single" w:sz="4" w:space="0" w:color="auto"/>
            </w:tcBorders>
          </w:tcPr>
          <w:p w14:paraId="18F58B39" w14:textId="77777777" w:rsidR="00C008DC" w:rsidRPr="00C008DC" w:rsidRDefault="00C008DC" w:rsidP="00C008DC">
            <w:pPr>
              <w:spacing w:after="0" w:line="240" w:lineRule="auto"/>
            </w:pPr>
            <w:r w:rsidRPr="00C008DC">
              <w:rPr>
                <w:sz w:val="20"/>
                <w:szCs w:val="20"/>
              </w:rPr>
              <w:t>SPEŁNIA/ NIE SPEŁNIA*</w:t>
            </w:r>
          </w:p>
        </w:tc>
      </w:tr>
      <w:tr w:rsidR="00C008DC" w:rsidRPr="00C008DC" w14:paraId="2D3BA2BF" w14:textId="77777777" w:rsidTr="00C008DC">
        <w:trPr>
          <w:trHeight w:val="810"/>
        </w:trPr>
        <w:tc>
          <w:tcPr>
            <w:tcW w:w="220" w:type="pct"/>
            <w:tcBorders>
              <w:top w:val="single" w:sz="4" w:space="0" w:color="auto"/>
              <w:left w:val="single" w:sz="4" w:space="0" w:color="auto"/>
              <w:bottom w:val="single" w:sz="4" w:space="0" w:color="auto"/>
              <w:right w:val="single" w:sz="4" w:space="0" w:color="auto"/>
            </w:tcBorders>
            <w:noWrap/>
            <w:vAlign w:val="center"/>
            <w:hideMark/>
          </w:tcPr>
          <w:p w14:paraId="30E6A909"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20</w:t>
            </w:r>
          </w:p>
        </w:tc>
        <w:tc>
          <w:tcPr>
            <w:tcW w:w="661" w:type="pct"/>
            <w:tcBorders>
              <w:top w:val="single" w:sz="4" w:space="0" w:color="auto"/>
              <w:left w:val="single" w:sz="4" w:space="0" w:color="auto"/>
              <w:bottom w:val="single" w:sz="4" w:space="0" w:color="auto"/>
              <w:right w:val="single" w:sz="4" w:space="0" w:color="auto"/>
            </w:tcBorders>
            <w:vAlign w:val="center"/>
            <w:hideMark/>
          </w:tcPr>
          <w:p w14:paraId="1BEF9D8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Inne wymagania</w:t>
            </w:r>
          </w:p>
        </w:tc>
        <w:tc>
          <w:tcPr>
            <w:tcW w:w="2913" w:type="pct"/>
            <w:tcBorders>
              <w:top w:val="single" w:sz="4" w:space="0" w:color="auto"/>
              <w:left w:val="single" w:sz="4" w:space="0" w:color="auto"/>
              <w:bottom w:val="single" w:sz="4" w:space="0" w:color="auto"/>
              <w:right w:val="single" w:sz="4" w:space="0" w:color="auto"/>
            </w:tcBorders>
            <w:vAlign w:val="center"/>
            <w:hideMark/>
          </w:tcPr>
          <w:p w14:paraId="527A3288" w14:textId="77777777" w:rsidR="00C008DC" w:rsidRPr="00C008DC" w:rsidRDefault="00C008DC" w:rsidP="00C008DC">
            <w:pPr>
              <w:spacing w:after="0" w:line="240" w:lineRule="auto"/>
              <w:rPr>
                <w:rFonts w:cstheme="minorHAnsi"/>
                <w:b/>
                <w:bCs/>
                <w:sz w:val="20"/>
                <w:szCs w:val="20"/>
              </w:rPr>
            </w:pPr>
            <w:r w:rsidRPr="00C008DC">
              <w:rPr>
                <w:rFonts w:cstheme="minorHAnsi"/>
                <w:sz w:val="20"/>
                <w:szCs w:val="20"/>
              </w:rPr>
              <w:t>Wykonawca dostarczy kabel do podłączenia dostarczanego monitora (transmisja cyfrowa).</w:t>
            </w:r>
          </w:p>
        </w:tc>
        <w:tc>
          <w:tcPr>
            <w:tcW w:w="1206" w:type="pct"/>
            <w:tcBorders>
              <w:top w:val="single" w:sz="4" w:space="0" w:color="auto"/>
              <w:left w:val="single" w:sz="4" w:space="0" w:color="auto"/>
              <w:bottom w:val="single" w:sz="4" w:space="0" w:color="auto"/>
              <w:right w:val="single" w:sz="4" w:space="0" w:color="auto"/>
            </w:tcBorders>
          </w:tcPr>
          <w:p w14:paraId="34F16EFD" w14:textId="77777777" w:rsidR="00C008DC" w:rsidRPr="00C008DC" w:rsidRDefault="00C008DC" w:rsidP="00C008DC">
            <w:pPr>
              <w:spacing w:after="0" w:line="240" w:lineRule="auto"/>
            </w:pPr>
            <w:r w:rsidRPr="00C008DC">
              <w:rPr>
                <w:sz w:val="20"/>
                <w:szCs w:val="20"/>
              </w:rPr>
              <w:t>SPEŁNIA/ NIE SPEŁNIA*</w:t>
            </w:r>
          </w:p>
        </w:tc>
      </w:tr>
      <w:tr w:rsidR="00C008DC" w:rsidRPr="00C008DC" w14:paraId="47EDAF7A" w14:textId="77777777" w:rsidTr="00C008DC">
        <w:trPr>
          <w:trHeight w:val="536"/>
        </w:trPr>
        <w:tc>
          <w:tcPr>
            <w:tcW w:w="220" w:type="pct"/>
            <w:tcBorders>
              <w:top w:val="single" w:sz="4" w:space="0" w:color="auto"/>
              <w:left w:val="single" w:sz="4" w:space="0" w:color="auto"/>
              <w:bottom w:val="single" w:sz="4" w:space="0" w:color="auto"/>
              <w:right w:val="single" w:sz="4" w:space="0" w:color="auto"/>
            </w:tcBorders>
            <w:noWrap/>
            <w:vAlign w:val="center"/>
          </w:tcPr>
          <w:p w14:paraId="63DF541F" w14:textId="77777777" w:rsidR="00C008DC" w:rsidRPr="00C008DC" w:rsidRDefault="00C008DC" w:rsidP="00C008DC">
            <w:pPr>
              <w:spacing w:after="0" w:line="240" w:lineRule="auto"/>
              <w:jc w:val="center"/>
              <w:rPr>
                <w:rFonts w:cstheme="minorHAnsi"/>
                <w:bCs/>
                <w:sz w:val="20"/>
                <w:szCs w:val="20"/>
              </w:rPr>
            </w:pPr>
            <w:r w:rsidRPr="00C008DC">
              <w:rPr>
                <w:rFonts w:cstheme="minorHAnsi"/>
                <w:bCs/>
                <w:sz w:val="20"/>
                <w:szCs w:val="20"/>
              </w:rPr>
              <w:t>21</w:t>
            </w:r>
          </w:p>
        </w:tc>
        <w:tc>
          <w:tcPr>
            <w:tcW w:w="661" w:type="pct"/>
            <w:tcBorders>
              <w:top w:val="single" w:sz="4" w:space="0" w:color="auto"/>
              <w:left w:val="single" w:sz="4" w:space="0" w:color="auto"/>
              <w:bottom w:val="single" w:sz="4" w:space="0" w:color="auto"/>
              <w:right w:val="single" w:sz="4" w:space="0" w:color="auto"/>
            </w:tcBorders>
            <w:vAlign w:val="center"/>
          </w:tcPr>
          <w:p w14:paraId="09AB2832"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Gwarancja</w:t>
            </w:r>
          </w:p>
        </w:tc>
        <w:tc>
          <w:tcPr>
            <w:tcW w:w="2913" w:type="pct"/>
            <w:tcBorders>
              <w:top w:val="single" w:sz="4" w:space="0" w:color="auto"/>
              <w:left w:val="single" w:sz="4" w:space="0" w:color="auto"/>
              <w:right w:val="single" w:sz="4" w:space="0" w:color="auto"/>
            </w:tcBorders>
            <w:vAlign w:val="center"/>
          </w:tcPr>
          <w:p w14:paraId="0631AE1B"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xml:space="preserve">36 miesięcy </w:t>
            </w:r>
          </w:p>
        </w:tc>
        <w:tc>
          <w:tcPr>
            <w:tcW w:w="1206" w:type="pct"/>
            <w:tcBorders>
              <w:top w:val="single" w:sz="4" w:space="0" w:color="auto"/>
              <w:left w:val="single" w:sz="4" w:space="0" w:color="auto"/>
              <w:right w:val="single" w:sz="4" w:space="0" w:color="auto"/>
            </w:tcBorders>
          </w:tcPr>
          <w:p w14:paraId="3AF0EE2B" w14:textId="77777777" w:rsidR="00C008DC" w:rsidRPr="00C008DC" w:rsidRDefault="00C008DC" w:rsidP="00C008DC">
            <w:pPr>
              <w:spacing w:after="0" w:line="240" w:lineRule="auto"/>
            </w:pPr>
            <w:r w:rsidRPr="00C008DC">
              <w:rPr>
                <w:sz w:val="20"/>
                <w:szCs w:val="20"/>
              </w:rPr>
              <w:t>SPEŁNIA/ NIE SPEŁNIA*</w:t>
            </w:r>
          </w:p>
        </w:tc>
      </w:tr>
    </w:tbl>
    <w:p w14:paraId="0471BC95"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1A5C4AC4" w14:textId="77777777" w:rsidR="00C008DC" w:rsidRPr="00C008DC" w:rsidRDefault="00C008DC" w:rsidP="00C008DC">
      <w:pPr>
        <w:spacing w:after="0" w:line="240" w:lineRule="auto"/>
        <w:ind w:right="46"/>
        <w:rPr>
          <w:rFonts w:cstheme="minorHAnsi"/>
          <w:b/>
          <w:sz w:val="20"/>
          <w:szCs w:val="20"/>
        </w:rPr>
      </w:pPr>
    </w:p>
    <w:p w14:paraId="61AD023D" w14:textId="77777777" w:rsidR="00C008DC" w:rsidRPr="00C008DC" w:rsidRDefault="00C008DC" w:rsidP="00C008DC">
      <w:pPr>
        <w:spacing w:after="0" w:line="240" w:lineRule="auto"/>
        <w:ind w:right="46"/>
        <w:rPr>
          <w:rFonts w:cstheme="minorHAnsi"/>
          <w:b/>
          <w:sz w:val="20"/>
          <w:szCs w:val="20"/>
        </w:rPr>
      </w:pPr>
    </w:p>
    <w:p w14:paraId="453BD17A" w14:textId="77777777" w:rsidR="00C008DC" w:rsidRPr="00C008DC" w:rsidRDefault="00C008DC" w:rsidP="00C008DC">
      <w:pPr>
        <w:spacing w:after="0" w:line="240" w:lineRule="auto"/>
        <w:ind w:right="46"/>
        <w:rPr>
          <w:rFonts w:cstheme="minorHAnsi"/>
          <w:b/>
          <w:sz w:val="20"/>
          <w:szCs w:val="20"/>
        </w:rPr>
      </w:pPr>
    </w:p>
    <w:p w14:paraId="22DFFDB4" w14:textId="77777777" w:rsidR="00C008DC" w:rsidRPr="00C008DC" w:rsidRDefault="00C008DC" w:rsidP="00C008DC">
      <w:pPr>
        <w:spacing w:after="0" w:line="240" w:lineRule="auto"/>
        <w:ind w:right="46"/>
        <w:rPr>
          <w:rFonts w:cstheme="minorHAnsi"/>
          <w:b/>
          <w:sz w:val="20"/>
          <w:szCs w:val="20"/>
        </w:rPr>
      </w:pPr>
    </w:p>
    <w:p w14:paraId="0614A7B4" w14:textId="77777777" w:rsidR="00C008DC" w:rsidRPr="00C008DC" w:rsidRDefault="00C008DC" w:rsidP="00C008DC">
      <w:pPr>
        <w:spacing w:after="0" w:line="240" w:lineRule="auto"/>
        <w:ind w:right="46"/>
        <w:rPr>
          <w:rFonts w:cstheme="minorHAnsi"/>
          <w:b/>
          <w:sz w:val="20"/>
          <w:szCs w:val="20"/>
        </w:rPr>
      </w:pPr>
    </w:p>
    <w:p w14:paraId="3189A0A8" w14:textId="77777777" w:rsidR="00C008DC" w:rsidRPr="00C008DC" w:rsidRDefault="00C008DC" w:rsidP="00C008DC">
      <w:pPr>
        <w:spacing w:after="0" w:line="240" w:lineRule="auto"/>
        <w:ind w:right="46"/>
        <w:rPr>
          <w:rFonts w:cstheme="minorHAnsi"/>
          <w:b/>
          <w:sz w:val="20"/>
          <w:szCs w:val="20"/>
        </w:rPr>
      </w:pPr>
    </w:p>
    <w:p w14:paraId="07E524C7" w14:textId="77777777" w:rsidR="00C008DC" w:rsidRPr="00C008DC" w:rsidRDefault="00C008DC" w:rsidP="00C008DC">
      <w:pPr>
        <w:spacing w:after="0" w:line="240" w:lineRule="auto"/>
        <w:ind w:right="46"/>
        <w:rPr>
          <w:rFonts w:cstheme="minorHAnsi"/>
          <w:b/>
          <w:sz w:val="20"/>
          <w:szCs w:val="20"/>
        </w:rPr>
      </w:pPr>
    </w:p>
    <w:p w14:paraId="7CC08E4D" w14:textId="77777777" w:rsidR="00C008DC" w:rsidRPr="00C008DC" w:rsidRDefault="00C008DC" w:rsidP="00C008DC">
      <w:pPr>
        <w:spacing w:after="0" w:line="240" w:lineRule="auto"/>
        <w:ind w:right="46"/>
        <w:rPr>
          <w:rFonts w:cstheme="minorHAnsi"/>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2579705B"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02202007"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OPROGRAMOWANIE TYPU Office 2016 Home &amp; Business 32/64 bit PL lub równoważne</w:t>
            </w:r>
          </w:p>
        </w:tc>
      </w:tr>
      <w:tr w:rsidR="00C008DC" w:rsidRPr="00C008DC" w14:paraId="171DC833"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ED8154C"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02B5E4F9"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52CF94D6"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6C9618A8"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553CC47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174AD92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2D78D282"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0F3080F3"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13C76F08"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008DB62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5792AD6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3113D03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6028AED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66147E8E"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64FB36F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14793A6A"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Home &amp; Business 32/64 bit PL lub równoważne spełniające wymagania SIWZ- SOPZ Część 9  postępowania pkt.5 Równoważność</w:t>
            </w:r>
          </w:p>
        </w:tc>
        <w:tc>
          <w:tcPr>
            <w:tcW w:w="2210" w:type="pct"/>
            <w:tcBorders>
              <w:top w:val="nil"/>
              <w:left w:val="nil"/>
              <w:bottom w:val="single" w:sz="4" w:space="0" w:color="auto"/>
              <w:right w:val="single" w:sz="4" w:space="0" w:color="auto"/>
            </w:tcBorders>
            <w:vAlign w:val="center"/>
            <w:hideMark/>
          </w:tcPr>
          <w:p w14:paraId="09C2B852"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Home &amp; Business PL 32/64 lub równoważne </w:t>
            </w:r>
            <w:r w:rsidRPr="00C008DC">
              <w:rPr>
                <w:rFonts w:cstheme="minorHAnsi"/>
                <w:bCs/>
                <w:sz w:val="20"/>
                <w:szCs w:val="20"/>
              </w:rPr>
              <w:t>spełniające wymagania z pkt 5 SIWZ (SOPZ) – dla Części 9.</w:t>
            </w:r>
          </w:p>
          <w:p w14:paraId="0E25E407"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5EA9A9E5"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2DE7AFBA"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2C4D3DE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2A4B82E8"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2DE9D187"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7E17FA50"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8EAB9D5"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5FE81A6F"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64B107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8C417B2" w14:textId="77777777" w:rsidR="00C008DC" w:rsidRPr="00C008DC" w:rsidRDefault="00C008DC" w:rsidP="00760C66">
            <w:pPr>
              <w:tabs>
                <w:tab w:val="left" w:pos="76"/>
              </w:tabs>
              <w:spacing w:after="0" w:line="240" w:lineRule="auto"/>
              <w:jc w:val="both"/>
              <w:rPr>
                <w:rFonts w:cstheme="minorHAnsi"/>
                <w:sz w:val="20"/>
                <w:szCs w:val="20"/>
              </w:rPr>
            </w:pPr>
          </w:p>
          <w:p w14:paraId="45CDFFC6"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w:t>
            </w:r>
            <w:r w:rsidRPr="00C008DC">
              <w:rPr>
                <w:rFonts w:cstheme="minorHAnsi"/>
                <w:sz w:val="20"/>
                <w:szCs w:val="20"/>
              </w:rPr>
              <w:lastRenderedPageBreak/>
              <w:t xml:space="preserve">dla oprogramowania równoważnego, określonych powyżej. Z opisu powinno jednoznaczne wynikać, że produkt oferowany jako równoważny spełnia wymagania określone przez Zamawiającego. </w:t>
            </w:r>
          </w:p>
          <w:p w14:paraId="0ADA2F4B" w14:textId="77777777" w:rsidR="00C008DC" w:rsidRPr="00C008DC" w:rsidRDefault="00C008DC" w:rsidP="00C008DC">
            <w:pPr>
              <w:tabs>
                <w:tab w:val="left" w:pos="76"/>
              </w:tabs>
              <w:spacing w:after="0" w:line="240" w:lineRule="auto"/>
              <w:ind w:left="76"/>
              <w:jc w:val="both"/>
              <w:rPr>
                <w:rFonts w:cstheme="minorHAnsi"/>
                <w:sz w:val="20"/>
                <w:szCs w:val="20"/>
              </w:rPr>
            </w:pPr>
          </w:p>
          <w:p w14:paraId="6F54F3FC"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2920FD0A"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71983116"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76A00BA1" w14:textId="77777777" w:rsidR="00C008DC" w:rsidRPr="00C008DC" w:rsidRDefault="00C008DC" w:rsidP="00C008DC">
            <w:pPr>
              <w:spacing w:after="0" w:line="240" w:lineRule="auto"/>
              <w:jc w:val="both"/>
              <w:rPr>
                <w:rFonts w:cstheme="minorHAnsi"/>
                <w:sz w:val="20"/>
                <w:szCs w:val="20"/>
              </w:rPr>
            </w:pPr>
          </w:p>
          <w:p w14:paraId="74EB1C64" w14:textId="77777777" w:rsidR="00C008DC" w:rsidRPr="00C008DC" w:rsidRDefault="00C008DC" w:rsidP="00C008DC">
            <w:pPr>
              <w:spacing w:after="0" w:line="240" w:lineRule="auto"/>
              <w:jc w:val="center"/>
              <w:rPr>
                <w:rFonts w:cstheme="minorHAnsi"/>
                <w:sz w:val="20"/>
                <w:szCs w:val="20"/>
              </w:rPr>
            </w:pPr>
          </w:p>
          <w:p w14:paraId="7AAD20BC" w14:textId="77777777" w:rsidR="00C008DC" w:rsidRPr="00C008DC" w:rsidRDefault="00C008DC" w:rsidP="00C008DC">
            <w:pPr>
              <w:spacing w:after="0" w:line="240" w:lineRule="auto"/>
              <w:jc w:val="center"/>
              <w:rPr>
                <w:rFonts w:cstheme="minorHAnsi"/>
                <w:sz w:val="20"/>
                <w:szCs w:val="20"/>
              </w:rPr>
            </w:pPr>
          </w:p>
          <w:p w14:paraId="5ECDC89A" w14:textId="77777777" w:rsidR="00C008DC" w:rsidRPr="00C008DC" w:rsidRDefault="00C008DC" w:rsidP="00C008DC">
            <w:pPr>
              <w:spacing w:after="0" w:line="240" w:lineRule="auto"/>
              <w:jc w:val="center"/>
              <w:rPr>
                <w:rFonts w:cstheme="minorHAnsi"/>
                <w:sz w:val="20"/>
                <w:szCs w:val="20"/>
              </w:rPr>
            </w:pPr>
          </w:p>
          <w:p w14:paraId="1795A2F9" w14:textId="77777777" w:rsidR="00C008DC" w:rsidRPr="00C008DC" w:rsidRDefault="00C008DC" w:rsidP="00C008DC">
            <w:pPr>
              <w:spacing w:after="0" w:line="240" w:lineRule="auto"/>
              <w:jc w:val="center"/>
              <w:rPr>
                <w:rFonts w:cstheme="minorHAnsi"/>
                <w:sz w:val="20"/>
                <w:szCs w:val="20"/>
              </w:rPr>
            </w:pPr>
          </w:p>
          <w:p w14:paraId="6299FAEE" w14:textId="77777777" w:rsidR="00C008DC" w:rsidRPr="00C008DC" w:rsidRDefault="00C008DC" w:rsidP="00C008DC">
            <w:pPr>
              <w:spacing w:after="0" w:line="240" w:lineRule="auto"/>
              <w:jc w:val="center"/>
              <w:rPr>
                <w:rFonts w:cstheme="minorHAnsi"/>
                <w:sz w:val="20"/>
                <w:szCs w:val="20"/>
              </w:rPr>
            </w:pPr>
          </w:p>
          <w:p w14:paraId="483C5972" w14:textId="77777777" w:rsidR="00C008DC" w:rsidRPr="00C008DC" w:rsidRDefault="00C008DC" w:rsidP="00C008DC">
            <w:pPr>
              <w:spacing w:after="0" w:line="240" w:lineRule="auto"/>
              <w:jc w:val="center"/>
              <w:rPr>
                <w:rFonts w:cstheme="minorHAnsi"/>
                <w:sz w:val="20"/>
                <w:szCs w:val="20"/>
              </w:rPr>
            </w:pPr>
          </w:p>
          <w:p w14:paraId="4E405436" w14:textId="77777777" w:rsidR="00C008DC" w:rsidRPr="00C008DC" w:rsidRDefault="00C008DC" w:rsidP="00C008DC">
            <w:pPr>
              <w:spacing w:after="0" w:line="240" w:lineRule="auto"/>
              <w:jc w:val="center"/>
              <w:rPr>
                <w:rFonts w:cstheme="minorHAnsi"/>
                <w:sz w:val="20"/>
                <w:szCs w:val="20"/>
              </w:rPr>
            </w:pPr>
          </w:p>
          <w:p w14:paraId="14EB87BE" w14:textId="77777777" w:rsidR="00C008DC" w:rsidRPr="00C008DC" w:rsidRDefault="00C008DC" w:rsidP="00C008DC">
            <w:pPr>
              <w:spacing w:after="0" w:line="240" w:lineRule="auto"/>
              <w:jc w:val="center"/>
              <w:rPr>
                <w:rFonts w:cstheme="minorHAnsi"/>
                <w:sz w:val="20"/>
                <w:szCs w:val="20"/>
              </w:rPr>
            </w:pPr>
          </w:p>
          <w:p w14:paraId="2AC33B9F" w14:textId="77777777" w:rsidR="00C008DC" w:rsidRPr="00C008DC" w:rsidRDefault="00C008DC" w:rsidP="00C008DC">
            <w:pPr>
              <w:spacing w:after="0" w:line="240" w:lineRule="auto"/>
              <w:jc w:val="center"/>
              <w:rPr>
                <w:rFonts w:cstheme="minorHAnsi"/>
                <w:sz w:val="20"/>
                <w:szCs w:val="20"/>
              </w:rPr>
            </w:pPr>
          </w:p>
          <w:p w14:paraId="1ED31410" w14:textId="77777777" w:rsidR="00C008DC" w:rsidRPr="00C008DC" w:rsidRDefault="00C008DC" w:rsidP="00C008DC">
            <w:pPr>
              <w:spacing w:after="0" w:line="240" w:lineRule="auto"/>
              <w:jc w:val="center"/>
              <w:rPr>
                <w:rFonts w:cstheme="minorHAnsi"/>
                <w:sz w:val="20"/>
                <w:szCs w:val="20"/>
              </w:rPr>
            </w:pPr>
          </w:p>
          <w:p w14:paraId="22B5605D" w14:textId="77777777" w:rsidR="00C008DC" w:rsidRPr="00C008DC" w:rsidRDefault="00C008DC" w:rsidP="00C008DC">
            <w:pPr>
              <w:spacing w:after="0" w:line="240" w:lineRule="auto"/>
              <w:jc w:val="center"/>
              <w:rPr>
                <w:rFonts w:cstheme="minorHAnsi"/>
                <w:sz w:val="20"/>
                <w:szCs w:val="20"/>
              </w:rPr>
            </w:pPr>
          </w:p>
          <w:p w14:paraId="233E8C41" w14:textId="77777777" w:rsidR="00C008DC" w:rsidRPr="00C008DC" w:rsidRDefault="00C008DC" w:rsidP="00C008DC">
            <w:pPr>
              <w:spacing w:after="0" w:line="240" w:lineRule="auto"/>
              <w:jc w:val="center"/>
              <w:rPr>
                <w:rFonts w:cstheme="minorHAnsi"/>
                <w:sz w:val="20"/>
                <w:szCs w:val="20"/>
              </w:rPr>
            </w:pPr>
          </w:p>
          <w:p w14:paraId="3197637E" w14:textId="77777777" w:rsidR="00C008DC" w:rsidRPr="00C008DC" w:rsidRDefault="00C008DC" w:rsidP="00C008DC">
            <w:pPr>
              <w:spacing w:after="0" w:line="240" w:lineRule="auto"/>
              <w:jc w:val="center"/>
              <w:rPr>
                <w:rFonts w:cstheme="minorHAnsi"/>
                <w:sz w:val="20"/>
                <w:szCs w:val="20"/>
              </w:rPr>
            </w:pPr>
          </w:p>
          <w:p w14:paraId="17D0B65D" w14:textId="77777777" w:rsidR="00C008DC" w:rsidRPr="00C008DC" w:rsidRDefault="00C008DC" w:rsidP="00C008DC">
            <w:pPr>
              <w:spacing w:after="0" w:line="240" w:lineRule="auto"/>
              <w:jc w:val="center"/>
              <w:rPr>
                <w:rFonts w:cstheme="minorHAnsi"/>
                <w:sz w:val="20"/>
                <w:szCs w:val="20"/>
              </w:rPr>
            </w:pPr>
          </w:p>
          <w:p w14:paraId="3CF0BC3E" w14:textId="77777777" w:rsidR="00C008DC" w:rsidRPr="00C008DC" w:rsidRDefault="00C008DC" w:rsidP="00C008DC">
            <w:pPr>
              <w:spacing w:after="0" w:line="240" w:lineRule="auto"/>
              <w:jc w:val="center"/>
              <w:rPr>
                <w:rFonts w:cstheme="minorHAnsi"/>
                <w:sz w:val="20"/>
                <w:szCs w:val="20"/>
              </w:rPr>
            </w:pPr>
          </w:p>
          <w:p w14:paraId="7A7261AC" w14:textId="77777777" w:rsidR="00C008DC" w:rsidRPr="00C008DC" w:rsidRDefault="00C008DC" w:rsidP="00C008DC">
            <w:pPr>
              <w:spacing w:after="0" w:line="240" w:lineRule="auto"/>
              <w:jc w:val="center"/>
              <w:rPr>
                <w:rFonts w:cstheme="minorHAnsi"/>
                <w:sz w:val="20"/>
                <w:szCs w:val="20"/>
              </w:rPr>
            </w:pPr>
          </w:p>
          <w:p w14:paraId="111A0ACF" w14:textId="77777777" w:rsidR="00C008DC" w:rsidRPr="00C008DC" w:rsidRDefault="00C008DC" w:rsidP="00C008DC">
            <w:pPr>
              <w:spacing w:after="0" w:line="240" w:lineRule="auto"/>
              <w:jc w:val="center"/>
              <w:rPr>
                <w:rFonts w:cstheme="minorHAnsi"/>
                <w:sz w:val="20"/>
                <w:szCs w:val="20"/>
              </w:rPr>
            </w:pPr>
          </w:p>
          <w:p w14:paraId="2F1D5C79" w14:textId="77777777" w:rsidR="00C008DC" w:rsidRPr="00C008DC" w:rsidRDefault="00C008DC" w:rsidP="00C008DC">
            <w:pPr>
              <w:spacing w:after="0" w:line="240" w:lineRule="auto"/>
              <w:jc w:val="center"/>
              <w:rPr>
                <w:rFonts w:cstheme="minorHAnsi"/>
                <w:sz w:val="20"/>
                <w:szCs w:val="20"/>
              </w:rPr>
            </w:pPr>
          </w:p>
          <w:p w14:paraId="14716D6B" w14:textId="77777777" w:rsidR="00C008DC" w:rsidRPr="00C008DC" w:rsidRDefault="00C008DC" w:rsidP="00C008DC">
            <w:pPr>
              <w:spacing w:after="0" w:line="240" w:lineRule="auto"/>
              <w:jc w:val="center"/>
              <w:rPr>
                <w:rFonts w:cstheme="minorHAnsi"/>
                <w:sz w:val="20"/>
                <w:szCs w:val="20"/>
              </w:rPr>
            </w:pPr>
          </w:p>
          <w:p w14:paraId="5E7F6515" w14:textId="77777777" w:rsidR="00C008DC" w:rsidRPr="00C008DC" w:rsidRDefault="00C008DC" w:rsidP="00C008DC">
            <w:pPr>
              <w:spacing w:after="0" w:line="240" w:lineRule="auto"/>
              <w:jc w:val="center"/>
              <w:rPr>
                <w:rFonts w:cstheme="minorHAnsi"/>
                <w:sz w:val="20"/>
                <w:szCs w:val="20"/>
              </w:rPr>
            </w:pPr>
          </w:p>
          <w:p w14:paraId="5855ADD8" w14:textId="77777777" w:rsidR="00C008DC" w:rsidRPr="00C008DC" w:rsidRDefault="00C008DC" w:rsidP="00C008DC">
            <w:pPr>
              <w:spacing w:after="0" w:line="240" w:lineRule="auto"/>
              <w:jc w:val="center"/>
              <w:rPr>
                <w:rFonts w:cstheme="minorHAnsi"/>
                <w:sz w:val="20"/>
                <w:szCs w:val="20"/>
              </w:rPr>
            </w:pPr>
          </w:p>
          <w:p w14:paraId="69FB21CA" w14:textId="77777777" w:rsidR="00C008DC" w:rsidRPr="00C008DC" w:rsidRDefault="00C008DC" w:rsidP="00C008DC">
            <w:pPr>
              <w:spacing w:after="0" w:line="240" w:lineRule="auto"/>
              <w:jc w:val="center"/>
              <w:rPr>
                <w:rFonts w:cstheme="minorHAnsi"/>
                <w:sz w:val="20"/>
                <w:szCs w:val="20"/>
              </w:rPr>
            </w:pPr>
          </w:p>
          <w:p w14:paraId="624C38EB" w14:textId="77777777" w:rsidR="00C008DC" w:rsidRPr="00C008DC" w:rsidRDefault="00C008DC" w:rsidP="00C008DC">
            <w:pPr>
              <w:spacing w:after="0" w:line="240" w:lineRule="auto"/>
              <w:jc w:val="center"/>
              <w:rPr>
                <w:rFonts w:cstheme="minorHAnsi"/>
                <w:sz w:val="20"/>
                <w:szCs w:val="20"/>
              </w:rPr>
            </w:pPr>
          </w:p>
          <w:p w14:paraId="213076D9" w14:textId="77777777" w:rsidR="00C008DC" w:rsidRPr="00C008DC" w:rsidRDefault="00C008DC" w:rsidP="00C008DC">
            <w:pPr>
              <w:spacing w:after="0" w:line="240" w:lineRule="auto"/>
              <w:jc w:val="center"/>
              <w:rPr>
                <w:rFonts w:cstheme="minorHAnsi"/>
                <w:sz w:val="20"/>
                <w:szCs w:val="20"/>
              </w:rPr>
            </w:pPr>
          </w:p>
          <w:p w14:paraId="5B4C36C0" w14:textId="77777777" w:rsidR="00C008DC" w:rsidRPr="00C008DC" w:rsidRDefault="00C008DC" w:rsidP="00C008DC">
            <w:pPr>
              <w:spacing w:after="0" w:line="240" w:lineRule="auto"/>
              <w:jc w:val="center"/>
              <w:rPr>
                <w:rFonts w:cstheme="minorHAnsi"/>
                <w:sz w:val="20"/>
                <w:szCs w:val="20"/>
              </w:rPr>
            </w:pPr>
          </w:p>
          <w:p w14:paraId="15DD4E60"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218568D8"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3B480AF1"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nil"/>
              <w:bottom w:val="single" w:sz="4" w:space="0" w:color="auto"/>
              <w:right w:val="single" w:sz="4" w:space="0" w:color="auto"/>
            </w:tcBorders>
            <w:vAlign w:val="center"/>
          </w:tcPr>
          <w:p w14:paraId="55D894F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nil"/>
              <w:bottom w:val="single" w:sz="4" w:space="0" w:color="auto"/>
              <w:right w:val="single" w:sz="4" w:space="0" w:color="auto"/>
            </w:tcBorders>
            <w:vAlign w:val="center"/>
          </w:tcPr>
          <w:p w14:paraId="70D7CAA1"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1613DEBE"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1354E250" w14:textId="77777777" w:rsidR="00C008DC" w:rsidRPr="00C008DC" w:rsidRDefault="00C008DC" w:rsidP="00C008DC">
      <w:pPr>
        <w:spacing w:after="0" w:line="240" w:lineRule="auto"/>
        <w:ind w:right="46"/>
        <w:rPr>
          <w:rFonts w:cstheme="minorHAnsi"/>
          <w:b/>
          <w:sz w:val="20"/>
          <w:szCs w:val="20"/>
        </w:rPr>
      </w:pPr>
    </w:p>
    <w:p w14:paraId="3A7ACEE2" w14:textId="77777777" w:rsidR="00C008DC" w:rsidRPr="00C008DC" w:rsidRDefault="00C008DC" w:rsidP="00C008DC">
      <w:pPr>
        <w:spacing w:after="0" w:line="240" w:lineRule="auto"/>
        <w:ind w:right="46"/>
        <w:rPr>
          <w:rFonts w:cstheme="minorHAnsi"/>
          <w:b/>
          <w:sz w:val="20"/>
          <w:szCs w:val="20"/>
        </w:rPr>
      </w:pPr>
    </w:p>
    <w:p w14:paraId="145F9A4F" w14:textId="77777777" w:rsidR="00C008DC" w:rsidRPr="00C008DC" w:rsidRDefault="00C008DC" w:rsidP="00C008DC">
      <w:pPr>
        <w:spacing w:after="0" w:line="240" w:lineRule="auto"/>
        <w:ind w:right="46"/>
        <w:rPr>
          <w:rFonts w:cstheme="minorHAnsi"/>
          <w:b/>
          <w:sz w:val="20"/>
          <w:szCs w:val="20"/>
        </w:rPr>
      </w:pPr>
    </w:p>
    <w:p w14:paraId="32AF72E3" w14:textId="77777777" w:rsidR="00C008DC" w:rsidRPr="00C008DC" w:rsidRDefault="00C008DC" w:rsidP="00C008DC">
      <w:pPr>
        <w:spacing w:after="0" w:line="240" w:lineRule="auto"/>
        <w:ind w:right="46"/>
        <w:rPr>
          <w:rFonts w:cstheme="minorHAnsi"/>
          <w:b/>
          <w:sz w:val="20"/>
          <w:szCs w:val="20"/>
        </w:rPr>
      </w:pPr>
    </w:p>
    <w:p w14:paraId="0FD72C0F" w14:textId="77777777" w:rsidR="00C008DC" w:rsidRPr="00C008DC" w:rsidRDefault="00C008DC" w:rsidP="00C008DC">
      <w:pPr>
        <w:spacing w:after="0" w:line="240" w:lineRule="auto"/>
        <w:ind w:right="46"/>
        <w:rPr>
          <w:rFonts w:cstheme="minorHAnsi"/>
          <w:b/>
          <w:sz w:val="20"/>
          <w:szCs w:val="20"/>
        </w:rPr>
      </w:pPr>
    </w:p>
    <w:p w14:paraId="4CC1FAC3" w14:textId="77777777" w:rsidR="00C008DC" w:rsidRPr="00C008DC" w:rsidRDefault="00C008DC" w:rsidP="00C008DC">
      <w:pPr>
        <w:spacing w:after="0" w:line="240" w:lineRule="auto"/>
        <w:ind w:right="46"/>
        <w:rPr>
          <w:rFonts w:cstheme="minorHAnsi"/>
          <w:b/>
          <w:sz w:val="20"/>
          <w:szCs w:val="20"/>
        </w:rPr>
      </w:pPr>
    </w:p>
    <w:p w14:paraId="48BDF756" w14:textId="77777777" w:rsidR="00C008DC" w:rsidRPr="00C008DC" w:rsidRDefault="00C008DC" w:rsidP="00C008DC">
      <w:pPr>
        <w:spacing w:after="0" w:line="240" w:lineRule="auto"/>
        <w:ind w:right="46"/>
        <w:rPr>
          <w:rFonts w:cstheme="minorHAnsi"/>
          <w:b/>
          <w:sz w:val="20"/>
          <w:szCs w:val="20"/>
        </w:rPr>
      </w:pPr>
    </w:p>
    <w:p w14:paraId="3AC678AE" w14:textId="77777777" w:rsidR="00C008DC" w:rsidRPr="00C008DC" w:rsidRDefault="00C008DC" w:rsidP="00C008DC">
      <w:pPr>
        <w:spacing w:after="0" w:line="240" w:lineRule="auto"/>
        <w:ind w:right="46"/>
        <w:rPr>
          <w:rFonts w:cstheme="minorHAnsi"/>
          <w:b/>
          <w:sz w:val="20"/>
          <w:szCs w:val="20"/>
        </w:rPr>
      </w:pPr>
    </w:p>
    <w:p w14:paraId="6B108E44" w14:textId="77777777" w:rsidR="00C008DC" w:rsidRPr="00C008DC" w:rsidRDefault="00C008DC" w:rsidP="00C008DC">
      <w:pPr>
        <w:spacing w:after="0" w:line="240" w:lineRule="auto"/>
        <w:ind w:right="46"/>
        <w:rPr>
          <w:rFonts w:cstheme="minorHAnsi"/>
          <w:b/>
          <w:sz w:val="20"/>
          <w:szCs w:val="20"/>
        </w:rPr>
      </w:pPr>
    </w:p>
    <w:p w14:paraId="752EA57C" w14:textId="77777777" w:rsidR="00C008DC" w:rsidRPr="00C008DC" w:rsidRDefault="00C008DC" w:rsidP="00C008DC">
      <w:pPr>
        <w:spacing w:after="0" w:line="240" w:lineRule="auto"/>
        <w:ind w:right="46"/>
        <w:rPr>
          <w:rFonts w:cstheme="minorHAnsi"/>
          <w:b/>
          <w:sz w:val="20"/>
          <w:szCs w:val="20"/>
        </w:rPr>
      </w:pPr>
    </w:p>
    <w:p w14:paraId="198F7DB6" w14:textId="77777777" w:rsidR="00C008DC" w:rsidRPr="00C008DC" w:rsidRDefault="00C008DC" w:rsidP="00C008DC">
      <w:pPr>
        <w:spacing w:after="0" w:line="240" w:lineRule="auto"/>
        <w:ind w:right="46"/>
        <w:rPr>
          <w:rFonts w:cstheme="minorHAnsi"/>
          <w:b/>
          <w:sz w:val="20"/>
          <w:szCs w:val="20"/>
        </w:rPr>
      </w:pPr>
    </w:p>
    <w:p w14:paraId="30D665BE" w14:textId="77777777" w:rsidR="00C008DC" w:rsidRPr="00C008DC" w:rsidRDefault="00C008DC" w:rsidP="00C008DC">
      <w:pPr>
        <w:spacing w:after="0" w:line="240" w:lineRule="auto"/>
        <w:ind w:right="46"/>
        <w:rPr>
          <w:rFonts w:cstheme="minorHAnsi"/>
          <w:b/>
          <w:sz w:val="20"/>
          <w:szCs w:val="20"/>
        </w:rPr>
      </w:pPr>
    </w:p>
    <w:p w14:paraId="2C09ED76" w14:textId="77777777" w:rsidR="00C008DC" w:rsidRPr="00C008DC" w:rsidRDefault="00C008DC" w:rsidP="00C008DC">
      <w:pPr>
        <w:spacing w:after="0" w:line="240" w:lineRule="auto"/>
        <w:ind w:right="46"/>
        <w:rPr>
          <w:rFonts w:cstheme="minorHAnsi"/>
          <w:b/>
          <w:sz w:val="20"/>
          <w:szCs w:val="20"/>
        </w:rPr>
      </w:pPr>
    </w:p>
    <w:p w14:paraId="13E78DA1" w14:textId="77777777" w:rsidR="00C008DC" w:rsidRPr="00C008DC" w:rsidRDefault="00C008DC" w:rsidP="00C008DC">
      <w:pPr>
        <w:spacing w:after="0" w:line="240" w:lineRule="auto"/>
        <w:ind w:right="46"/>
        <w:rPr>
          <w:rFonts w:cstheme="minorHAnsi"/>
          <w:b/>
          <w:sz w:val="20"/>
          <w:szCs w:val="20"/>
        </w:rPr>
      </w:pPr>
    </w:p>
    <w:p w14:paraId="35311116" w14:textId="77777777" w:rsidR="00C008DC" w:rsidRPr="00C008DC" w:rsidRDefault="00C008DC" w:rsidP="00C008DC">
      <w:pPr>
        <w:spacing w:after="0" w:line="240" w:lineRule="auto"/>
        <w:ind w:right="46"/>
        <w:rPr>
          <w:rFonts w:cstheme="minorHAnsi"/>
          <w:b/>
          <w:sz w:val="20"/>
          <w:szCs w:val="20"/>
        </w:rPr>
      </w:pPr>
    </w:p>
    <w:p w14:paraId="36694A4A" w14:textId="77777777" w:rsidR="00C008DC" w:rsidRPr="00C008DC" w:rsidRDefault="00C008DC" w:rsidP="00C008DC">
      <w:pPr>
        <w:spacing w:after="0" w:line="240" w:lineRule="auto"/>
        <w:ind w:right="46"/>
        <w:rPr>
          <w:rFonts w:cstheme="minorHAnsi"/>
          <w:b/>
          <w:sz w:val="20"/>
          <w:szCs w:val="20"/>
        </w:rPr>
      </w:pPr>
    </w:p>
    <w:p w14:paraId="0053D5CC" w14:textId="77777777" w:rsidR="00C008DC" w:rsidRPr="00C008DC" w:rsidRDefault="00C008DC" w:rsidP="00C008DC">
      <w:pPr>
        <w:spacing w:after="0" w:line="240" w:lineRule="auto"/>
        <w:ind w:right="46"/>
        <w:rPr>
          <w:rFonts w:cstheme="minorHAnsi"/>
          <w:b/>
          <w:sz w:val="20"/>
          <w:szCs w:val="20"/>
        </w:rPr>
      </w:pPr>
    </w:p>
    <w:p w14:paraId="2B3DAF94" w14:textId="77777777" w:rsidR="00C008DC" w:rsidRPr="00C008DC" w:rsidRDefault="00C008DC" w:rsidP="00C008DC">
      <w:pPr>
        <w:spacing w:after="0" w:line="240" w:lineRule="auto"/>
        <w:ind w:right="46"/>
        <w:rPr>
          <w:rFonts w:cstheme="minorHAnsi"/>
          <w:b/>
          <w:sz w:val="20"/>
          <w:szCs w:val="20"/>
        </w:rPr>
      </w:pPr>
    </w:p>
    <w:p w14:paraId="78858AA5" w14:textId="77777777" w:rsidR="00C008DC" w:rsidRPr="00C008DC" w:rsidRDefault="00C008DC" w:rsidP="00C008DC">
      <w:pPr>
        <w:spacing w:after="0" w:line="240" w:lineRule="auto"/>
        <w:ind w:right="46"/>
        <w:rPr>
          <w:rFonts w:cstheme="minorHAnsi"/>
          <w:b/>
          <w:sz w:val="20"/>
          <w:szCs w:val="20"/>
        </w:rPr>
      </w:pPr>
    </w:p>
    <w:p w14:paraId="3624C7EA" w14:textId="77777777" w:rsidR="00C008DC" w:rsidRPr="00C008DC" w:rsidRDefault="00C008DC" w:rsidP="00C008DC">
      <w:pPr>
        <w:spacing w:after="0" w:line="240" w:lineRule="auto"/>
        <w:ind w:right="46"/>
        <w:rPr>
          <w:rFonts w:cstheme="minorHAnsi"/>
          <w:b/>
          <w:sz w:val="20"/>
          <w:szCs w:val="20"/>
        </w:rPr>
      </w:pPr>
    </w:p>
    <w:p w14:paraId="3C162C1B" w14:textId="77777777" w:rsidR="00C008DC" w:rsidRPr="00C008DC" w:rsidRDefault="00C008DC" w:rsidP="00C008DC">
      <w:pPr>
        <w:spacing w:after="0" w:line="240" w:lineRule="auto"/>
        <w:ind w:right="46"/>
        <w:rPr>
          <w:rFonts w:cstheme="minorHAnsi"/>
          <w:b/>
          <w:sz w:val="20"/>
          <w:szCs w:val="20"/>
        </w:rPr>
      </w:pPr>
    </w:p>
    <w:p w14:paraId="39A6E851" w14:textId="77777777" w:rsidR="00C008DC" w:rsidRPr="00C008DC" w:rsidRDefault="00C008DC" w:rsidP="00C008DC">
      <w:pPr>
        <w:spacing w:after="0" w:line="240" w:lineRule="auto"/>
        <w:ind w:right="46"/>
        <w:rPr>
          <w:rFonts w:cstheme="minorHAnsi"/>
          <w:b/>
          <w:sz w:val="20"/>
          <w:szCs w:val="20"/>
        </w:rPr>
      </w:pPr>
    </w:p>
    <w:tbl>
      <w:tblPr>
        <w:tblW w:w="5000" w:type="pct"/>
        <w:tblCellMar>
          <w:left w:w="70" w:type="dxa"/>
          <w:right w:w="70" w:type="dxa"/>
        </w:tblCellMar>
        <w:tblLook w:val="04A0" w:firstRow="1" w:lastRow="0" w:firstColumn="1" w:lastColumn="0" w:noHBand="0" w:noVBand="1"/>
      </w:tblPr>
      <w:tblGrid>
        <w:gridCol w:w="497"/>
        <w:gridCol w:w="2977"/>
        <w:gridCol w:w="4180"/>
        <w:gridCol w:w="1803"/>
      </w:tblGrid>
      <w:tr w:rsidR="00C008DC" w:rsidRPr="00C008DC" w14:paraId="401335E4" w14:textId="77777777" w:rsidTr="00C008DC">
        <w:trPr>
          <w:trHeight w:val="723"/>
        </w:trPr>
        <w:tc>
          <w:tcPr>
            <w:tcW w:w="5000" w:type="pct"/>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532B4377" w14:textId="77777777" w:rsidR="00C008DC" w:rsidRPr="00C008DC" w:rsidRDefault="00C008DC" w:rsidP="00C008DC">
            <w:pPr>
              <w:spacing w:after="0" w:line="240" w:lineRule="auto"/>
              <w:ind w:left="284" w:right="46"/>
              <w:jc w:val="center"/>
              <w:rPr>
                <w:rFonts w:cstheme="minorHAnsi"/>
                <w:b/>
                <w:sz w:val="20"/>
                <w:szCs w:val="20"/>
              </w:rPr>
            </w:pPr>
            <w:r w:rsidRPr="00C008DC">
              <w:rPr>
                <w:rFonts w:cstheme="minorHAnsi"/>
                <w:b/>
                <w:sz w:val="20"/>
                <w:szCs w:val="20"/>
              </w:rPr>
              <w:lastRenderedPageBreak/>
              <w:t>Oprogramowania typu MS Office 2016 Standard 32/64 bit PL VLSC</w:t>
            </w:r>
          </w:p>
          <w:p w14:paraId="3DC8167B"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lub równoważne</w:t>
            </w:r>
          </w:p>
        </w:tc>
      </w:tr>
      <w:tr w:rsidR="00C008DC" w:rsidRPr="00C008DC" w14:paraId="31EABF34" w14:textId="77777777" w:rsidTr="00C008DC">
        <w:trPr>
          <w:trHeight w:val="723"/>
        </w:trPr>
        <w:tc>
          <w:tcPr>
            <w:tcW w:w="1837" w:type="pct"/>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3C073110"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Nazwa oferowanego oprogramowania</w:t>
            </w:r>
          </w:p>
        </w:tc>
        <w:tc>
          <w:tcPr>
            <w:tcW w:w="3163" w:type="pct"/>
            <w:gridSpan w:val="2"/>
            <w:tcBorders>
              <w:top w:val="single" w:sz="8" w:space="0" w:color="auto"/>
              <w:left w:val="nil"/>
              <w:bottom w:val="single" w:sz="4" w:space="0" w:color="auto"/>
              <w:right w:val="single" w:sz="4" w:space="0" w:color="auto"/>
            </w:tcBorders>
            <w:shd w:val="clear" w:color="auto" w:fill="auto"/>
            <w:vAlign w:val="center"/>
          </w:tcPr>
          <w:p w14:paraId="7AF2065B"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t>
            </w:r>
          </w:p>
        </w:tc>
      </w:tr>
      <w:tr w:rsidR="00C008DC" w:rsidRPr="00C008DC" w14:paraId="23DA8861" w14:textId="77777777" w:rsidTr="00C008DC">
        <w:trPr>
          <w:trHeight w:val="723"/>
        </w:trPr>
        <w:tc>
          <w:tcPr>
            <w:tcW w:w="263" w:type="pct"/>
            <w:tcBorders>
              <w:top w:val="single" w:sz="8" w:space="0" w:color="auto"/>
              <w:left w:val="single" w:sz="8" w:space="0" w:color="auto"/>
              <w:bottom w:val="single" w:sz="4" w:space="0" w:color="auto"/>
              <w:right w:val="single" w:sz="4" w:space="0" w:color="auto"/>
            </w:tcBorders>
            <w:shd w:val="clear" w:color="auto" w:fill="BFBFBF"/>
            <w:noWrap/>
            <w:vAlign w:val="center"/>
            <w:hideMark/>
          </w:tcPr>
          <w:p w14:paraId="15B60855"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L.p.</w:t>
            </w:r>
          </w:p>
        </w:tc>
        <w:tc>
          <w:tcPr>
            <w:tcW w:w="1574" w:type="pct"/>
            <w:tcBorders>
              <w:top w:val="single" w:sz="8" w:space="0" w:color="auto"/>
              <w:left w:val="nil"/>
              <w:bottom w:val="single" w:sz="4" w:space="0" w:color="auto"/>
              <w:right w:val="single" w:sz="4" w:space="0" w:color="auto"/>
            </w:tcBorders>
            <w:shd w:val="clear" w:color="auto" w:fill="BFBFBF"/>
            <w:vAlign w:val="center"/>
            <w:hideMark/>
          </w:tcPr>
          <w:p w14:paraId="036A619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Przedmiot</w:t>
            </w:r>
          </w:p>
        </w:tc>
        <w:tc>
          <w:tcPr>
            <w:tcW w:w="2210" w:type="pct"/>
            <w:tcBorders>
              <w:top w:val="single" w:sz="8" w:space="0" w:color="auto"/>
              <w:left w:val="nil"/>
              <w:bottom w:val="single" w:sz="4" w:space="0" w:color="auto"/>
              <w:right w:val="single" w:sz="4" w:space="0" w:color="auto"/>
            </w:tcBorders>
            <w:shd w:val="clear" w:color="auto" w:fill="BFBFBF"/>
            <w:vAlign w:val="center"/>
            <w:hideMark/>
          </w:tcPr>
          <w:p w14:paraId="232DFCD3"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Wartości wymagane przez Zamawiającego</w:t>
            </w:r>
          </w:p>
        </w:tc>
        <w:tc>
          <w:tcPr>
            <w:tcW w:w="953" w:type="pct"/>
            <w:tcBorders>
              <w:top w:val="single" w:sz="8" w:space="0" w:color="auto"/>
              <w:left w:val="nil"/>
              <w:bottom w:val="single" w:sz="4" w:space="0" w:color="auto"/>
              <w:right w:val="single" w:sz="4" w:space="0" w:color="auto"/>
            </w:tcBorders>
            <w:shd w:val="clear" w:color="auto" w:fill="BFBFBF"/>
          </w:tcPr>
          <w:p w14:paraId="3648FBE0" w14:textId="77777777" w:rsidR="00C008DC" w:rsidRPr="00C008DC" w:rsidRDefault="00C008DC" w:rsidP="00C008DC">
            <w:pPr>
              <w:spacing w:after="0" w:line="240" w:lineRule="auto"/>
              <w:jc w:val="center"/>
              <w:rPr>
                <w:rFonts w:cstheme="minorHAnsi"/>
                <w:b/>
                <w:sz w:val="20"/>
                <w:szCs w:val="20"/>
              </w:rPr>
            </w:pPr>
            <w:r w:rsidRPr="00C008DC">
              <w:rPr>
                <w:rFonts w:cstheme="minorHAnsi"/>
                <w:b/>
                <w:sz w:val="20"/>
                <w:szCs w:val="20"/>
              </w:rPr>
              <w:t>Wartości oferowane przez Wykonawcę</w:t>
            </w:r>
          </w:p>
          <w:p w14:paraId="28F39652" w14:textId="77777777" w:rsidR="00C008DC" w:rsidRPr="00C008DC" w:rsidRDefault="00C008DC" w:rsidP="00C008DC">
            <w:pPr>
              <w:spacing w:after="0" w:line="240" w:lineRule="auto"/>
              <w:jc w:val="center"/>
              <w:rPr>
                <w:rFonts w:cstheme="minorHAnsi"/>
                <w:b/>
                <w:bCs/>
                <w:sz w:val="20"/>
                <w:szCs w:val="20"/>
              </w:rPr>
            </w:pPr>
            <w:r w:rsidRPr="00C008DC">
              <w:rPr>
                <w:rFonts w:cstheme="minorHAnsi"/>
                <w:b/>
                <w:sz w:val="20"/>
                <w:szCs w:val="20"/>
              </w:rPr>
              <w:t>(Kolumnę wypełnia Wykonawca)</w:t>
            </w:r>
          </w:p>
        </w:tc>
      </w:tr>
      <w:tr w:rsidR="00C008DC" w:rsidRPr="00C008DC" w14:paraId="0B489F76" w14:textId="77777777" w:rsidTr="00C008DC">
        <w:trPr>
          <w:trHeight w:val="300"/>
        </w:trPr>
        <w:tc>
          <w:tcPr>
            <w:tcW w:w="263" w:type="pct"/>
            <w:tcBorders>
              <w:top w:val="nil"/>
              <w:left w:val="single" w:sz="8" w:space="0" w:color="auto"/>
              <w:bottom w:val="single" w:sz="4" w:space="0" w:color="auto"/>
              <w:right w:val="single" w:sz="4" w:space="0" w:color="auto"/>
            </w:tcBorders>
            <w:shd w:val="clear" w:color="auto" w:fill="BFBFBF"/>
            <w:noWrap/>
            <w:vAlign w:val="center"/>
            <w:hideMark/>
          </w:tcPr>
          <w:p w14:paraId="11AEBABF"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A</w:t>
            </w:r>
          </w:p>
        </w:tc>
        <w:tc>
          <w:tcPr>
            <w:tcW w:w="1574" w:type="pct"/>
            <w:tcBorders>
              <w:top w:val="nil"/>
              <w:left w:val="nil"/>
              <w:bottom w:val="single" w:sz="4" w:space="0" w:color="auto"/>
              <w:right w:val="single" w:sz="4" w:space="0" w:color="auto"/>
            </w:tcBorders>
            <w:shd w:val="clear" w:color="auto" w:fill="BFBFBF"/>
            <w:vAlign w:val="center"/>
            <w:hideMark/>
          </w:tcPr>
          <w:p w14:paraId="773EEC21"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B</w:t>
            </w:r>
          </w:p>
        </w:tc>
        <w:tc>
          <w:tcPr>
            <w:tcW w:w="2210" w:type="pct"/>
            <w:tcBorders>
              <w:top w:val="nil"/>
              <w:left w:val="nil"/>
              <w:bottom w:val="single" w:sz="4" w:space="0" w:color="auto"/>
              <w:right w:val="single" w:sz="4" w:space="0" w:color="auto"/>
            </w:tcBorders>
            <w:shd w:val="clear" w:color="auto" w:fill="BFBFBF"/>
            <w:vAlign w:val="center"/>
            <w:hideMark/>
          </w:tcPr>
          <w:p w14:paraId="43F5976A"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C</w:t>
            </w:r>
          </w:p>
        </w:tc>
        <w:tc>
          <w:tcPr>
            <w:tcW w:w="953" w:type="pct"/>
            <w:tcBorders>
              <w:top w:val="nil"/>
              <w:left w:val="nil"/>
              <w:bottom w:val="single" w:sz="4" w:space="0" w:color="auto"/>
              <w:right w:val="single" w:sz="4" w:space="0" w:color="auto"/>
            </w:tcBorders>
            <w:shd w:val="clear" w:color="auto" w:fill="BFBFBF"/>
          </w:tcPr>
          <w:p w14:paraId="3FBE86DD"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D</w:t>
            </w:r>
          </w:p>
        </w:tc>
      </w:tr>
      <w:tr w:rsidR="00C008DC" w:rsidRPr="00C008DC" w14:paraId="4623DEB3" w14:textId="77777777" w:rsidTr="00C008DC">
        <w:trPr>
          <w:trHeight w:val="1654"/>
        </w:trPr>
        <w:tc>
          <w:tcPr>
            <w:tcW w:w="263" w:type="pct"/>
            <w:tcBorders>
              <w:top w:val="nil"/>
              <w:left w:val="single" w:sz="8" w:space="0" w:color="auto"/>
              <w:bottom w:val="single" w:sz="4" w:space="0" w:color="auto"/>
              <w:right w:val="single" w:sz="4" w:space="0" w:color="auto"/>
            </w:tcBorders>
            <w:noWrap/>
            <w:vAlign w:val="center"/>
            <w:hideMark/>
          </w:tcPr>
          <w:p w14:paraId="7C1A16CE" w14:textId="77777777" w:rsidR="00C008DC" w:rsidRPr="00C008DC" w:rsidRDefault="00C008DC" w:rsidP="00C008DC">
            <w:pPr>
              <w:spacing w:after="0" w:line="240" w:lineRule="auto"/>
              <w:jc w:val="center"/>
              <w:rPr>
                <w:rFonts w:cstheme="minorHAnsi"/>
                <w:b/>
                <w:bCs/>
                <w:sz w:val="20"/>
                <w:szCs w:val="20"/>
              </w:rPr>
            </w:pPr>
            <w:r w:rsidRPr="00C008DC">
              <w:rPr>
                <w:rFonts w:cstheme="minorHAnsi"/>
                <w:b/>
                <w:bCs/>
                <w:sz w:val="20"/>
                <w:szCs w:val="20"/>
              </w:rPr>
              <w:t>1</w:t>
            </w:r>
          </w:p>
        </w:tc>
        <w:tc>
          <w:tcPr>
            <w:tcW w:w="1574" w:type="pct"/>
            <w:tcBorders>
              <w:top w:val="nil"/>
              <w:left w:val="nil"/>
              <w:bottom w:val="single" w:sz="4" w:space="0" w:color="auto"/>
              <w:right w:val="single" w:sz="4" w:space="0" w:color="auto"/>
            </w:tcBorders>
            <w:vAlign w:val="center"/>
            <w:hideMark/>
          </w:tcPr>
          <w:p w14:paraId="0FE9CBBC" w14:textId="77777777" w:rsidR="00C008DC" w:rsidRPr="00C008DC" w:rsidRDefault="00C008DC" w:rsidP="00C008DC">
            <w:pPr>
              <w:spacing w:after="0" w:line="240" w:lineRule="auto"/>
              <w:rPr>
                <w:rFonts w:cstheme="minorHAnsi"/>
                <w:bCs/>
                <w:sz w:val="20"/>
                <w:szCs w:val="20"/>
              </w:rPr>
            </w:pPr>
            <w:r w:rsidRPr="00C008DC">
              <w:rPr>
                <w:rFonts w:cstheme="minorHAnsi"/>
                <w:bCs/>
                <w:sz w:val="20"/>
                <w:szCs w:val="20"/>
              </w:rPr>
              <w:t>MS Office 2016 Standard 32/64 bit PL lub równoważne spełniające wymagania SIWZ- SOPZ Część 9  postępowania pkt.5 Równoważność</w:t>
            </w:r>
          </w:p>
        </w:tc>
        <w:tc>
          <w:tcPr>
            <w:tcW w:w="2210" w:type="pct"/>
            <w:tcBorders>
              <w:top w:val="nil"/>
              <w:left w:val="nil"/>
              <w:bottom w:val="single" w:sz="4" w:space="0" w:color="auto"/>
              <w:right w:val="single" w:sz="4" w:space="0" w:color="auto"/>
            </w:tcBorders>
            <w:vAlign w:val="center"/>
            <w:hideMark/>
          </w:tcPr>
          <w:p w14:paraId="1739982F"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 xml:space="preserve">Licencja na oprogramowanie typu Microsoft Office 2016 Standard PL 32/64 lub równoważne </w:t>
            </w:r>
            <w:r w:rsidRPr="00C008DC">
              <w:rPr>
                <w:rFonts w:cstheme="minorHAnsi"/>
                <w:bCs/>
                <w:sz w:val="20"/>
                <w:szCs w:val="20"/>
              </w:rPr>
              <w:t>spełniające wymagania z pkt 5 SIWZ (SOPZ) – dla Części 9.</w:t>
            </w:r>
          </w:p>
          <w:p w14:paraId="178FEEFC"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powinna uprawniać do używania ww. oprogramowania przez Zamawiającego w ramach jego działalności gospodarczej (licencja komercyjna).</w:t>
            </w:r>
          </w:p>
          <w:p w14:paraId="07CFFDF6" w14:textId="77777777" w:rsidR="00C008DC" w:rsidRPr="00C008DC" w:rsidRDefault="00C008DC" w:rsidP="00C008DC">
            <w:pPr>
              <w:spacing w:after="0" w:line="240" w:lineRule="auto"/>
              <w:jc w:val="both"/>
              <w:rPr>
                <w:rFonts w:cstheme="minorHAnsi"/>
                <w:sz w:val="20"/>
                <w:szCs w:val="20"/>
              </w:rPr>
            </w:pPr>
            <w:r w:rsidRPr="00C008DC">
              <w:rPr>
                <w:rFonts w:cstheme="minorHAnsi"/>
                <w:sz w:val="20"/>
                <w:szCs w:val="20"/>
              </w:rPr>
              <w:t>Licencja ma być udzielona na czas nieokreślony, bez ograniczeń terytorialnych na polach eksploatacji obejmujących, co najmniej:</w:t>
            </w:r>
          </w:p>
          <w:p w14:paraId="514E73A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a)</w:t>
            </w:r>
            <w:r w:rsidRPr="00C008DC">
              <w:rPr>
                <w:rFonts w:cstheme="minorHAnsi"/>
                <w:sz w:val="20"/>
                <w:szCs w:val="20"/>
              </w:rPr>
              <w:tab/>
              <w:t>instalację i użytkowanie ww. oprogramowania w pełnej funkcjonalności na dostarczonym Sprzęcie w konfiguracji przedstawionej w ofercie jak i też powstałej w wyniku rozbudowy, w tym poprzez pracowników Zamawiającego,</w:t>
            </w:r>
          </w:p>
          <w:p w14:paraId="49B68FE0" w14:textId="77777777" w:rsidR="00C008DC" w:rsidRPr="00C008DC" w:rsidRDefault="00C008DC" w:rsidP="00C008DC">
            <w:pPr>
              <w:spacing w:after="0" w:line="240" w:lineRule="auto"/>
              <w:ind w:left="350" w:hanging="350"/>
              <w:jc w:val="both"/>
              <w:rPr>
                <w:rFonts w:cstheme="minorHAnsi"/>
                <w:sz w:val="20"/>
                <w:szCs w:val="20"/>
              </w:rPr>
            </w:pPr>
            <w:r w:rsidRPr="00C008DC">
              <w:rPr>
                <w:rFonts w:cstheme="minorHAnsi"/>
                <w:sz w:val="20"/>
                <w:szCs w:val="20"/>
              </w:rPr>
              <w:t>b)</w:t>
            </w:r>
            <w:r w:rsidRPr="00C008DC">
              <w:rPr>
                <w:rFonts w:cstheme="minorHAnsi"/>
                <w:sz w:val="20"/>
                <w:szCs w:val="20"/>
              </w:rPr>
              <w:tab/>
              <w:t>sporządzenie jednej kopii zapasowej nośnika, na którym Zamawiający przechowuje zbiory instalacyjne ww. oprogramowania,</w:t>
            </w:r>
          </w:p>
          <w:p w14:paraId="7BBA5A8A"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c)</w:t>
            </w:r>
            <w:r w:rsidRPr="00C008DC">
              <w:rPr>
                <w:rFonts w:cstheme="minorHAnsi"/>
                <w:sz w:val="20"/>
                <w:szCs w:val="20"/>
              </w:rPr>
              <w:tab/>
              <w:t>nieodpłatnego pobierania, instalowania i użytkowania poprawek i aktualizacji wydanych dla ww. oprogramowania przez producenta oprogramowania,</w:t>
            </w:r>
          </w:p>
          <w:p w14:paraId="37305BFD"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Licencja powinna umożliwiać:</w:t>
            </w:r>
          </w:p>
          <w:p w14:paraId="5545DC7D"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a)   instalację ww. oprogramowania na dowolnym komputerze,</w:t>
            </w:r>
          </w:p>
          <w:p w14:paraId="7428909B" w14:textId="77777777" w:rsidR="00C008DC" w:rsidRPr="00C008DC" w:rsidRDefault="00C008DC" w:rsidP="00C008DC">
            <w:pPr>
              <w:tabs>
                <w:tab w:val="left" w:pos="350"/>
              </w:tabs>
              <w:spacing w:after="0" w:line="240" w:lineRule="auto"/>
              <w:ind w:left="350" w:hanging="350"/>
              <w:jc w:val="both"/>
              <w:rPr>
                <w:rFonts w:cstheme="minorHAnsi"/>
                <w:sz w:val="20"/>
                <w:szCs w:val="20"/>
              </w:rPr>
            </w:pPr>
            <w:r w:rsidRPr="00C008DC">
              <w:rPr>
                <w:rFonts w:cstheme="minorHAnsi"/>
                <w:sz w:val="20"/>
                <w:szCs w:val="20"/>
              </w:rPr>
              <w:t>b)   przenoszenie ww. oprogramowania pomiędzy komputerami (po co najmniej 90 dniach pracy).</w:t>
            </w:r>
          </w:p>
          <w:p w14:paraId="53408B69" w14:textId="77777777" w:rsidR="00C008DC" w:rsidRPr="00C008DC" w:rsidRDefault="00C008DC" w:rsidP="00C008DC">
            <w:pPr>
              <w:tabs>
                <w:tab w:val="left" w:pos="350"/>
              </w:tabs>
              <w:spacing w:after="0" w:line="240" w:lineRule="auto"/>
              <w:ind w:left="350" w:hanging="350"/>
              <w:jc w:val="both"/>
              <w:rPr>
                <w:rFonts w:cstheme="minorHAnsi"/>
                <w:sz w:val="20"/>
                <w:szCs w:val="20"/>
              </w:rPr>
            </w:pPr>
          </w:p>
          <w:p w14:paraId="6E3113C8"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 przypadku zaoferowania rozwiązania równoważnego, zgodnie z art. 30 ust. 5 u </w:t>
            </w:r>
            <w:proofErr w:type="spellStart"/>
            <w:r w:rsidRPr="00C008DC">
              <w:rPr>
                <w:rFonts w:cstheme="minorHAnsi"/>
                <w:sz w:val="20"/>
                <w:szCs w:val="20"/>
              </w:rPr>
              <w:t>Pzp</w:t>
            </w:r>
            <w:proofErr w:type="spellEnd"/>
            <w:r w:rsidRPr="00C008DC">
              <w:rPr>
                <w:rFonts w:cstheme="minorHAnsi"/>
                <w:sz w:val="20"/>
                <w:szCs w:val="20"/>
              </w:rPr>
              <w:t xml:space="preserve">, na Wykonawcy spoczywa obwiązek wykazania jego równoważności. </w:t>
            </w:r>
          </w:p>
          <w:p w14:paraId="6BD0DB49" w14:textId="77777777" w:rsidR="00C008DC" w:rsidRPr="00C008DC" w:rsidRDefault="00C008DC" w:rsidP="00C008DC">
            <w:pPr>
              <w:tabs>
                <w:tab w:val="left" w:pos="76"/>
              </w:tabs>
              <w:spacing w:after="0" w:line="240" w:lineRule="auto"/>
              <w:ind w:left="76"/>
              <w:jc w:val="both"/>
              <w:rPr>
                <w:rFonts w:cstheme="minorHAnsi"/>
                <w:sz w:val="20"/>
                <w:szCs w:val="20"/>
              </w:rPr>
            </w:pPr>
          </w:p>
          <w:p w14:paraId="467974A2"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Wykonawca, który zaoferuje rozwiązanie równoważne, zobligowany jest zawrzeć w ofercie opis oprogramowania równoważnego, zawierający opis parametrów i funkcjonalności dla oprogramowania równoważnego, określonych powyżej. Z opisu powinno </w:t>
            </w:r>
            <w:r w:rsidRPr="00C008DC">
              <w:rPr>
                <w:rFonts w:cstheme="minorHAnsi"/>
                <w:sz w:val="20"/>
                <w:szCs w:val="20"/>
              </w:rPr>
              <w:lastRenderedPageBreak/>
              <w:t xml:space="preserve">jednoznaczne wynikać, że produkt oferowany jako równoważny spełnia wymagania określone przez Zamawiającego. </w:t>
            </w:r>
          </w:p>
          <w:p w14:paraId="3C7C4118" w14:textId="77777777" w:rsidR="00C008DC" w:rsidRPr="00C008DC" w:rsidRDefault="00C008DC" w:rsidP="00C008DC">
            <w:pPr>
              <w:tabs>
                <w:tab w:val="left" w:pos="76"/>
              </w:tabs>
              <w:spacing w:after="0" w:line="240" w:lineRule="auto"/>
              <w:ind w:left="76"/>
              <w:jc w:val="both"/>
              <w:rPr>
                <w:rFonts w:cstheme="minorHAnsi"/>
                <w:sz w:val="20"/>
                <w:szCs w:val="20"/>
              </w:rPr>
            </w:pPr>
          </w:p>
          <w:p w14:paraId="05DA122F"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 xml:space="preserve">Zastosowanie rozwiązania równoważnego nie będzie wymagało żadnych nakładów po stronie Zamawiającego, celem dostosowania do niego aktualnie posiadanej przez Zamawiającego infrastruktury. Wszelkie niezbędne prace adaptacyjne (jeśli wystąpi potrzeba ich wykonania), zostaną zrealizowane przez Wykonawcę. Wykonawca dostarczy dokumentację przeprowadzonych prac adaptacyjnych. </w:t>
            </w:r>
          </w:p>
          <w:p w14:paraId="19F84E19" w14:textId="77777777" w:rsidR="00C008DC" w:rsidRPr="00C008DC" w:rsidRDefault="00C008DC" w:rsidP="00C008DC">
            <w:pPr>
              <w:tabs>
                <w:tab w:val="left" w:pos="76"/>
              </w:tabs>
              <w:spacing w:after="0" w:line="240" w:lineRule="auto"/>
              <w:ind w:left="76"/>
              <w:jc w:val="both"/>
              <w:rPr>
                <w:rFonts w:cstheme="minorHAnsi"/>
                <w:sz w:val="20"/>
                <w:szCs w:val="20"/>
              </w:rPr>
            </w:pPr>
            <w:r w:rsidRPr="00C008DC">
              <w:rPr>
                <w:rFonts w:cstheme="minorHAnsi"/>
                <w:sz w:val="20"/>
                <w:szCs w:val="20"/>
              </w:rPr>
              <w:t>W przypadku, gdy zaoferowane przez Wykonawcę oprogramowanie równoważne nie będzie poprawnie współpracować ze sprzętem i oprogramowaniem eksploatowanym u Zamawiającego lub spowoduje zakłócenia w funkcjonowaniu infrastruktury u Zamawiającego, Wykonawca podejmie na własny koszt wszelkie niezbędne działania celem przywrócenia sprawnego działania infrastruktury, w tym dokona ewentualnych niezbędnych modyfikacji po odinstalowaniu oprogramowania.</w:t>
            </w:r>
          </w:p>
          <w:p w14:paraId="65D8D153" w14:textId="77777777" w:rsidR="00C008DC" w:rsidRPr="00C008DC" w:rsidRDefault="00C008DC" w:rsidP="00C008DC">
            <w:pPr>
              <w:tabs>
                <w:tab w:val="left" w:pos="350"/>
              </w:tabs>
              <w:spacing w:after="0" w:line="240" w:lineRule="auto"/>
              <w:ind w:left="350" w:hanging="350"/>
              <w:jc w:val="both"/>
              <w:rPr>
                <w:rFonts w:cstheme="minorHAnsi"/>
                <w:sz w:val="20"/>
                <w:szCs w:val="20"/>
              </w:rPr>
            </w:pPr>
          </w:p>
        </w:tc>
        <w:tc>
          <w:tcPr>
            <w:tcW w:w="953" w:type="pct"/>
            <w:tcBorders>
              <w:top w:val="nil"/>
              <w:left w:val="nil"/>
              <w:bottom w:val="single" w:sz="4" w:space="0" w:color="auto"/>
              <w:right w:val="single" w:sz="4" w:space="0" w:color="auto"/>
            </w:tcBorders>
          </w:tcPr>
          <w:p w14:paraId="49E3387D" w14:textId="77777777" w:rsidR="00C008DC" w:rsidRPr="00C008DC" w:rsidRDefault="00C008DC" w:rsidP="00C008DC">
            <w:pPr>
              <w:spacing w:after="0" w:line="240" w:lineRule="auto"/>
              <w:jc w:val="both"/>
              <w:rPr>
                <w:rFonts w:cstheme="minorHAnsi"/>
                <w:sz w:val="20"/>
                <w:szCs w:val="20"/>
              </w:rPr>
            </w:pPr>
          </w:p>
          <w:p w14:paraId="2CFAFD5C" w14:textId="77777777" w:rsidR="00C008DC" w:rsidRPr="00C008DC" w:rsidRDefault="00C008DC" w:rsidP="00C008DC">
            <w:pPr>
              <w:spacing w:after="0" w:line="240" w:lineRule="auto"/>
              <w:jc w:val="center"/>
              <w:rPr>
                <w:rFonts w:cstheme="minorHAnsi"/>
                <w:sz w:val="20"/>
                <w:szCs w:val="20"/>
              </w:rPr>
            </w:pPr>
          </w:p>
          <w:p w14:paraId="33D6861E" w14:textId="77777777" w:rsidR="00C008DC" w:rsidRPr="00C008DC" w:rsidRDefault="00C008DC" w:rsidP="00C008DC">
            <w:pPr>
              <w:spacing w:after="0" w:line="240" w:lineRule="auto"/>
              <w:jc w:val="center"/>
              <w:rPr>
                <w:rFonts w:cstheme="minorHAnsi"/>
                <w:sz w:val="20"/>
                <w:szCs w:val="20"/>
              </w:rPr>
            </w:pPr>
          </w:p>
          <w:p w14:paraId="47E4029E" w14:textId="77777777" w:rsidR="00C008DC" w:rsidRPr="00C008DC" w:rsidRDefault="00C008DC" w:rsidP="00C008DC">
            <w:pPr>
              <w:spacing w:after="0" w:line="240" w:lineRule="auto"/>
              <w:jc w:val="center"/>
              <w:rPr>
                <w:rFonts w:cstheme="minorHAnsi"/>
                <w:sz w:val="20"/>
                <w:szCs w:val="20"/>
              </w:rPr>
            </w:pPr>
          </w:p>
          <w:p w14:paraId="11453973" w14:textId="77777777" w:rsidR="00C008DC" w:rsidRPr="00C008DC" w:rsidRDefault="00C008DC" w:rsidP="00C008DC">
            <w:pPr>
              <w:spacing w:after="0" w:line="240" w:lineRule="auto"/>
              <w:jc w:val="center"/>
              <w:rPr>
                <w:rFonts w:cstheme="minorHAnsi"/>
                <w:sz w:val="20"/>
                <w:szCs w:val="20"/>
              </w:rPr>
            </w:pPr>
          </w:p>
          <w:p w14:paraId="27B9A049" w14:textId="77777777" w:rsidR="00C008DC" w:rsidRPr="00C008DC" w:rsidRDefault="00C008DC" w:rsidP="00C008DC">
            <w:pPr>
              <w:spacing w:after="0" w:line="240" w:lineRule="auto"/>
              <w:jc w:val="center"/>
              <w:rPr>
                <w:rFonts w:cstheme="minorHAnsi"/>
                <w:sz w:val="20"/>
                <w:szCs w:val="20"/>
              </w:rPr>
            </w:pPr>
          </w:p>
          <w:p w14:paraId="1746CA24" w14:textId="77777777" w:rsidR="00C008DC" w:rsidRPr="00C008DC" w:rsidRDefault="00C008DC" w:rsidP="00C008DC">
            <w:pPr>
              <w:spacing w:after="0" w:line="240" w:lineRule="auto"/>
              <w:jc w:val="center"/>
              <w:rPr>
                <w:rFonts w:cstheme="minorHAnsi"/>
                <w:sz w:val="20"/>
                <w:szCs w:val="20"/>
              </w:rPr>
            </w:pPr>
          </w:p>
          <w:p w14:paraId="11C594B5" w14:textId="77777777" w:rsidR="00C008DC" w:rsidRPr="00C008DC" w:rsidRDefault="00C008DC" w:rsidP="00C008DC">
            <w:pPr>
              <w:spacing w:after="0" w:line="240" w:lineRule="auto"/>
              <w:jc w:val="center"/>
              <w:rPr>
                <w:rFonts w:cstheme="minorHAnsi"/>
                <w:sz w:val="20"/>
                <w:szCs w:val="20"/>
              </w:rPr>
            </w:pPr>
          </w:p>
          <w:p w14:paraId="63E69E1F" w14:textId="77777777" w:rsidR="00C008DC" w:rsidRPr="00C008DC" w:rsidRDefault="00C008DC" w:rsidP="00C008DC">
            <w:pPr>
              <w:spacing w:after="0" w:line="240" w:lineRule="auto"/>
              <w:jc w:val="center"/>
              <w:rPr>
                <w:rFonts w:cstheme="minorHAnsi"/>
                <w:sz w:val="20"/>
                <w:szCs w:val="20"/>
              </w:rPr>
            </w:pPr>
          </w:p>
          <w:p w14:paraId="214CF836" w14:textId="77777777" w:rsidR="00C008DC" w:rsidRPr="00C008DC" w:rsidRDefault="00C008DC" w:rsidP="00C008DC">
            <w:pPr>
              <w:spacing w:after="0" w:line="240" w:lineRule="auto"/>
              <w:jc w:val="center"/>
              <w:rPr>
                <w:rFonts w:cstheme="minorHAnsi"/>
                <w:sz w:val="20"/>
                <w:szCs w:val="20"/>
              </w:rPr>
            </w:pPr>
          </w:p>
          <w:p w14:paraId="20DAE724" w14:textId="77777777" w:rsidR="00C008DC" w:rsidRPr="00C008DC" w:rsidRDefault="00C008DC" w:rsidP="00C008DC">
            <w:pPr>
              <w:spacing w:after="0" w:line="240" w:lineRule="auto"/>
              <w:jc w:val="center"/>
              <w:rPr>
                <w:rFonts w:cstheme="minorHAnsi"/>
                <w:sz w:val="20"/>
                <w:szCs w:val="20"/>
              </w:rPr>
            </w:pPr>
          </w:p>
          <w:p w14:paraId="08E21A69" w14:textId="77777777" w:rsidR="00C008DC" w:rsidRPr="00C008DC" w:rsidRDefault="00C008DC" w:rsidP="00C008DC">
            <w:pPr>
              <w:spacing w:after="0" w:line="240" w:lineRule="auto"/>
              <w:jc w:val="center"/>
              <w:rPr>
                <w:rFonts w:cstheme="minorHAnsi"/>
                <w:sz w:val="20"/>
                <w:szCs w:val="20"/>
              </w:rPr>
            </w:pPr>
          </w:p>
          <w:p w14:paraId="651BE8D0" w14:textId="77777777" w:rsidR="00C008DC" w:rsidRPr="00C008DC" w:rsidRDefault="00C008DC" w:rsidP="00C008DC">
            <w:pPr>
              <w:spacing w:after="0" w:line="240" w:lineRule="auto"/>
              <w:jc w:val="center"/>
              <w:rPr>
                <w:rFonts w:cstheme="minorHAnsi"/>
                <w:sz w:val="20"/>
                <w:szCs w:val="20"/>
              </w:rPr>
            </w:pPr>
          </w:p>
          <w:p w14:paraId="7ABF5604" w14:textId="77777777" w:rsidR="00C008DC" w:rsidRPr="00C008DC" w:rsidRDefault="00C008DC" w:rsidP="00C008DC">
            <w:pPr>
              <w:spacing w:after="0" w:line="240" w:lineRule="auto"/>
              <w:jc w:val="center"/>
              <w:rPr>
                <w:rFonts w:cstheme="minorHAnsi"/>
                <w:sz w:val="20"/>
                <w:szCs w:val="20"/>
              </w:rPr>
            </w:pPr>
          </w:p>
          <w:p w14:paraId="1953CB38" w14:textId="77777777" w:rsidR="00C008DC" w:rsidRPr="00C008DC" w:rsidRDefault="00C008DC" w:rsidP="00C008DC">
            <w:pPr>
              <w:spacing w:after="0" w:line="240" w:lineRule="auto"/>
              <w:jc w:val="center"/>
              <w:rPr>
                <w:rFonts w:cstheme="minorHAnsi"/>
                <w:sz w:val="20"/>
                <w:szCs w:val="20"/>
              </w:rPr>
            </w:pPr>
          </w:p>
          <w:p w14:paraId="3EA7EF3F" w14:textId="77777777" w:rsidR="00C008DC" w:rsidRPr="00C008DC" w:rsidRDefault="00C008DC" w:rsidP="00C008DC">
            <w:pPr>
              <w:spacing w:after="0" w:line="240" w:lineRule="auto"/>
              <w:jc w:val="center"/>
              <w:rPr>
                <w:rFonts w:cstheme="minorHAnsi"/>
                <w:sz w:val="20"/>
                <w:szCs w:val="20"/>
              </w:rPr>
            </w:pPr>
          </w:p>
          <w:p w14:paraId="4B921DCD" w14:textId="77777777" w:rsidR="00C008DC" w:rsidRPr="00C008DC" w:rsidRDefault="00C008DC" w:rsidP="00C008DC">
            <w:pPr>
              <w:spacing w:after="0" w:line="240" w:lineRule="auto"/>
              <w:jc w:val="center"/>
              <w:rPr>
                <w:rFonts w:cstheme="minorHAnsi"/>
                <w:sz w:val="20"/>
                <w:szCs w:val="20"/>
              </w:rPr>
            </w:pPr>
          </w:p>
          <w:p w14:paraId="3F8E1A1D" w14:textId="77777777" w:rsidR="00C008DC" w:rsidRPr="00C008DC" w:rsidRDefault="00C008DC" w:rsidP="00C008DC">
            <w:pPr>
              <w:spacing w:after="0" w:line="240" w:lineRule="auto"/>
              <w:jc w:val="center"/>
              <w:rPr>
                <w:rFonts w:cstheme="minorHAnsi"/>
                <w:sz w:val="20"/>
                <w:szCs w:val="20"/>
              </w:rPr>
            </w:pPr>
          </w:p>
          <w:p w14:paraId="498C9FCE" w14:textId="77777777" w:rsidR="00C008DC" w:rsidRPr="00C008DC" w:rsidRDefault="00C008DC" w:rsidP="00C008DC">
            <w:pPr>
              <w:spacing w:after="0" w:line="240" w:lineRule="auto"/>
              <w:jc w:val="center"/>
              <w:rPr>
                <w:rFonts w:cstheme="minorHAnsi"/>
                <w:sz w:val="20"/>
                <w:szCs w:val="20"/>
              </w:rPr>
            </w:pPr>
          </w:p>
          <w:p w14:paraId="32DB7070" w14:textId="77777777" w:rsidR="00C008DC" w:rsidRPr="00C008DC" w:rsidRDefault="00C008DC" w:rsidP="00C008DC">
            <w:pPr>
              <w:spacing w:after="0" w:line="240" w:lineRule="auto"/>
              <w:jc w:val="center"/>
              <w:rPr>
                <w:rFonts w:cstheme="minorHAnsi"/>
                <w:sz w:val="20"/>
                <w:szCs w:val="20"/>
              </w:rPr>
            </w:pPr>
          </w:p>
          <w:p w14:paraId="277540EC" w14:textId="77777777" w:rsidR="00C008DC" w:rsidRPr="00C008DC" w:rsidRDefault="00C008DC" w:rsidP="00C008DC">
            <w:pPr>
              <w:spacing w:after="0" w:line="240" w:lineRule="auto"/>
              <w:jc w:val="center"/>
              <w:rPr>
                <w:rFonts w:cstheme="minorHAnsi"/>
                <w:sz w:val="20"/>
                <w:szCs w:val="20"/>
              </w:rPr>
            </w:pPr>
          </w:p>
          <w:p w14:paraId="5848551B" w14:textId="77777777" w:rsidR="00C008DC" w:rsidRPr="00C008DC" w:rsidRDefault="00C008DC" w:rsidP="00C008DC">
            <w:pPr>
              <w:spacing w:after="0" w:line="240" w:lineRule="auto"/>
              <w:jc w:val="center"/>
              <w:rPr>
                <w:rFonts w:cstheme="minorHAnsi"/>
                <w:sz w:val="20"/>
                <w:szCs w:val="20"/>
              </w:rPr>
            </w:pPr>
          </w:p>
          <w:p w14:paraId="69F5CF90" w14:textId="77777777" w:rsidR="00C008DC" w:rsidRPr="00C008DC" w:rsidRDefault="00C008DC" w:rsidP="00C008DC">
            <w:pPr>
              <w:spacing w:after="0" w:line="240" w:lineRule="auto"/>
              <w:jc w:val="center"/>
              <w:rPr>
                <w:rFonts w:cstheme="minorHAnsi"/>
                <w:sz w:val="20"/>
                <w:szCs w:val="20"/>
              </w:rPr>
            </w:pPr>
          </w:p>
          <w:p w14:paraId="1628B097" w14:textId="77777777" w:rsidR="00C008DC" w:rsidRPr="00C008DC" w:rsidRDefault="00C008DC" w:rsidP="00C008DC">
            <w:pPr>
              <w:spacing w:after="0" w:line="240" w:lineRule="auto"/>
              <w:jc w:val="center"/>
              <w:rPr>
                <w:rFonts w:cstheme="minorHAnsi"/>
                <w:sz w:val="20"/>
                <w:szCs w:val="20"/>
              </w:rPr>
            </w:pPr>
          </w:p>
          <w:p w14:paraId="320B4C33" w14:textId="77777777" w:rsidR="00C008DC" w:rsidRPr="00C008DC" w:rsidRDefault="00C008DC" w:rsidP="00C008DC">
            <w:pPr>
              <w:spacing w:after="0" w:line="240" w:lineRule="auto"/>
              <w:jc w:val="center"/>
              <w:rPr>
                <w:rFonts w:cstheme="minorHAnsi"/>
                <w:sz w:val="20"/>
                <w:szCs w:val="20"/>
              </w:rPr>
            </w:pPr>
          </w:p>
          <w:p w14:paraId="767714F8" w14:textId="77777777" w:rsidR="00C008DC" w:rsidRPr="00C008DC" w:rsidRDefault="00C008DC" w:rsidP="00C008DC">
            <w:pPr>
              <w:spacing w:after="0" w:line="240" w:lineRule="auto"/>
              <w:jc w:val="center"/>
              <w:rPr>
                <w:rFonts w:cstheme="minorHAnsi"/>
                <w:sz w:val="20"/>
                <w:szCs w:val="20"/>
              </w:rPr>
            </w:pPr>
          </w:p>
          <w:p w14:paraId="516C6322"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SPEŁNIA/ NIE SPEŁNIA*</w:t>
            </w:r>
          </w:p>
        </w:tc>
      </w:tr>
      <w:tr w:rsidR="00C008DC" w:rsidRPr="00C008DC" w14:paraId="0D229F0C" w14:textId="77777777" w:rsidTr="00C008DC">
        <w:trPr>
          <w:trHeight w:val="736"/>
        </w:trPr>
        <w:tc>
          <w:tcPr>
            <w:tcW w:w="263" w:type="pct"/>
            <w:tcBorders>
              <w:top w:val="single" w:sz="4" w:space="0" w:color="auto"/>
              <w:left w:val="single" w:sz="4" w:space="0" w:color="auto"/>
              <w:bottom w:val="single" w:sz="4" w:space="0" w:color="auto"/>
              <w:right w:val="single" w:sz="4" w:space="0" w:color="auto"/>
            </w:tcBorders>
            <w:noWrap/>
            <w:vAlign w:val="center"/>
          </w:tcPr>
          <w:p w14:paraId="69236093" w14:textId="77777777" w:rsidR="00C008DC" w:rsidRPr="00C008DC" w:rsidRDefault="00C008DC" w:rsidP="00C008DC">
            <w:pPr>
              <w:pStyle w:val="Bezodstpw"/>
              <w:jc w:val="center"/>
              <w:rPr>
                <w:rFonts w:cstheme="minorHAnsi"/>
                <w:sz w:val="20"/>
                <w:szCs w:val="20"/>
              </w:rPr>
            </w:pPr>
            <w:r w:rsidRPr="00C008DC">
              <w:rPr>
                <w:rFonts w:cstheme="minorHAnsi"/>
                <w:sz w:val="20"/>
                <w:szCs w:val="20"/>
              </w:rPr>
              <w:t>2.</w:t>
            </w:r>
          </w:p>
        </w:tc>
        <w:tc>
          <w:tcPr>
            <w:tcW w:w="1574" w:type="pct"/>
            <w:tcBorders>
              <w:top w:val="single" w:sz="4" w:space="0" w:color="auto"/>
              <w:left w:val="single" w:sz="4" w:space="0" w:color="auto"/>
              <w:bottom w:val="single" w:sz="4" w:space="0" w:color="auto"/>
              <w:right w:val="single" w:sz="4" w:space="0" w:color="auto"/>
            </w:tcBorders>
            <w:vAlign w:val="center"/>
          </w:tcPr>
          <w:p w14:paraId="0D3CE8A8" w14:textId="77777777" w:rsidR="00C008DC" w:rsidRPr="00C008DC" w:rsidRDefault="00C008DC" w:rsidP="00C008DC">
            <w:pPr>
              <w:spacing w:after="0" w:line="240" w:lineRule="auto"/>
              <w:jc w:val="center"/>
              <w:rPr>
                <w:rFonts w:cstheme="minorHAnsi"/>
                <w:sz w:val="20"/>
                <w:szCs w:val="20"/>
              </w:rPr>
            </w:pPr>
            <w:r w:rsidRPr="00C008DC">
              <w:rPr>
                <w:rFonts w:cstheme="minorHAnsi"/>
                <w:sz w:val="20"/>
                <w:szCs w:val="20"/>
              </w:rPr>
              <w:t>Opis oprogramowania</w:t>
            </w:r>
          </w:p>
        </w:tc>
        <w:tc>
          <w:tcPr>
            <w:tcW w:w="3163" w:type="pct"/>
            <w:gridSpan w:val="2"/>
            <w:tcBorders>
              <w:top w:val="single" w:sz="4" w:space="0" w:color="auto"/>
              <w:left w:val="single" w:sz="4" w:space="0" w:color="auto"/>
              <w:bottom w:val="single" w:sz="4" w:space="0" w:color="auto"/>
              <w:right w:val="single" w:sz="4" w:space="0" w:color="auto"/>
            </w:tcBorders>
            <w:vAlign w:val="center"/>
          </w:tcPr>
          <w:p w14:paraId="74B6352B" w14:textId="77777777" w:rsidR="00C008DC" w:rsidRPr="00C008DC" w:rsidRDefault="00C008DC" w:rsidP="00C008DC">
            <w:pPr>
              <w:spacing w:after="0" w:line="240" w:lineRule="auto"/>
              <w:jc w:val="center"/>
              <w:rPr>
                <w:rFonts w:cstheme="minorHAnsi"/>
                <w:sz w:val="20"/>
                <w:szCs w:val="20"/>
              </w:rPr>
            </w:pPr>
            <w:r w:rsidRPr="00C008DC">
              <w:rPr>
                <w:rFonts w:cstheme="minorHAnsi"/>
                <w:i/>
                <w:sz w:val="20"/>
                <w:szCs w:val="20"/>
              </w:rPr>
              <w:t>(wypełnić w przypadku oferowania rozwiązania równoważnego)</w:t>
            </w:r>
          </w:p>
        </w:tc>
      </w:tr>
    </w:tbl>
    <w:p w14:paraId="043C3C8C" w14:textId="77777777" w:rsidR="00C008DC" w:rsidRPr="00C008DC" w:rsidRDefault="00C008DC" w:rsidP="00C008DC">
      <w:pPr>
        <w:spacing w:after="0" w:line="240" w:lineRule="auto"/>
        <w:rPr>
          <w:rFonts w:cstheme="minorHAnsi"/>
          <w:sz w:val="20"/>
          <w:szCs w:val="20"/>
        </w:rPr>
      </w:pPr>
      <w:r w:rsidRPr="00C008DC">
        <w:rPr>
          <w:rFonts w:cstheme="minorHAnsi"/>
          <w:sz w:val="20"/>
          <w:szCs w:val="20"/>
        </w:rPr>
        <w:t>*- niepotrzebne skreślić</w:t>
      </w:r>
    </w:p>
    <w:p w14:paraId="15EB6848" w14:textId="77777777" w:rsidR="00C008DC" w:rsidRPr="00C008DC" w:rsidRDefault="00C008DC" w:rsidP="00C008DC">
      <w:pPr>
        <w:spacing w:after="0" w:line="240" w:lineRule="auto"/>
        <w:ind w:right="46"/>
        <w:rPr>
          <w:rFonts w:cstheme="minorHAnsi"/>
          <w:b/>
          <w:sz w:val="20"/>
          <w:szCs w:val="20"/>
        </w:rPr>
      </w:pPr>
    </w:p>
    <w:p w14:paraId="030C4616" w14:textId="77777777" w:rsidR="00C008DC" w:rsidRPr="00C008DC" w:rsidRDefault="00C008DC" w:rsidP="00C008DC">
      <w:pPr>
        <w:spacing w:after="0" w:line="240" w:lineRule="auto"/>
        <w:ind w:right="46"/>
        <w:rPr>
          <w:rFonts w:cstheme="minorHAnsi"/>
          <w:b/>
          <w:sz w:val="20"/>
          <w:szCs w:val="20"/>
        </w:rPr>
      </w:pPr>
    </w:p>
    <w:p w14:paraId="08E968C0" w14:textId="77777777" w:rsidR="00C008DC" w:rsidRPr="00C008DC" w:rsidRDefault="00C008DC" w:rsidP="00C008DC">
      <w:pPr>
        <w:spacing w:after="0" w:line="240" w:lineRule="auto"/>
        <w:ind w:right="46"/>
        <w:rPr>
          <w:rFonts w:cstheme="minorHAnsi"/>
          <w:b/>
          <w:sz w:val="20"/>
          <w:szCs w:val="20"/>
        </w:rPr>
      </w:pPr>
    </w:p>
    <w:p w14:paraId="7D644E69" w14:textId="77777777" w:rsidR="00C008DC" w:rsidRPr="00C008DC" w:rsidRDefault="00C008DC" w:rsidP="00C008DC">
      <w:pPr>
        <w:spacing w:after="0" w:line="240" w:lineRule="auto"/>
        <w:ind w:right="46"/>
        <w:rPr>
          <w:rFonts w:cstheme="minorHAnsi"/>
          <w:b/>
          <w:sz w:val="20"/>
          <w:szCs w:val="20"/>
        </w:rPr>
      </w:pPr>
    </w:p>
    <w:p w14:paraId="0C211FFA" w14:textId="77777777" w:rsidR="00C008DC" w:rsidRPr="00C008DC" w:rsidRDefault="00C008DC" w:rsidP="00C008DC">
      <w:pPr>
        <w:spacing w:after="0" w:line="240" w:lineRule="auto"/>
        <w:ind w:right="46"/>
        <w:rPr>
          <w:rFonts w:cstheme="minorHAnsi"/>
          <w:b/>
          <w:sz w:val="20"/>
          <w:szCs w:val="20"/>
        </w:rPr>
      </w:pPr>
    </w:p>
    <w:p w14:paraId="6DD47E87" w14:textId="77777777" w:rsidR="00C008DC" w:rsidRPr="00C008DC" w:rsidRDefault="00C008DC" w:rsidP="00C008DC">
      <w:pPr>
        <w:spacing w:after="0" w:line="240" w:lineRule="auto"/>
        <w:ind w:right="46"/>
        <w:rPr>
          <w:rFonts w:cstheme="minorHAnsi"/>
          <w:b/>
          <w:sz w:val="20"/>
          <w:szCs w:val="20"/>
        </w:rPr>
      </w:pPr>
    </w:p>
    <w:p w14:paraId="0C06F08A" w14:textId="77777777" w:rsidR="00C008DC" w:rsidRPr="00C008DC" w:rsidRDefault="00C008DC" w:rsidP="00C008DC">
      <w:pPr>
        <w:spacing w:after="0" w:line="240" w:lineRule="auto"/>
        <w:ind w:right="46"/>
        <w:rPr>
          <w:rFonts w:cstheme="minorHAnsi"/>
          <w:b/>
          <w:sz w:val="20"/>
          <w:szCs w:val="20"/>
        </w:rPr>
      </w:pPr>
    </w:p>
    <w:p w14:paraId="01469C67" w14:textId="77777777" w:rsidR="00C008DC" w:rsidRPr="00C008DC" w:rsidRDefault="00C008DC" w:rsidP="00C008DC">
      <w:pPr>
        <w:spacing w:after="0" w:line="240" w:lineRule="auto"/>
        <w:ind w:right="46"/>
        <w:rPr>
          <w:rFonts w:cstheme="minorHAnsi"/>
          <w:b/>
          <w:sz w:val="20"/>
          <w:szCs w:val="20"/>
        </w:rPr>
      </w:pPr>
    </w:p>
    <w:p w14:paraId="0CEACCB9" w14:textId="77777777" w:rsidR="00C008DC" w:rsidRPr="00C008DC" w:rsidRDefault="00C008DC" w:rsidP="00C008DC">
      <w:pPr>
        <w:spacing w:after="0" w:line="240" w:lineRule="auto"/>
        <w:ind w:right="46"/>
        <w:rPr>
          <w:rFonts w:cstheme="minorHAnsi"/>
          <w:b/>
          <w:sz w:val="20"/>
          <w:szCs w:val="20"/>
        </w:rPr>
      </w:pPr>
    </w:p>
    <w:p w14:paraId="26BC9C9E" w14:textId="77777777" w:rsidR="00C008DC" w:rsidRPr="00C008DC" w:rsidRDefault="00C008DC" w:rsidP="00C008DC">
      <w:pPr>
        <w:spacing w:after="0" w:line="240" w:lineRule="auto"/>
        <w:ind w:right="46"/>
        <w:rPr>
          <w:rFonts w:cstheme="minorHAnsi"/>
          <w:b/>
          <w:sz w:val="20"/>
          <w:szCs w:val="20"/>
        </w:rPr>
      </w:pPr>
    </w:p>
    <w:p w14:paraId="2CD11C59" w14:textId="77777777" w:rsidR="00C008DC" w:rsidRPr="00C008DC" w:rsidRDefault="00C008DC" w:rsidP="00C008DC">
      <w:pPr>
        <w:spacing w:after="0" w:line="240" w:lineRule="auto"/>
        <w:ind w:right="46"/>
        <w:rPr>
          <w:rFonts w:cstheme="minorHAnsi"/>
          <w:b/>
          <w:sz w:val="20"/>
          <w:szCs w:val="20"/>
        </w:rPr>
      </w:pPr>
    </w:p>
    <w:p w14:paraId="6D395457" w14:textId="77777777" w:rsidR="00C008DC" w:rsidRPr="00C008DC" w:rsidRDefault="00C008DC" w:rsidP="00C008DC">
      <w:pPr>
        <w:spacing w:after="0" w:line="240" w:lineRule="auto"/>
        <w:ind w:right="46"/>
        <w:rPr>
          <w:rFonts w:cstheme="minorHAnsi"/>
          <w:b/>
          <w:sz w:val="20"/>
          <w:szCs w:val="20"/>
        </w:rPr>
      </w:pPr>
    </w:p>
    <w:p w14:paraId="4B65732C" w14:textId="77777777" w:rsidR="00C008DC" w:rsidRPr="00C008DC" w:rsidRDefault="00C008DC" w:rsidP="00C008DC">
      <w:pPr>
        <w:spacing w:after="0" w:line="240" w:lineRule="auto"/>
        <w:ind w:right="46"/>
        <w:rPr>
          <w:rFonts w:cstheme="minorHAnsi"/>
          <w:b/>
          <w:sz w:val="20"/>
          <w:szCs w:val="20"/>
        </w:rPr>
      </w:pPr>
    </w:p>
    <w:p w14:paraId="0E002DE3" w14:textId="77777777" w:rsidR="00C008DC" w:rsidRPr="00C008DC" w:rsidRDefault="00C008DC" w:rsidP="00C008DC">
      <w:pPr>
        <w:spacing w:after="0" w:line="240" w:lineRule="auto"/>
        <w:ind w:right="46"/>
        <w:rPr>
          <w:rFonts w:cstheme="minorHAnsi"/>
          <w:b/>
          <w:sz w:val="20"/>
          <w:szCs w:val="20"/>
        </w:rPr>
      </w:pPr>
    </w:p>
    <w:p w14:paraId="37ED1B35" w14:textId="77777777" w:rsidR="00C008DC" w:rsidRPr="00C008DC" w:rsidRDefault="00C008DC" w:rsidP="00C008DC">
      <w:pPr>
        <w:spacing w:after="0" w:line="240" w:lineRule="auto"/>
        <w:ind w:right="46"/>
        <w:rPr>
          <w:rFonts w:cstheme="minorHAnsi"/>
          <w:b/>
          <w:sz w:val="20"/>
          <w:szCs w:val="20"/>
        </w:rPr>
      </w:pPr>
    </w:p>
    <w:p w14:paraId="1E398D82" w14:textId="77777777" w:rsidR="00C008DC" w:rsidRPr="00C008DC" w:rsidRDefault="00C008DC" w:rsidP="00C008DC">
      <w:pPr>
        <w:spacing w:after="0" w:line="240" w:lineRule="auto"/>
        <w:ind w:right="46"/>
        <w:rPr>
          <w:rFonts w:cstheme="minorHAnsi"/>
          <w:b/>
          <w:sz w:val="20"/>
          <w:szCs w:val="20"/>
        </w:rPr>
      </w:pPr>
    </w:p>
    <w:p w14:paraId="770D54F0" w14:textId="7F6AEE7A" w:rsidR="00C008DC" w:rsidRPr="00C008DC" w:rsidRDefault="00C008DC" w:rsidP="00C008DC">
      <w:pPr>
        <w:spacing w:after="0" w:line="240" w:lineRule="auto"/>
        <w:ind w:right="48"/>
        <w:rPr>
          <w:rFonts w:cstheme="minorHAnsi"/>
          <w:i/>
          <w:sz w:val="20"/>
          <w:szCs w:val="20"/>
        </w:rPr>
        <w:sectPr w:rsidR="00C008DC" w:rsidRPr="00C008DC">
          <w:headerReference w:type="default" r:id="rId11"/>
          <w:footerReference w:type="even" r:id="rId12"/>
          <w:footerReference w:type="default" r:id="rId13"/>
          <w:headerReference w:type="first" r:id="rId14"/>
          <w:footerReference w:type="first" r:id="rId15"/>
          <w:pgSz w:w="12240" w:h="15840"/>
          <w:pgMar w:top="708" w:right="1352" w:bottom="654" w:left="1416" w:header="708" w:footer="708" w:gutter="0"/>
          <w:cols w:space="708"/>
          <w:titlePg/>
        </w:sectPr>
      </w:pPr>
    </w:p>
    <w:p w14:paraId="63BF1C5A" w14:textId="77777777" w:rsidR="0080082F" w:rsidRPr="00C008DC" w:rsidRDefault="0080082F" w:rsidP="00C008DC">
      <w:pPr>
        <w:spacing w:after="0" w:line="240" w:lineRule="auto"/>
        <w:ind w:right="51"/>
        <w:rPr>
          <w:rFonts w:cstheme="minorHAnsi"/>
          <w:i/>
          <w:sz w:val="20"/>
          <w:szCs w:val="20"/>
        </w:rPr>
      </w:pPr>
    </w:p>
    <w:p w14:paraId="35AF9EB6" w14:textId="77777777" w:rsidR="0080082F" w:rsidRPr="00C008DC" w:rsidRDefault="0080082F" w:rsidP="00C008DC">
      <w:pPr>
        <w:spacing w:after="0" w:line="240" w:lineRule="auto"/>
        <w:ind w:right="51"/>
        <w:jc w:val="right"/>
        <w:rPr>
          <w:rFonts w:cstheme="minorHAnsi"/>
          <w:i/>
          <w:sz w:val="20"/>
          <w:szCs w:val="20"/>
        </w:rPr>
      </w:pPr>
    </w:p>
    <w:p w14:paraId="7489538B" w14:textId="1B77344D" w:rsidR="0080082F" w:rsidRPr="00C008DC" w:rsidRDefault="0080082F" w:rsidP="00C008DC">
      <w:pPr>
        <w:spacing w:after="0" w:line="240" w:lineRule="auto"/>
        <w:rPr>
          <w:b/>
          <w:sz w:val="20"/>
          <w:szCs w:val="20"/>
        </w:rPr>
      </w:pPr>
    </w:p>
    <w:sectPr w:rsidR="0080082F" w:rsidRPr="00C008DC" w:rsidSect="00760C66">
      <w:pgSz w:w="15840" w:h="12240" w:orient="landscape"/>
      <w:pgMar w:top="1416" w:right="708" w:bottom="1352" w:left="654" w:header="708" w:footer="708"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CDB9F" w16cid:durableId="1F57315C"/>
  <w16cid:commentId w16cid:paraId="0C2231F7" w16cid:durableId="1F57315D"/>
  <w16cid:commentId w16cid:paraId="16E383FC" w16cid:durableId="1F57315E"/>
  <w16cid:commentId w16cid:paraId="52C0A055" w16cid:durableId="1F5831F9"/>
  <w16cid:commentId w16cid:paraId="2954BFDF" w16cid:durableId="1F5835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5A42B" w14:textId="77777777" w:rsidR="005920A1" w:rsidRDefault="005920A1">
      <w:pPr>
        <w:spacing w:after="0" w:line="240" w:lineRule="auto"/>
      </w:pPr>
      <w:r>
        <w:separator/>
      </w:r>
    </w:p>
  </w:endnote>
  <w:endnote w:type="continuationSeparator" w:id="0">
    <w:p w14:paraId="1F5A370E" w14:textId="77777777" w:rsidR="005920A1" w:rsidRDefault="005920A1">
      <w:pPr>
        <w:spacing w:after="0" w:line="240" w:lineRule="auto"/>
      </w:pPr>
      <w:r>
        <w:continuationSeparator/>
      </w:r>
    </w:p>
  </w:endnote>
  <w:endnote w:type="continuationNotice" w:id="1">
    <w:p w14:paraId="668AAAD5" w14:textId="77777777" w:rsidR="005920A1" w:rsidRDefault="005920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FF5B" w14:textId="77777777" w:rsidR="00505C88" w:rsidRDefault="00505C88">
    <w:pPr>
      <w:spacing w:after="9" w:line="259" w:lineRule="auto"/>
      <w:ind w:right="67"/>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14:paraId="12CD0C6B" w14:textId="77777777" w:rsidR="00505C88" w:rsidRDefault="00505C88">
    <w:pPr>
      <w:spacing w:after="0" w:line="259"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5DAE3" w14:textId="5C9360D6" w:rsidR="00505C88" w:rsidRDefault="00505C88" w:rsidP="00D76689">
    <w:pPr>
      <w:spacing w:after="9" w:line="259" w:lineRule="auto"/>
      <w:ind w:right="67"/>
      <w:jc w:val="center"/>
    </w:pPr>
    <w:r>
      <w:fldChar w:fldCharType="begin"/>
    </w:r>
    <w:r>
      <w:instrText xml:space="preserve"> PAGE   \* MERGEFORMAT </w:instrText>
    </w:r>
    <w:r>
      <w:fldChar w:fldCharType="separate"/>
    </w:r>
    <w:r w:rsidR="000A042C" w:rsidRPr="000A042C">
      <w:rPr>
        <w:noProof/>
        <w:sz w:val="20"/>
      </w:rPr>
      <w:t>49</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DD8D" w14:textId="77777777" w:rsidR="00505C88" w:rsidRPr="00EE4D46" w:rsidRDefault="00505C88" w:rsidP="004C4149">
    <w:pPr>
      <w:pStyle w:val="Stopka"/>
      <w:tabs>
        <w:tab w:val="clear" w:pos="4536"/>
        <w:tab w:val="clear" w:pos="9072"/>
        <w:tab w:val="right" w:pos="947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C6EC6" w14:textId="77777777" w:rsidR="005920A1" w:rsidRDefault="005920A1">
      <w:pPr>
        <w:spacing w:after="0" w:line="247" w:lineRule="auto"/>
      </w:pPr>
      <w:r>
        <w:separator/>
      </w:r>
    </w:p>
  </w:footnote>
  <w:footnote w:type="continuationSeparator" w:id="0">
    <w:p w14:paraId="574B69DC" w14:textId="77777777" w:rsidR="005920A1" w:rsidRDefault="005920A1">
      <w:pPr>
        <w:spacing w:after="0" w:line="247" w:lineRule="auto"/>
      </w:pPr>
      <w:r>
        <w:continuationSeparator/>
      </w:r>
    </w:p>
  </w:footnote>
  <w:footnote w:type="continuationNotice" w:id="1">
    <w:p w14:paraId="58A5E4F2" w14:textId="77777777" w:rsidR="005920A1" w:rsidRDefault="005920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07AA4" w14:textId="77777777" w:rsidR="00505C88" w:rsidRDefault="00505C88">
    <w:pPr>
      <w:pStyle w:val="Nagwek"/>
    </w:pPr>
    <w:r w:rsidRPr="00AF581A">
      <w:rPr>
        <w:rFonts w:cstheme="minorHAnsi"/>
        <w:noProof/>
        <w:lang w:eastAsia="pl-PL"/>
      </w:rPr>
      <w:drawing>
        <wp:inline distT="0" distB="0" distL="0" distR="0" wp14:anchorId="06956083" wp14:editId="2BA43644">
          <wp:extent cx="1637665" cy="524510"/>
          <wp:effectExtent l="0" t="0" r="635" b="8890"/>
          <wp:docPr id="1" name="Obraz 1"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DA4.C6FD9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2788" w14:textId="77777777" w:rsidR="00505C88" w:rsidRDefault="00505C88">
    <w:pPr>
      <w:pStyle w:val="Nagwek"/>
    </w:pPr>
    <w:r w:rsidRPr="00AF581A">
      <w:rPr>
        <w:rFonts w:cstheme="minorHAnsi"/>
        <w:noProof/>
        <w:lang w:eastAsia="pl-PL"/>
      </w:rPr>
      <w:drawing>
        <wp:inline distT="0" distB="0" distL="0" distR="0" wp14:anchorId="55C29CC7" wp14:editId="26056279">
          <wp:extent cx="1637665" cy="524510"/>
          <wp:effectExtent l="0" t="0" r="635" b="8890"/>
          <wp:docPr id="3" name="Obraz 3" descr="cid:image002.png@01D3FDA4.C6FD9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FDA4.C6FD9D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7665" cy="524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4CBD"/>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6AE5FD5"/>
    <w:multiLevelType w:val="hybridMultilevel"/>
    <w:tmpl w:val="D2E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2C4A51"/>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20448"/>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E324914"/>
    <w:multiLevelType w:val="hybridMultilevel"/>
    <w:tmpl w:val="98B25F90"/>
    <w:lvl w:ilvl="0" w:tplc="C2D4DD3C">
      <w:start w:val="8"/>
      <w:numFmt w:val="upperRoman"/>
      <w:lvlText w:val="%1."/>
      <w:lvlJc w:val="left"/>
      <w:pPr>
        <w:ind w:left="4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01">
      <w:start w:val="1"/>
      <w:numFmt w:val="bullet"/>
      <w:lvlText w:val=""/>
      <w:lvlJc w:val="left"/>
      <w:pPr>
        <w:ind w:left="7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3E06F27C">
      <w:start w:val="1"/>
      <w:numFmt w:val="lowerLetter"/>
      <w:lvlText w:val="%3)"/>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ACC0">
      <w:start w:val="1"/>
      <w:numFmt w:val="decimal"/>
      <w:lvlText w:val="%4"/>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62136E">
      <w:start w:val="1"/>
      <w:numFmt w:val="lowerLetter"/>
      <w:lvlText w:val="%5"/>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5CD334">
      <w:start w:val="1"/>
      <w:numFmt w:val="lowerRoman"/>
      <w:lvlText w:val="%6"/>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97E0D24">
      <w:start w:val="1"/>
      <w:numFmt w:val="decimal"/>
      <w:lvlText w:val="%7"/>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9AF9D2">
      <w:start w:val="1"/>
      <w:numFmt w:val="lowerLetter"/>
      <w:lvlText w:val="%8"/>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1EF378">
      <w:start w:val="1"/>
      <w:numFmt w:val="lowerRoman"/>
      <w:lvlText w:val="%9"/>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E796E8F"/>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A16B9"/>
    <w:multiLevelType w:val="hybridMultilevel"/>
    <w:tmpl w:val="DC14880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118005E4"/>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85A42"/>
    <w:multiLevelType w:val="hybridMultilevel"/>
    <w:tmpl w:val="D3C6D79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10E2E68">
      <w:start w:val="1"/>
      <w:numFmt w:val="decimal"/>
      <w:lvlText w:val="%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68A11E">
      <w:start w:val="1"/>
      <w:numFmt w:val="decimal"/>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4344DD1"/>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15:restartNumberingAfterBreak="0">
    <w:nsid w:val="18814923"/>
    <w:multiLevelType w:val="hybridMultilevel"/>
    <w:tmpl w:val="873C99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B7C5A"/>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74699"/>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90100D"/>
    <w:multiLevelType w:val="hybridMultilevel"/>
    <w:tmpl w:val="656E887A"/>
    <w:lvl w:ilvl="0" w:tplc="0415000F">
      <w:start w:val="5"/>
      <w:numFmt w:val="decimal"/>
      <w:lvlText w:val="%1."/>
      <w:lvlJc w:val="left"/>
      <w:pPr>
        <w:ind w:left="720" w:hanging="360"/>
      </w:pPr>
      <w:rPr>
        <w:rFonts w:hint="default"/>
      </w:rPr>
    </w:lvl>
    <w:lvl w:ilvl="1" w:tplc="0ABC222E">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1D28F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45AA1BFC"/>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6B64DD"/>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6D0721"/>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AB3174"/>
    <w:multiLevelType w:val="hybridMultilevel"/>
    <w:tmpl w:val="C144F890"/>
    <w:lvl w:ilvl="0" w:tplc="4D4A991C">
      <w:start w:val="1"/>
      <w:numFmt w:val="bullet"/>
      <w:lvlText w:val="•"/>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3C04F24">
      <w:start w:val="1"/>
      <w:numFmt w:val="bullet"/>
      <w:lvlText w:val="-"/>
      <w:lvlJc w:val="left"/>
      <w:pPr>
        <w:ind w:left="40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D4DDF2">
      <w:start w:val="1"/>
      <w:numFmt w:val="bullet"/>
      <w:lvlText w:val="▪"/>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C483496">
      <w:start w:val="1"/>
      <w:numFmt w:val="bullet"/>
      <w:lvlText w:val="•"/>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A6E39A4">
      <w:start w:val="1"/>
      <w:numFmt w:val="bullet"/>
      <w:lvlText w:val="o"/>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62CF30C">
      <w:start w:val="1"/>
      <w:numFmt w:val="bullet"/>
      <w:lvlText w:val="▪"/>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62052C6">
      <w:start w:val="1"/>
      <w:numFmt w:val="bullet"/>
      <w:lvlText w:val="•"/>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662334A">
      <w:start w:val="1"/>
      <w:numFmt w:val="bullet"/>
      <w:lvlText w:val="o"/>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202DF00">
      <w:start w:val="1"/>
      <w:numFmt w:val="bullet"/>
      <w:lvlText w:val="▪"/>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296E65"/>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151220"/>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860079"/>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01956"/>
    <w:multiLevelType w:val="hybridMultilevel"/>
    <w:tmpl w:val="51545FC2"/>
    <w:lvl w:ilvl="0" w:tplc="0415000F">
      <w:start w:val="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0D41B7"/>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CB3AD9"/>
    <w:multiLevelType w:val="hybridMultilevel"/>
    <w:tmpl w:val="CFEABFCE"/>
    <w:lvl w:ilvl="0" w:tplc="CDDE41F6">
      <w:numFmt w:val="bullet"/>
      <w:lvlText w:val="-"/>
      <w:lvlJc w:val="left"/>
      <w:pPr>
        <w:ind w:left="720" w:hanging="360"/>
      </w:pPr>
      <w:rPr>
        <w:rFonts w:ascii="Tahoma" w:eastAsia="Calibri,Bold"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294CEA"/>
    <w:multiLevelType w:val="hybridMultilevel"/>
    <w:tmpl w:val="68FAD894"/>
    <w:lvl w:ilvl="0" w:tplc="04150017">
      <w:start w:val="1"/>
      <w:numFmt w:val="lowerLetter"/>
      <w:lvlText w:val="%1)"/>
      <w:lvlJc w:val="left"/>
      <w:pPr>
        <w:ind w:left="720" w:hanging="360"/>
      </w:pPr>
      <w:rPr>
        <w:rFonts w:hint="default"/>
      </w:rPr>
    </w:lvl>
    <w:lvl w:ilvl="1" w:tplc="6A6E64E6">
      <w:start w:val="1"/>
      <w:numFmt w:val="lowerLetter"/>
      <w:lvlText w:val="%2)"/>
      <w:lvlJc w:val="left"/>
      <w:pPr>
        <w:ind w:left="1440" w:hanging="360"/>
      </w:pPr>
      <w:rPr>
        <w:rFonts w:asciiTheme="minorHAnsi" w:eastAsiaTheme="minorHAnsi" w:hAnsiTheme="minorHAnsi" w:cs="Arial"/>
      </w:rPr>
    </w:lvl>
    <w:lvl w:ilvl="2" w:tplc="3BD0032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F150C1"/>
    <w:multiLevelType w:val="hybridMultilevel"/>
    <w:tmpl w:val="B6AEA646"/>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C2C1C6">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5D61A6F"/>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FF629C"/>
    <w:multiLevelType w:val="hybridMultilevel"/>
    <w:tmpl w:val="29AACA16"/>
    <w:lvl w:ilvl="0" w:tplc="259C1F66">
      <w:start w:val="1"/>
      <w:numFmt w:val="decimal"/>
      <w:lvlText w:val="%1)"/>
      <w:lvlJc w:val="left"/>
      <w:pPr>
        <w:ind w:left="1080" w:hanging="360"/>
      </w:pPr>
      <w:rPr>
        <w:rFonts w:asciiTheme="minorHAnsi" w:eastAsiaTheme="minorHAnsi"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83F0675"/>
    <w:multiLevelType w:val="multilevel"/>
    <w:tmpl w:val="021892D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8B231C8"/>
    <w:multiLevelType w:val="hybridMultilevel"/>
    <w:tmpl w:val="9FE6D908"/>
    <w:lvl w:ilvl="0" w:tplc="0415000F">
      <w:start w:val="1"/>
      <w:numFmt w:val="decimal"/>
      <w:lvlText w:val="%1."/>
      <w:lvlJc w:val="left"/>
      <w:pPr>
        <w:ind w:left="7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573074"/>
    <w:multiLevelType w:val="hybridMultilevel"/>
    <w:tmpl w:val="FD0ECF7A"/>
    <w:lvl w:ilvl="0" w:tplc="8BF2335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067756"/>
    <w:multiLevelType w:val="hybridMultilevel"/>
    <w:tmpl w:val="6B1EC256"/>
    <w:lvl w:ilvl="0" w:tplc="D1F89622">
      <w:start w:val="1"/>
      <w:numFmt w:val="decimal"/>
      <w:lvlText w:val="%1)"/>
      <w:lvlJc w:val="left"/>
      <w:pPr>
        <w:ind w:left="1068" w:hanging="360"/>
      </w:pPr>
      <w:rPr>
        <w:rFonts w:asciiTheme="minorHAnsi" w:eastAsiaTheme="minorHAnsi" w:hAnsiTheme="minorHAnsi" w:cstheme="minorHAnsi"/>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3D495C77"/>
    <w:multiLevelType w:val="hybridMultilevel"/>
    <w:tmpl w:val="13284A68"/>
    <w:lvl w:ilvl="0" w:tplc="04150017">
      <w:start w:val="1"/>
      <w:numFmt w:val="lowerLetter"/>
      <w:lvlText w:val="%1)"/>
      <w:lvlJc w:val="left"/>
      <w:pPr>
        <w:ind w:left="4047" w:hanging="360"/>
      </w:pPr>
    </w:lvl>
    <w:lvl w:ilvl="1" w:tplc="04150019">
      <w:start w:val="1"/>
      <w:numFmt w:val="lowerLetter"/>
      <w:lvlText w:val="%2."/>
      <w:lvlJc w:val="left"/>
      <w:pPr>
        <w:ind w:left="2210" w:hanging="360"/>
      </w:pPr>
    </w:lvl>
    <w:lvl w:ilvl="2" w:tplc="0415001B">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34" w15:restartNumberingAfterBreak="0">
    <w:nsid w:val="3F6E1BA8"/>
    <w:multiLevelType w:val="hybridMultilevel"/>
    <w:tmpl w:val="1354060C"/>
    <w:lvl w:ilvl="0" w:tplc="66E60198">
      <w:start w:val="4"/>
      <w:numFmt w:val="decimal"/>
      <w:lvlText w:val="%1."/>
      <w:lvlJc w:val="left"/>
      <w:pPr>
        <w:ind w:left="283"/>
      </w:pPr>
      <w:rPr>
        <w:rFonts w:ascii="Calibri" w:eastAsia="Calibri" w:hAnsi="Calibri" w:cs="Calibri"/>
        <w:b/>
        <w:bCs/>
        <w:i w:val="0"/>
        <w:iCs/>
        <w:strike w:val="0"/>
        <w:dstrike w:val="0"/>
        <w:color w:val="000000"/>
        <w:sz w:val="22"/>
        <w:szCs w:val="22"/>
        <w:u w:val="none" w:color="000000"/>
        <w:bdr w:val="none" w:sz="0" w:space="0" w:color="auto"/>
        <w:shd w:val="clear" w:color="auto" w:fill="auto"/>
        <w:vertAlign w:val="baseline"/>
      </w:rPr>
    </w:lvl>
    <w:lvl w:ilvl="1" w:tplc="CEC62EBC">
      <w:start w:val="1"/>
      <w:numFmt w:val="bullet"/>
      <w:lvlText w:val=""/>
      <w:lvlJc w:val="left"/>
      <w:pPr>
        <w:ind w:left="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050663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D88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18365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244B2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8EC36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48974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34420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F94605B"/>
    <w:multiLevelType w:val="hybridMultilevel"/>
    <w:tmpl w:val="C75EF716"/>
    <w:lvl w:ilvl="0" w:tplc="A020762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FB83A08"/>
    <w:multiLevelType w:val="hybridMultilevel"/>
    <w:tmpl w:val="0708402C"/>
    <w:lvl w:ilvl="0" w:tplc="04150019">
      <w:start w:val="1"/>
      <w:numFmt w:val="lowerLetter"/>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7" w15:restartNumberingAfterBreak="0">
    <w:nsid w:val="425F0364"/>
    <w:multiLevelType w:val="hybridMultilevel"/>
    <w:tmpl w:val="8EEA0852"/>
    <w:lvl w:ilvl="0" w:tplc="AA669792">
      <w:start w:val="4"/>
      <w:numFmt w:val="upperRoman"/>
      <w:lvlText w:val="%1."/>
      <w:lvlJc w:val="left"/>
      <w:pPr>
        <w:ind w:left="2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133"/>
      </w:pPr>
      <w:rPr>
        <w:b w:val="0"/>
        <w:bCs/>
        <w:i w:val="0"/>
        <w:strike w:val="0"/>
        <w:dstrike w:val="0"/>
        <w:color w:val="000000"/>
        <w:sz w:val="22"/>
        <w:szCs w:val="22"/>
        <w:u w:val="none" w:color="000000"/>
        <w:bdr w:val="none" w:sz="0" w:space="0" w:color="auto"/>
        <w:shd w:val="clear" w:color="auto" w:fill="auto"/>
        <w:vertAlign w:val="baseline"/>
      </w:rPr>
    </w:lvl>
    <w:lvl w:ilvl="3" w:tplc="961890D4">
      <w:start w:val="1"/>
      <w:numFmt w:val="decimal"/>
      <w:lvlText w:val="%4"/>
      <w:lvlJc w:val="left"/>
      <w:pPr>
        <w:ind w:left="18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8045B76">
      <w:start w:val="1"/>
      <w:numFmt w:val="lowerLetter"/>
      <w:lvlText w:val="%5"/>
      <w:lvlJc w:val="left"/>
      <w:pPr>
        <w:ind w:left="25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1008AFE">
      <w:start w:val="1"/>
      <w:numFmt w:val="lowerRoman"/>
      <w:lvlText w:val="%6"/>
      <w:lvlJc w:val="left"/>
      <w:pPr>
        <w:ind w:left="32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7A8668">
      <w:start w:val="1"/>
      <w:numFmt w:val="decimal"/>
      <w:lvlText w:val="%7"/>
      <w:lvlJc w:val="left"/>
      <w:pPr>
        <w:ind w:left="40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BC4D0E">
      <w:start w:val="1"/>
      <w:numFmt w:val="lowerLetter"/>
      <w:lvlText w:val="%8"/>
      <w:lvlJc w:val="left"/>
      <w:pPr>
        <w:ind w:left="47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5626902">
      <w:start w:val="1"/>
      <w:numFmt w:val="lowerRoman"/>
      <w:lvlText w:val="%9"/>
      <w:lvlJc w:val="left"/>
      <w:pPr>
        <w:ind w:left="54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A45903"/>
    <w:multiLevelType w:val="hybridMultilevel"/>
    <w:tmpl w:val="FD8A1FC8"/>
    <w:lvl w:ilvl="0" w:tplc="0415000F">
      <w:start w:val="1"/>
      <w:numFmt w:val="decimal"/>
      <w:lvlText w:val="%1."/>
      <w:lvlJc w:val="left"/>
      <w:pPr>
        <w:ind w:left="720" w:hanging="360"/>
      </w:pPr>
      <w:rPr>
        <w:rFonts w:hint="default"/>
      </w:rPr>
    </w:lvl>
    <w:lvl w:ilvl="1" w:tplc="C6BCAD32">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911111"/>
    <w:multiLevelType w:val="hybridMultilevel"/>
    <w:tmpl w:val="E45E9936"/>
    <w:lvl w:ilvl="0" w:tplc="1B004922">
      <w:start w:val="100"/>
      <w:numFmt w:val="upperRoman"/>
      <w:pStyle w:val="Nagwek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1A40BC">
      <w:start w:val="1"/>
      <w:numFmt w:val="lowerLetter"/>
      <w:lvlText w:val="%2"/>
      <w:lvlJc w:val="left"/>
      <w:pPr>
        <w:ind w:left="48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F1A731C">
      <w:start w:val="1"/>
      <w:numFmt w:val="lowerRoman"/>
      <w:lvlText w:val="%3"/>
      <w:lvlJc w:val="left"/>
      <w:pPr>
        <w:ind w:left="56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64DA80">
      <w:start w:val="1"/>
      <w:numFmt w:val="decimal"/>
      <w:lvlText w:val="%4"/>
      <w:lvlJc w:val="left"/>
      <w:pPr>
        <w:ind w:left="63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70C368C">
      <w:start w:val="1"/>
      <w:numFmt w:val="lowerLetter"/>
      <w:lvlText w:val="%5"/>
      <w:lvlJc w:val="left"/>
      <w:pPr>
        <w:ind w:left="70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6D28BC4">
      <w:start w:val="1"/>
      <w:numFmt w:val="lowerRoman"/>
      <w:lvlText w:val="%6"/>
      <w:lvlJc w:val="left"/>
      <w:pPr>
        <w:ind w:left="77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55A386C">
      <w:start w:val="1"/>
      <w:numFmt w:val="decimal"/>
      <w:lvlText w:val="%7"/>
      <w:lvlJc w:val="left"/>
      <w:pPr>
        <w:ind w:left="84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8ECFFAC">
      <w:start w:val="1"/>
      <w:numFmt w:val="lowerLetter"/>
      <w:lvlText w:val="%8"/>
      <w:lvlJc w:val="left"/>
      <w:pPr>
        <w:ind w:left="92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A7C436C">
      <w:start w:val="1"/>
      <w:numFmt w:val="lowerRoman"/>
      <w:lvlText w:val="%9"/>
      <w:lvlJc w:val="left"/>
      <w:pPr>
        <w:ind w:left="9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5ED625C"/>
    <w:multiLevelType w:val="hybridMultilevel"/>
    <w:tmpl w:val="06DEE1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2663D3"/>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F71C3D"/>
    <w:multiLevelType w:val="hybridMultilevel"/>
    <w:tmpl w:val="2B7C91DE"/>
    <w:lvl w:ilvl="0" w:tplc="845E7F16">
      <w:start w:val="1"/>
      <w:numFmt w:val="upperRoman"/>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7A9C6E">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7D0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285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A6DB9C">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EA2E5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0AEFD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DA8E34">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DA4B9A">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48470755"/>
    <w:multiLevelType w:val="hybridMultilevel"/>
    <w:tmpl w:val="D2EC36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48C91B9F"/>
    <w:multiLevelType w:val="hybridMultilevel"/>
    <w:tmpl w:val="A602361E"/>
    <w:lvl w:ilvl="0" w:tplc="CDDE41F6">
      <w:numFmt w:val="bullet"/>
      <w:lvlText w:val="-"/>
      <w:lvlJc w:val="left"/>
      <w:pPr>
        <w:ind w:left="1853" w:hanging="360"/>
      </w:pPr>
      <w:rPr>
        <w:rFonts w:ascii="Tahoma" w:eastAsia="Calibri,Bold" w:hAnsi="Tahoma" w:hint="default"/>
      </w:rPr>
    </w:lvl>
    <w:lvl w:ilvl="1" w:tplc="04150003" w:tentative="1">
      <w:start w:val="1"/>
      <w:numFmt w:val="bullet"/>
      <w:lvlText w:val="o"/>
      <w:lvlJc w:val="left"/>
      <w:pPr>
        <w:ind w:left="2573" w:hanging="360"/>
      </w:pPr>
      <w:rPr>
        <w:rFonts w:ascii="Courier New" w:hAnsi="Courier New" w:cs="Courier New"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46" w15:restartNumberingAfterBreak="0">
    <w:nsid w:val="490A4B92"/>
    <w:multiLevelType w:val="hybridMultilevel"/>
    <w:tmpl w:val="BB60FAF4"/>
    <w:lvl w:ilvl="0" w:tplc="0CA68812">
      <w:start w:val="1"/>
      <w:numFmt w:val="decimal"/>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146D0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2E853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82A63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B0242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7DC80A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DB22FF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AD03B8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392257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D0A5105"/>
    <w:multiLevelType w:val="hybridMultilevel"/>
    <w:tmpl w:val="F08E3C18"/>
    <w:lvl w:ilvl="0" w:tplc="2702F278">
      <w:start w:val="7"/>
      <w:numFmt w:val="decimal"/>
      <w:lvlText w:val="%1."/>
      <w:lvlJc w:val="left"/>
      <w:pPr>
        <w:ind w:left="42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758844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1800"/>
      </w:pPr>
      <w:rPr>
        <w:b/>
        <w:bCs/>
        <w:i w:val="0"/>
        <w:strike w:val="0"/>
        <w:dstrike w:val="0"/>
        <w:color w:val="000000"/>
        <w:sz w:val="22"/>
        <w:szCs w:val="22"/>
        <w:u w:val="none" w:color="000000"/>
        <w:bdr w:val="none" w:sz="0" w:space="0" w:color="auto"/>
        <w:shd w:val="clear" w:color="auto" w:fill="auto"/>
        <w:vertAlign w:val="baseline"/>
      </w:rPr>
    </w:lvl>
    <w:lvl w:ilvl="3" w:tplc="2956341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A66BD9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ACA783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E049F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5EB3D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76AFA1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40461E5"/>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4E76AE"/>
    <w:multiLevelType w:val="hybridMultilevel"/>
    <w:tmpl w:val="67C20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2F330F"/>
    <w:multiLevelType w:val="hybridMultilevel"/>
    <w:tmpl w:val="FF8079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6820EC8"/>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59013AEB"/>
    <w:multiLevelType w:val="hybridMultilevel"/>
    <w:tmpl w:val="6BCE5244"/>
    <w:lvl w:ilvl="0" w:tplc="9D707C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D6A7B9A"/>
    <w:multiLevelType w:val="hybridMultilevel"/>
    <w:tmpl w:val="236AFF3C"/>
    <w:lvl w:ilvl="0" w:tplc="4F04A8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54E30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F249A6">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AA098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F1D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FCF540">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34EA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544A6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3A74F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DB820C8"/>
    <w:multiLevelType w:val="hybridMultilevel"/>
    <w:tmpl w:val="271E0C84"/>
    <w:lvl w:ilvl="0" w:tplc="ACA47C1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6" w15:restartNumberingAfterBreak="0">
    <w:nsid w:val="5E05419F"/>
    <w:multiLevelType w:val="hybridMultilevel"/>
    <w:tmpl w:val="CB2CEBBE"/>
    <w:lvl w:ilvl="0" w:tplc="905ECE02">
      <w:start w:val="1"/>
      <w:numFmt w:val="decimal"/>
      <w:lvlText w:val="%1)"/>
      <w:lvlJc w:val="left"/>
      <w:pPr>
        <w:ind w:left="1118" w:hanging="360"/>
      </w:pPr>
      <w:rPr>
        <w:rFonts w:hint="default"/>
        <w:b w:val="0"/>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57"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A84C29"/>
    <w:multiLevelType w:val="hybridMultilevel"/>
    <w:tmpl w:val="EC14795E"/>
    <w:lvl w:ilvl="0" w:tplc="27D80FEA">
      <w:start w:val="1"/>
      <w:numFmt w:val="decimal"/>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0" w15:restartNumberingAfterBreak="0">
    <w:nsid w:val="6BF27328"/>
    <w:multiLevelType w:val="hybridMultilevel"/>
    <w:tmpl w:val="9FE6D908"/>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CC0D66"/>
    <w:multiLevelType w:val="hybridMultilevel"/>
    <w:tmpl w:val="82B4C2A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0E7147"/>
    <w:multiLevelType w:val="hybridMultilevel"/>
    <w:tmpl w:val="E01421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E812622"/>
    <w:multiLevelType w:val="hybridMultilevel"/>
    <w:tmpl w:val="B3F8BB6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745B0767"/>
    <w:multiLevelType w:val="hybridMultilevel"/>
    <w:tmpl w:val="C1989CC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972244"/>
    <w:multiLevelType w:val="hybridMultilevel"/>
    <w:tmpl w:val="78049C44"/>
    <w:lvl w:ilvl="0" w:tplc="86ECA84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A9D38DE"/>
    <w:multiLevelType w:val="hybridMultilevel"/>
    <w:tmpl w:val="7B2851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B9263C5"/>
    <w:multiLevelType w:val="hybridMultilevel"/>
    <w:tmpl w:val="1DC0C824"/>
    <w:lvl w:ilvl="0" w:tplc="44E2FD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B984FA1"/>
    <w:multiLevelType w:val="hybridMultilevel"/>
    <w:tmpl w:val="DC14880E"/>
    <w:lvl w:ilvl="0" w:tplc="04150019">
      <w:start w:val="1"/>
      <w:numFmt w:val="lowerLetter"/>
      <w:lvlText w:val="%1."/>
      <w:lvlJc w:val="left"/>
      <w:pPr>
        <w:ind w:left="3195" w:hanging="360"/>
      </w:pPr>
      <w:rPr>
        <w:rFonts w:hint="default"/>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7CFF1B5D"/>
    <w:multiLevelType w:val="hybridMultilevel"/>
    <w:tmpl w:val="D6F047B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26"/>
  </w:num>
  <w:num w:numId="3">
    <w:abstractNumId w:val="8"/>
  </w:num>
  <w:num w:numId="4">
    <w:abstractNumId w:val="46"/>
  </w:num>
  <w:num w:numId="5">
    <w:abstractNumId w:val="34"/>
  </w:num>
  <w:num w:numId="6">
    <w:abstractNumId w:val="17"/>
  </w:num>
  <w:num w:numId="7">
    <w:abstractNumId w:val="54"/>
  </w:num>
  <w:num w:numId="8">
    <w:abstractNumId w:val="40"/>
  </w:num>
  <w:num w:numId="9">
    <w:abstractNumId w:val="58"/>
  </w:num>
  <w:num w:numId="10">
    <w:abstractNumId w:val="57"/>
  </w:num>
  <w:num w:numId="11">
    <w:abstractNumId w:val="14"/>
  </w:num>
  <w:num w:numId="12">
    <w:abstractNumId w:val="56"/>
  </w:num>
  <w:num w:numId="13">
    <w:abstractNumId w:val="27"/>
  </w:num>
  <w:num w:numId="14">
    <w:abstractNumId w:val="32"/>
  </w:num>
  <w:num w:numId="15">
    <w:abstractNumId w:val="28"/>
  </w:num>
  <w:num w:numId="16">
    <w:abstractNumId w:val="35"/>
  </w:num>
  <w:num w:numId="17">
    <w:abstractNumId w:val="47"/>
  </w:num>
  <w:num w:numId="18">
    <w:abstractNumId w:val="4"/>
  </w:num>
  <w:num w:numId="19">
    <w:abstractNumId w:val="68"/>
  </w:num>
  <w:num w:numId="20">
    <w:abstractNumId w:val="30"/>
  </w:num>
  <w:num w:numId="21">
    <w:abstractNumId w:val="53"/>
    <w:lvlOverride w:ilvl="0">
      <w:startOverride w:val="1"/>
    </w:lvlOverride>
  </w:num>
  <w:num w:numId="22">
    <w:abstractNumId w:val="53"/>
  </w:num>
  <w:num w:numId="23">
    <w:abstractNumId w:val="59"/>
  </w:num>
  <w:num w:numId="24">
    <w:abstractNumId w:val="31"/>
  </w:num>
  <w:num w:numId="25">
    <w:abstractNumId w:val="13"/>
  </w:num>
  <w:num w:numId="26">
    <w:abstractNumId w:val="41"/>
  </w:num>
  <w:num w:numId="27">
    <w:abstractNumId w:val="10"/>
  </w:num>
  <w:num w:numId="28">
    <w:abstractNumId w:val="55"/>
  </w:num>
  <w:num w:numId="29">
    <w:abstractNumId w:val="62"/>
  </w:num>
  <w:num w:numId="30">
    <w:abstractNumId w:val="37"/>
  </w:num>
  <w:num w:numId="31">
    <w:abstractNumId w:val="50"/>
  </w:num>
  <w:num w:numId="32">
    <w:abstractNumId w:val="33"/>
  </w:num>
  <w:num w:numId="33">
    <w:abstractNumId w:val="45"/>
  </w:num>
  <w:num w:numId="34">
    <w:abstractNumId w:val="25"/>
  </w:num>
  <w:num w:numId="35">
    <w:abstractNumId w:val="66"/>
  </w:num>
  <w:num w:numId="36">
    <w:abstractNumId w:val="48"/>
  </w:num>
  <w:num w:numId="37">
    <w:abstractNumId w:val="69"/>
  </w:num>
  <w:num w:numId="38">
    <w:abstractNumId w:val="9"/>
  </w:num>
  <w:num w:numId="39">
    <w:abstractNumId w:val="6"/>
  </w:num>
  <w:num w:numId="40">
    <w:abstractNumId w:val="36"/>
  </w:num>
  <w:num w:numId="41">
    <w:abstractNumId w:val="38"/>
    <w:lvlOverride w:ilvl="0">
      <w:startOverride w:val="1"/>
    </w:lvlOverride>
  </w:num>
  <w:num w:numId="42">
    <w:abstractNumId w:val="38"/>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67"/>
  </w:num>
  <w:num w:numId="47">
    <w:abstractNumId w:val="61"/>
  </w:num>
  <w:num w:numId="48">
    <w:abstractNumId w:val="39"/>
  </w:num>
  <w:num w:numId="49">
    <w:abstractNumId w:val="52"/>
  </w:num>
  <w:num w:numId="50">
    <w:abstractNumId w:val="64"/>
  </w:num>
  <w:num w:numId="51">
    <w:abstractNumId w:val="24"/>
  </w:num>
  <w:num w:numId="52">
    <w:abstractNumId w:val="70"/>
  </w:num>
  <w:num w:numId="53">
    <w:abstractNumId w:val="44"/>
  </w:num>
  <w:num w:numId="54">
    <w:abstractNumId w:val="1"/>
  </w:num>
  <w:num w:numId="55">
    <w:abstractNumId w:val="5"/>
  </w:num>
  <w:num w:numId="56">
    <w:abstractNumId w:val="21"/>
  </w:num>
  <w:num w:numId="57">
    <w:abstractNumId w:val="23"/>
  </w:num>
  <w:num w:numId="58">
    <w:abstractNumId w:val="49"/>
  </w:num>
  <w:num w:numId="59">
    <w:abstractNumId w:val="15"/>
  </w:num>
  <w:num w:numId="60">
    <w:abstractNumId w:val="2"/>
  </w:num>
  <w:num w:numId="61">
    <w:abstractNumId w:val="60"/>
  </w:num>
  <w:num w:numId="62">
    <w:abstractNumId w:val="29"/>
  </w:num>
  <w:num w:numId="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num>
  <w:num w:numId="65">
    <w:abstractNumId w:val="65"/>
  </w:num>
  <w:num w:numId="66">
    <w:abstractNumId w:val="42"/>
  </w:num>
  <w:num w:numId="67">
    <w:abstractNumId w:val="16"/>
  </w:num>
  <w:num w:numId="68">
    <w:abstractNumId w:val="19"/>
  </w:num>
  <w:num w:numId="69">
    <w:abstractNumId w:val="51"/>
  </w:num>
  <w:num w:numId="70">
    <w:abstractNumId w:val="7"/>
  </w:num>
  <w:num w:numId="71">
    <w:abstractNumId w:val="12"/>
  </w:num>
  <w:num w:numId="72">
    <w:abstractNumId w:val="20"/>
  </w:num>
  <w:num w:numId="73">
    <w:abstractNumId w:val="11"/>
  </w:num>
  <w:num w:numId="74">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45"/>
    <w:rsid w:val="000019E1"/>
    <w:rsid w:val="00002B2B"/>
    <w:rsid w:val="00003443"/>
    <w:rsid w:val="0000345F"/>
    <w:rsid w:val="00010B37"/>
    <w:rsid w:val="00012DAF"/>
    <w:rsid w:val="00013499"/>
    <w:rsid w:val="00014077"/>
    <w:rsid w:val="0002001D"/>
    <w:rsid w:val="00020393"/>
    <w:rsid w:val="0002143E"/>
    <w:rsid w:val="00022605"/>
    <w:rsid w:val="0002349B"/>
    <w:rsid w:val="0002363F"/>
    <w:rsid w:val="00025324"/>
    <w:rsid w:val="00026A20"/>
    <w:rsid w:val="00026C2E"/>
    <w:rsid w:val="00027C27"/>
    <w:rsid w:val="000334BD"/>
    <w:rsid w:val="00033FE6"/>
    <w:rsid w:val="0003597E"/>
    <w:rsid w:val="00041DEE"/>
    <w:rsid w:val="00042AAC"/>
    <w:rsid w:val="000435D6"/>
    <w:rsid w:val="00043994"/>
    <w:rsid w:val="0004569B"/>
    <w:rsid w:val="000470F9"/>
    <w:rsid w:val="00050B9E"/>
    <w:rsid w:val="000521AD"/>
    <w:rsid w:val="000524A9"/>
    <w:rsid w:val="00053166"/>
    <w:rsid w:val="00053266"/>
    <w:rsid w:val="00053769"/>
    <w:rsid w:val="000551CC"/>
    <w:rsid w:val="00056555"/>
    <w:rsid w:val="000579D8"/>
    <w:rsid w:val="00057BFC"/>
    <w:rsid w:val="000601A0"/>
    <w:rsid w:val="00060763"/>
    <w:rsid w:val="00061200"/>
    <w:rsid w:val="000617EE"/>
    <w:rsid w:val="00061A56"/>
    <w:rsid w:val="000666C1"/>
    <w:rsid w:val="00070C08"/>
    <w:rsid w:val="00071013"/>
    <w:rsid w:val="00071015"/>
    <w:rsid w:val="00074473"/>
    <w:rsid w:val="00076B5E"/>
    <w:rsid w:val="00080B8A"/>
    <w:rsid w:val="00084470"/>
    <w:rsid w:val="00084670"/>
    <w:rsid w:val="000849A2"/>
    <w:rsid w:val="00084C16"/>
    <w:rsid w:val="00086FD6"/>
    <w:rsid w:val="00091E62"/>
    <w:rsid w:val="00092EF7"/>
    <w:rsid w:val="000954D4"/>
    <w:rsid w:val="00097825"/>
    <w:rsid w:val="000A01DB"/>
    <w:rsid w:val="000A042C"/>
    <w:rsid w:val="000A0D76"/>
    <w:rsid w:val="000A1A99"/>
    <w:rsid w:val="000A1AB5"/>
    <w:rsid w:val="000A48F0"/>
    <w:rsid w:val="000A5770"/>
    <w:rsid w:val="000A6B82"/>
    <w:rsid w:val="000A7523"/>
    <w:rsid w:val="000B0733"/>
    <w:rsid w:val="000B2290"/>
    <w:rsid w:val="000B2340"/>
    <w:rsid w:val="000B274D"/>
    <w:rsid w:val="000B4BE1"/>
    <w:rsid w:val="000B516E"/>
    <w:rsid w:val="000B52E7"/>
    <w:rsid w:val="000B5E11"/>
    <w:rsid w:val="000B66F2"/>
    <w:rsid w:val="000B6DD4"/>
    <w:rsid w:val="000C18DF"/>
    <w:rsid w:val="000C61F7"/>
    <w:rsid w:val="000C7267"/>
    <w:rsid w:val="000C73AF"/>
    <w:rsid w:val="000C7597"/>
    <w:rsid w:val="000D0CE1"/>
    <w:rsid w:val="000D14B3"/>
    <w:rsid w:val="000D1A3E"/>
    <w:rsid w:val="000D1BDB"/>
    <w:rsid w:val="000D2A09"/>
    <w:rsid w:val="000D308B"/>
    <w:rsid w:val="000D3271"/>
    <w:rsid w:val="000D3848"/>
    <w:rsid w:val="000D3E8D"/>
    <w:rsid w:val="000D3F40"/>
    <w:rsid w:val="000D4364"/>
    <w:rsid w:val="000D442C"/>
    <w:rsid w:val="000D5D55"/>
    <w:rsid w:val="000D617E"/>
    <w:rsid w:val="000D61F1"/>
    <w:rsid w:val="000D6501"/>
    <w:rsid w:val="000D6D9E"/>
    <w:rsid w:val="000D7259"/>
    <w:rsid w:val="000D7724"/>
    <w:rsid w:val="000D79AA"/>
    <w:rsid w:val="000E1C50"/>
    <w:rsid w:val="000E2B31"/>
    <w:rsid w:val="000E2C6E"/>
    <w:rsid w:val="000E2E59"/>
    <w:rsid w:val="000E762D"/>
    <w:rsid w:val="000E78CA"/>
    <w:rsid w:val="000F06E0"/>
    <w:rsid w:val="000F160E"/>
    <w:rsid w:val="000F1E9A"/>
    <w:rsid w:val="000F35E4"/>
    <w:rsid w:val="000F3A2F"/>
    <w:rsid w:val="000F783B"/>
    <w:rsid w:val="001008C4"/>
    <w:rsid w:val="00101358"/>
    <w:rsid w:val="001037CC"/>
    <w:rsid w:val="00104FD9"/>
    <w:rsid w:val="00105895"/>
    <w:rsid w:val="00105B4A"/>
    <w:rsid w:val="0010603F"/>
    <w:rsid w:val="00111EA5"/>
    <w:rsid w:val="001157C8"/>
    <w:rsid w:val="00116A97"/>
    <w:rsid w:val="00117835"/>
    <w:rsid w:val="00117C34"/>
    <w:rsid w:val="00117D25"/>
    <w:rsid w:val="00121BF3"/>
    <w:rsid w:val="00122598"/>
    <w:rsid w:val="00122AB7"/>
    <w:rsid w:val="00122D43"/>
    <w:rsid w:val="0012380C"/>
    <w:rsid w:val="001238F4"/>
    <w:rsid w:val="00124750"/>
    <w:rsid w:val="00126170"/>
    <w:rsid w:val="0012620D"/>
    <w:rsid w:val="00127CBB"/>
    <w:rsid w:val="00127F08"/>
    <w:rsid w:val="001311F8"/>
    <w:rsid w:val="0013169D"/>
    <w:rsid w:val="00132345"/>
    <w:rsid w:val="00132A37"/>
    <w:rsid w:val="001338A9"/>
    <w:rsid w:val="00134EA3"/>
    <w:rsid w:val="00135055"/>
    <w:rsid w:val="001369C6"/>
    <w:rsid w:val="0014040B"/>
    <w:rsid w:val="00142775"/>
    <w:rsid w:val="00142881"/>
    <w:rsid w:val="0014402F"/>
    <w:rsid w:val="001479D8"/>
    <w:rsid w:val="00150357"/>
    <w:rsid w:val="00150608"/>
    <w:rsid w:val="00152ACE"/>
    <w:rsid w:val="001531EA"/>
    <w:rsid w:val="0015435B"/>
    <w:rsid w:val="00160201"/>
    <w:rsid w:val="001640BE"/>
    <w:rsid w:val="001641A8"/>
    <w:rsid w:val="00165166"/>
    <w:rsid w:val="0016525F"/>
    <w:rsid w:val="00166BF5"/>
    <w:rsid w:val="00166FFD"/>
    <w:rsid w:val="0016716B"/>
    <w:rsid w:val="00167310"/>
    <w:rsid w:val="00167450"/>
    <w:rsid w:val="001701A2"/>
    <w:rsid w:val="00170DDD"/>
    <w:rsid w:val="0017475A"/>
    <w:rsid w:val="00174CE3"/>
    <w:rsid w:val="00175F45"/>
    <w:rsid w:val="001764B8"/>
    <w:rsid w:val="001772F0"/>
    <w:rsid w:val="0018086E"/>
    <w:rsid w:val="001809AB"/>
    <w:rsid w:val="00181B13"/>
    <w:rsid w:val="00181B1A"/>
    <w:rsid w:val="001855BF"/>
    <w:rsid w:val="00185B6E"/>
    <w:rsid w:val="001873A4"/>
    <w:rsid w:val="00187B7F"/>
    <w:rsid w:val="00187C41"/>
    <w:rsid w:val="00190C8E"/>
    <w:rsid w:val="00191B67"/>
    <w:rsid w:val="001923DD"/>
    <w:rsid w:val="001945EC"/>
    <w:rsid w:val="0019625D"/>
    <w:rsid w:val="001965DA"/>
    <w:rsid w:val="00196B5B"/>
    <w:rsid w:val="001A2759"/>
    <w:rsid w:val="001A4BB1"/>
    <w:rsid w:val="001A74E6"/>
    <w:rsid w:val="001B036B"/>
    <w:rsid w:val="001B04AC"/>
    <w:rsid w:val="001B0B07"/>
    <w:rsid w:val="001B0B22"/>
    <w:rsid w:val="001B0F8B"/>
    <w:rsid w:val="001B287E"/>
    <w:rsid w:val="001B3C04"/>
    <w:rsid w:val="001B436B"/>
    <w:rsid w:val="001B5EF2"/>
    <w:rsid w:val="001B60F8"/>
    <w:rsid w:val="001B62F5"/>
    <w:rsid w:val="001C18E7"/>
    <w:rsid w:val="001C5F76"/>
    <w:rsid w:val="001C62AB"/>
    <w:rsid w:val="001C6C72"/>
    <w:rsid w:val="001D0728"/>
    <w:rsid w:val="001D12BB"/>
    <w:rsid w:val="001D13D3"/>
    <w:rsid w:val="001D3193"/>
    <w:rsid w:val="001D373C"/>
    <w:rsid w:val="001D4792"/>
    <w:rsid w:val="001D4F1A"/>
    <w:rsid w:val="001D77B7"/>
    <w:rsid w:val="001E1C48"/>
    <w:rsid w:val="001E2304"/>
    <w:rsid w:val="001E3478"/>
    <w:rsid w:val="001E4E41"/>
    <w:rsid w:val="001F1ECE"/>
    <w:rsid w:val="001F2791"/>
    <w:rsid w:val="001F2A2B"/>
    <w:rsid w:val="001F5E82"/>
    <w:rsid w:val="001F61D0"/>
    <w:rsid w:val="001F65B1"/>
    <w:rsid w:val="001F7593"/>
    <w:rsid w:val="001F7E1C"/>
    <w:rsid w:val="00200EB9"/>
    <w:rsid w:val="00202433"/>
    <w:rsid w:val="00205D6F"/>
    <w:rsid w:val="00206024"/>
    <w:rsid w:val="00206996"/>
    <w:rsid w:val="00206ABD"/>
    <w:rsid w:val="00207016"/>
    <w:rsid w:val="0020712C"/>
    <w:rsid w:val="00207769"/>
    <w:rsid w:val="0021033C"/>
    <w:rsid w:val="00210B26"/>
    <w:rsid w:val="00212133"/>
    <w:rsid w:val="002138A5"/>
    <w:rsid w:val="002147FB"/>
    <w:rsid w:val="002200EC"/>
    <w:rsid w:val="002217BC"/>
    <w:rsid w:val="00222350"/>
    <w:rsid w:val="002228D6"/>
    <w:rsid w:val="0022332E"/>
    <w:rsid w:val="00223BE0"/>
    <w:rsid w:val="002241F7"/>
    <w:rsid w:val="002245D4"/>
    <w:rsid w:val="00227D60"/>
    <w:rsid w:val="00227F13"/>
    <w:rsid w:val="00231D4A"/>
    <w:rsid w:val="00232748"/>
    <w:rsid w:val="002329F0"/>
    <w:rsid w:val="00233D62"/>
    <w:rsid w:val="00235D66"/>
    <w:rsid w:val="002364E8"/>
    <w:rsid w:val="00240B02"/>
    <w:rsid w:val="00241BBF"/>
    <w:rsid w:val="00241BD4"/>
    <w:rsid w:val="00241E85"/>
    <w:rsid w:val="00242852"/>
    <w:rsid w:val="0024374F"/>
    <w:rsid w:val="002445C2"/>
    <w:rsid w:val="0024508A"/>
    <w:rsid w:val="00245F8C"/>
    <w:rsid w:val="00246C4A"/>
    <w:rsid w:val="00247F6F"/>
    <w:rsid w:val="002504F3"/>
    <w:rsid w:val="002517DA"/>
    <w:rsid w:val="00252DFD"/>
    <w:rsid w:val="00254600"/>
    <w:rsid w:val="00254B5C"/>
    <w:rsid w:val="00254DB5"/>
    <w:rsid w:val="00255CAA"/>
    <w:rsid w:val="002560C8"/>
    <w:rsid w:val="002563C7"/>
    <w:rsid w:val="00261CC1"/>
    <w:rsid w:val="00266346"/>
    <w:rsid w:val="002674C3"/>
    <w:rsid w:val="00272541"/>
    <w:rsid w:val="00272A83"/>
    <w:rsid w:val="002736B0"/>
    <w:rsid w:val="00273F3F"/>
    <w:rsid w:val="00274F94"/>
    <w:rsid w:val="00275D03"/>
    <w:rsid w:val="00277A3D"/>
    <w:rsid w:val="00280460"/>
    <w:rsid w:val="00282556"/>
    <w:rsid w:val="002841CD"/>
    <w:rsid w:val="002849AE"/>
    <w:rsid w:val="00286A93"/>
    <w:rsid w:val="00286C8B"/>
    <w:rsid w:val="002919E8"/>
    <w:rsid w:val="00292695"/>
    <w:rsid w:val="00292A47"/>
    <w:rsid w:val="00295FF9"/>
    <w:rsid w:val="0029659F"/>
    <w:rsid w:val="002A0183"/>
    <w:rsid w:val="002A0C73"/>
    <w:rsid w:val="002A2132"/>
    <w:rsid w:val="002A39CE"/>
    <w:rsid w:val="002A443C"/>
    <w:rsid w:val="002A49C5"/>
    <w:rsid w:val="002A5F7A"/>
    <w:rsid w:val="002A6EC4"/>
    <w:rsid w:val="002A7B11"/>
    <w:rsid w:val="002B1733"/>
    <w:rsid w:val="002B3D3F"/>
    <w:rsid w:val="002B6297"/>
    <w:rsid w:val="002B6682"/>
    <w:rsid w:val="002B6777"/>
    <w:rsid w:val="002B6DE0"/>
    <w:rsid w:val="002C2039"/>
    <w:rsid w:val="002C23CF"/>
    <w:rsid w:val="002C61F8"/>
    <w:rsid w:val="002D04DA"/>
    <w:rsid w:val="002D05E7"/>
    <w:rsid w:val="002D0ADF"/>
    <w:rsid w:val="002D137D"/>
    <w:rsid w:val="002D382F"/>
    <w:rsid w:val="002D3BA9"/>
    <w:rsid w:val="002E069A"/>
    <w:rsid w:val="002E0FFD"/>
    <w:rsid w:val="002E1FC6"/>
    <w:rsid w:val="002E2522"/>
    <w:rsid w:val="002E4AE9"/>
    <w:rsid w:val="002E6866"/>
    <w:rsid w:val="002E72FD"/>
    <w:rsid w:val="002F0AC2"/>
    <w:rsid w:val="002F0F24"/>
    <w:rsid w:val="002F29FC"/>
    <w:rsid w:val="002F69D1"/>
    <w:rsid w:val="002F6DA7"/>
    <w:rsid w:val="003012B7"/>
    <w:rsid w:val="003023C9"/>
    <w:rsid w:val="00302CB8"/>
    <w:rsid w:val="00304C2D"/>
    <w:rsid w:val="003052CA"/>
    <w:rsid w:val="003064C0"/>
    <w:rsid w:val="00306A73"/>
    <w:rsid w:val="003106EE"/>
    <w:rsid w:val="00310CB2"/>
    <w:rsid w:val="003144BF"/>
    <w:rsid w:val="00314A6F"/>
    <w:rsid w:val="00315E74"/>
    <w:rsid w:val="0031630D"/>
    <w:rsid w:val="003174BB"/>
    <w:rsid w:val="00320BC6"/>
    <w:rsid w:val="00320D01"/>
    <w:rsid w:val="0032254A"/>
    <w:rsid w:val="0032423D"/>
    <w:rsid w:val="003252CA"/>
    <w:rsid w:val="003254B9"/>
    <w:rsid w:val="0032638D"/>
    <w:rsid w:val="00330E8A"/>
    <w:rsid w:val="00331316"/>
    <w:rsid w:val="00332651"/>
    <w:rsid w:val="00332B50"/>
    <w:rsid w:val="0033372F"/>
    <w:rsid w:val="00334317"/>
    <w:rsid w:val="003352D0"/>
    <w:rsid w:val="00335A41"/>
    <w:rsid w:val="00335C8F"/>
    <w:rsid w:val="00335D16"/>
    <w:rsid w:val="00336D54"/>
    <w:rsid w:val="00336F48"/>
    <w:rsid w:val="003422E2"/>
    <w:rsid w:val="003463DB"/>
    <w:rsid w:val="00352D22"/>
    <w:rsid w:val="00356147"/>
    <w:rsid w:val="00356CDD"/>
    <w:rsid w:val="00357E01"/>
    <w:rsid w:val="00360173"/>
    <w:rsid w:val="00362B19"/>
    <w:rsid w:val="003632F0"/>
    <w:rsid w:val="0036400D"/>
    <w:rsid w:val="003650BE"/>
    <w:rsid w:val="0036551B"/>
    <w:rsid w:val="003676AD"/>
    <w:rsid w:val="00367FD2"/>
    <w:rsid w:val="00370030"/>
    <w:rsid w:val="003702A4"/>
    <w:rsid w:val="003707A2"/>
    <w:rsid w:val="0037089F"/>
    <w:rsid w:val="00373012"/>
    <w:rsid w:val="00373437"/>
    <w:rsid w:val="003738C5"/>
    <w:rsid w:val="00373B1E"/>
    <w:rsid w:val="00373C07"/>
    <w:rsid w:val="00373F0C"/>
    <w:rsid w:val="003747F3"/>
    <w:rsid w:val="003753A9"/>
    <w:rsid w:val="00376322"/>
    <w:rsid w:val="00377806"/>
    <w:rsid w:val="003809AA"/>
    <w:rsid w:val="00381A61"/>
    <w:rsid w:val="00382A40"/>
    <w:rsid w:val="00382B70"/>
    <w:rsid w:val="0038446E"/>
    <w:rsid w:val="003845E1"/>
    <w:rsid w:val="003854D2"/>
    <w:rsid w:val="00386062"/>
    <w:rsid w:val="00387ED6"/>
    <w:rsid w:val="00387FC6"/>
    <w:rsid w:val="00391C06"/>
    <w:rsid w:val="00392D07"/>
    <w:rsid w:val="003A2A7B"/>
    <w:rsid w:val="003A4342"/>
    <w:rsid w:val="003A4A49"/>
    <w:rsid w:val="003A5323"/>
    <w:rsid w:val="003A744E"/>
    <w:rsid w:val="003A7B18"/>
    <w:rsid w:val="003B1499"/>
    <w:rsid w:val="003B31A3"/>
    <w:rsid w:val="003B32FC"/>
    <w:rsid w:val="003B3B1C"/>
    <w:rsid w:val="003B486E"/>
    <w:rsid w:val="003B4C25"/>
    <w:rsid w:val="003B6115"/>
    <w:rsid w:val="003B66DF"/>
    <w:rsid w:val="003B6DA2"/>
    <w:rsid w:val="003B728C"/>
    <w:rsid w:val="003B75BB"/>
    <w:rsid w:val="003C08B6"/>
    <w:rsid w:val="003C28F8"/>
    <w:rsid w:val="003C4653"/>
    <w:rsid w:val="003D02D3"/>
    <w:rsid w:val="003D15BE"/>
    <w:rsid w:val="003D28B4"/>
    <w:rsid w:val="003D2A8C"/>
    <w:rsid w:val="003D344D"/>
    <w:rsid w:val="003D4945"/>
    <w:rsid w:val="003D59ED"/>
    <w:rsid w:val="003D72E0"/>
    <w:rsid w:val="003E043B"/>
    <w:rsid w:val="003E516A"/>
    <w:rsid w:val="003E545D"/>
    <w:rsid w:val="003E7E69"/>
    <w:rsid w:val="003F0B41"/>
    <w:rsid w:val="003F177F"/>
    <w:rsid w:val="003F1B7F"/>
    <w:rsid w:val="003F2611"/>
    <w:rsid w:val="003F3F8A"/>
    <w:rsid w:val="003F6A1D"/>
    <w:rsid w:val="003F6DFD"/>
    <w:rsid w:val="003F6EBD"/>
    <w:rsid w:val="00400C67"/>
    <w:rsid w:val="00402275"/>
    <w:rsid w:val="004042CD"/>
    <w:rsid w:val="00405366"/>
    <w:rsid w:val="00406F3D"/>
    <w:rsid w:val="00417983"/>
    <w:rsid w:val="00420E28"/>
    <w:rsid w:val="004212DA"/>
    <w:rsid w:val="004219CA"/>
    <w:rsid w:val="00421A4B"/>
    <w:rsid w:val="00422721"/>
    <w:rsid w:val="00423188"/>
    <w:rsid w:val="00423AF4"/>
    <w:rsid w:val="004241BA"/>
    <w:rsid w:val="004241F1"/>
    <w:rsid w:val="004252E8"/>
    <w:rsid w:val="00426D4E"/>
    <w:rsid w:val="00427196"/>
    <w:rsid w:val="004272BE"/>
    <w:rsid w:val="00427D82"/>
    <w:rsid w:val="0043240B"/>
    <w:rsid w:val="004329AE"/>
    <w:rsid w:val="004349CB"/>
    <w:rsid w:val="00435817"/>
    <w:rsid w:val="0043666B"/>
    <w:rsid w:val="004369CD"/>
    <w:rsid w:val="004369DC"/>
    <w:rsid w:val="00436DF3"/>
    <w:rsid w:val="00441A99"/>
    <w:rsid w:val="00441E66"/>
    <w:rsid w:val="00442013"/>
    <w:rsid w:val="004433DA"/>
    <w:rsid w:val="004449B0"/>
    <w:rsid w:val="00450250"/>
    <w:rsid w:val="00451742"/>
    <w:rsid w:val="004524BD"/>
    <w:rsid w:val="0045273C"/>
    <w:rsid w:val="00453065"/>
    <w:rsid w:val="004531E4"/>
    <w:rsid w:val="00455113"/>
    <w:rsid w:val="00455DD7"/>
    <w:rsid w:val="00456C09"/>
    <w:rsid w:val="00460A38"/>
    <w:rsid w:val="00460CF1"/>
    <w:rsid w:val="00461781"/>
    <w:rsid w:val="00462A28"/>
    <w:rsid w:val="00462B63"/>
    <w:rsid w:val="004636FF"/>
    <w:rsid w:val="0046453C"/>
    <w:rsid w:val="00466106"/>
    <w:rsid w:val="004675F5"/>
    <w:rsid w:val="00467803"/>
    <w:rsid w:val="00472171"/>
    <w:rsid w:val="004742A7"/>
    <w:rsid w:val="00474F46"/>
    <w:rsid w:val="00476795"/>
    <w:rsid w:val="00476ABE"/>
    <w:rsid w:val="004801A6"/>
    <w:rsid w:val="00480DD0"/>
    <w:rsid w:val="00481719"/>
    <w:rsid w:val="00481C71"/>
    <w:rsid w:val="00482EFB"/>
    <w:rsid w:val="0048316D"/>
    <w:rsid w:val="004842EF"/>
    <w:rsid w:val="004860E5"/>
    <w:rsid w:val="00486AE7"/>
    <w:rsid w:val="0048736F"/>
    <w:rsid w:val="00487DE0"/>
    <w:rsid w:val="0049106F"/>
    <w:rsid w:val="00495445"/>
    <w:rsid w:val="004958FE"/>
    <w:rsid w:val="00496667"/>
    <w:rsid w:val="004A05B4"/>
    <w:rsid w:val="004A0760"/>
    <w:rsid w:val="004A0A77"/>
    <w:rsid w:val="004A0E3B"/>
    <w:rsid w:val="004A106F"/>
    <w:rsid w:val="004A10FC"/>
    <w:rsid w:val="004A24EE"/>
    <w:rsid w:val="004A3F6E"/>
    <w:rsid w:val="004A4466"/>
    <w:rsid w:val="004A47D4"/>
    <w:rsid w:val="004A482F"/>
    <w:rsid w:val="004B0364"/>
    <w:rsid w:val="004B39DC"/>
    <w:rsid w:val="004B5138"/>
    <w:rsid w:val="004B5478"/>
    <w:rsid w:val="004B6520"/>
    <w:rsid w:val="004B6F28"/>
    <w:rsid w:val="004B7833"/>
    <w:rsid w:val="004C070D"/>
    <w:rsid w:val="004C1D9B"/>
    <w:rsid w:val="004C1F3C"/>
    <w:rsid w:val="004C2B54"/>
    <w:rsid w:val="004C4149"/>
    <w:rsid w:val="004C4D49"/>
    <w:rsid w:val="004C5130"/>
    <w:rsid w:val="004C5661"/>
    <w:rsid w:val="004D047B"/>
    <w:rsid w:val="004D0C11"/>
    <w:rsid w:val="004D0E08"/>
    <w:rsid w:val="004D174B"/>
    <w:rsid w:val="004D2F29"/>
    <w:rsid w:val="004D3BF1"/>
    <w:rsid w:val="004D555E"/>
    <w:rsid w:val="004D6404"/>
    <w:rsid w:val="004E0E1D"/>
    <w:rsid w:val="004E2D08"/>
    <w:rsid w:val="004E2F7E"/>
    <w:rsid w:val="004E4349"/>
    <w:rsid w:val="004E53F8"/>
    <w:rsid w:val="004E5D50"/>
    <w:rsid w:val="004E687A"/>
    <w:rsid w:val="004F14A3"/>
    <w:rsid w:val="004F1E5A"/>
    <w:rsid w:val="004F1EFB"/>
    <w:rsid w:val="004F3430"/>
    <w:rsid w:val="004F489F"/>
    <w:rsid w:val="004F5621"/>
    <w:rsid w:val="00500B6F"/>
    <w:rsid w:val="00501A07"/>
    <w:rsid w:val="00502049"/>
    <w:rsid w:val="00502B8D"/>
    <w:rsid w:val="00502BAF"/>
    <w:rsid w:val="00505C88"/>
    <w:rsid w:val="005069EE"/>
    <w:rsid w:val="005110D1"/>
    <w:rsid w:val="00512D11"/>
    <w:rsid w:val="00512E6A"/>
    <w:rsid w:val="0051438B"/>
    <w:rsid w:val="005147E9"/>
    <w:rsid w:val="00514B78"/>
    <w:rsid w:val="00516E1A"/>
    <w:rsid w:val="00521A00"/>
    <w:rsid w:val="00522EE4"/>
    <w:rsid w:val="005232C7"/>
    <w:rsid w:val="00523792"/>
    <w:rsid w:val="005239BD"/>
    <w:rsid w:val="0052467E"/>
    <w:rsid w:val="00524A9C"/>
    <w:rsid w:val="00526AA6"/>
    <w:rsid w:val="005272A7"/>
    <w:rsid w:val="00527752"/>
    <w:rsid w:val="005277D1"/>
    <w:rsid w:val="00530F5A"/>
    <w:rsid w:val="005349C4"/>
    <w:rsid w:val="005354D7"/>
    <w:rsid w:val="00536BE5"/>
    <w:rsid w:val="0053760C"/>
    <w:rsid w:val="00540B9A"/>
    <w:rsid w:val="00543841"/>
    <w:rsid w:val="00543F33"/>
    <w:rsid w:val="00545989"/>
    <w:rsid w:val="00546574"/>
    <w:rsid w:val="00546D3B"/>
    <w:rsid w:val="0054784C"/>
    <w:rsid w:val="00550670"/>
    <w:rsid w:val="00550CD3"/>
    <w:rsid w:val="00552983"/>
    <w:rsid w:val="00552FA0"/>
    <w:rsid w:val="00553024"/>
    <w:rsid w:val="0055321D"/>
    <w:rsid w:val="00554E05"/>
    <w:rsid w:val="00557486"/>
    <w:rsid w:val="005605B6"/>
    <w:rsid w:val="00563377"/>
    <w:rsid w:val="005639A3"/>
    <w:rsid w:val="00564110"/>
    <w:rsid w:val="00566107"/>
    <w:rsid w:val="005665FF"/>
    <w:rsid w:val="00566B28"/>
    <w:rsid w:val="00567673"/>
    <w:rsid w:val="00567AEB"/>
    <w:rsid w:val="00570120"/>
    <w:rsid w:val="00571683"/>
    <w:rsid w:val="00572140"/>
    <w:rsid w:val="005731CA"/>
    <w:rsid w:val="00573247"/>
    <w:rsid w:val="00574379"/>
    <w:rsid w:val="00576751"/>
    <w:rsid w:val="0057729A"/>
    <w:rsid w:val="005828C2"/>
    <w:rsid w:val="00582B28"/>
    <w:rsid w:val="005846F3"/>
    <w:rsid w:val="00585ABD"/>
    <w:rsid w:val="00585D29"/>
    <w:rsid w:val="005877B7"/>
    <w:rsid w:val="00590603"/>
    <w:rsid w:val="00590891"/>
    <w:rsid w:val="00590E7B"/>
    <w:rsid w:val="005918BB"/>
    <w:rsid w:val="005920A1"/>
    <w:rsid w:val="00592C48"/>
    <w:rsid w:val="00592CDE"/>
    <w:rsid w:val="00592DFF"/>
    <w:rsid w:val="00593941"/>
    <w:rsid w:val="00597AED"/>
    <w:rsid w:val="005A0899"/>
    <w:rsid w:val="005A1CA2"/>
    <w:rsid w:val="005A237E"/>
    <w:rsid w:val="005A593F"/>
    <w:rsid w:val="005A60B0"/>
    <w:rsid w:val="005B0032"/>
    <w:rsid w:val="005B0E28"/>
    <w:rsid w:val="005B187E"/>
    <w:rsid w:val="005B38EA"/>
    <w:rsid w:val="005B47DC"/>
    <w:rsid w:val="005B5570"/>
    <w:rsid w:val="005B6257"/>
    <w:rsid w:val="005B660B"/>
    <w:rsid w:val="005B691F"/>
    <w:rsid w:val="005B6C0C"/>
    <w:rsid w:val="005B6C7D"/>
    <w:rsid w:val="005C06F5"/>
    <w:rsid w:val="005C1AF9"/>
    <w:rsid w:val="005C2A79"/>
    <w:rsid w:val="005C412F"/>
    <w:rsid w:val="005C4652"/>
    <w:rsid w:val="005C4F71"/>
    <w:rsid w:val="005C56C1"/>
    <w:rsid w:val="005C5D86"/>
    <w:rsid w:val="005C6A41"/>
    <w:rsid w:val="005C6A73"/>
    <w:rsid w:val="005C6EE4"/>
    <w:rsid w:val="005C7719"/>
    <w:rsid w:val="005C7961"/>
    <w:rsid w:val="005C7CD8"/>
    <w:rsid w:val="005D12B7"/>
    <w:rsid w:val="005D19A9"/>
    <w:rsid w:val="005D3B83"/>
    <w:rsid w:val="005D479E"/>
    <w:rsid w:val="005D5591"/>
    <w:rsid w:val="005D55EF"/>
    <w:rsid w:val="005D646C"/>
    <w:rsid w:val="005D7E8C"/>
    <w:rsid w:val="005E3251"/>
    <w:rsid w:val="005E373E"/>
    <w:rsid w:val="005E4FCF"/>
    <w:rsid w:val="005E53BC"/>
    <w:rsid w:val="005E5E7B"/>
    <w:rsid w:val="005E62ED"/>
    <w:rsid w:val="005E6EF9"/>
    <w:rsid w:val="005E74CE"/>
    <w:rsid w:val="005F01E7"/>
    <w:rsid w:val="005F1B50"/>
    <w:rsid w:val="005F3FD9"/>
    <w:rsid w:val="005F478D"/>
    <w:rsid w:val="005F572E"/>
    <w:rsid w:val="005F7361"/>
    <w:rsid w:val="00601627"/>
    <w:rsid w:val="006034B1"/>
    <w:rsid w:val="00605888"/>
    <w:rsid w:val="00605918"/>
    <w:rsid w:val="00612DF5"/>
    <w:rsid w:val="00614524"/>
    <w:rsid w:val="0061457E"/>
    <w:rsid w:val="00616773"/>
    <w:rsid w:val="0061774E"/>
    <w:rsid w:val="0062226C"/>
    <w:rsid w:val="00622BBE"/>
    <w:rsid w:val="006241AC"/>
    <w:rsid w:val="006252A3"/>
    <w:rsid w:val="00625F02"/>
    <w:rsid w:val="00626994"/>
    <w:rsid w:val="006270C7"/>
    <w:rsid w:val="006340B2"/>
    <w:rsid w:val="0063519F"/>
    <w:rsid w:val="0063573A"/>
    <w:rsid w:val="00640017"/>
    <w:rsid w:val="00641EEE"/>
    <w:rsid w:val="00643BE9"/>
    <w:rsid w:val="00644ABA"/>
    <w:rsid w:val="006469EC"/>
    <w:rsid w:val="00647F2F"/>
    <w:rsid w:val="00650793"/>
    <w:rsid w:val="00650E99"/>
    <w:rsid w:val="00651000"/>
    <w:rsid w:val="00651528"/>
    <w:rsid w:val="00651978"/>
    <w:rsid w:val="00652A8C"/>
    <w:rsid w:val="00653E29"/>
    <w:rsid w:val="00654671"/>
    <w:rsid w:val="00654B13"/>
    <w:rsid w:val="006552B3"/>
    <w:rsid w:val="00656874"/>
    <w:rsid w:val="0065741B"/>
    <w:rsid w:val="00661362"/>
    <w:rsid w:val="00662567"/>
    <w:rsid w:val="0066324E"/>
    <w:rsid w:val="00664004"/>
    <w:rsid w:val="00667798"/>
    <w:rsid w:val="00670963"/>
    <w:rsid w:val="006710D0"/>
    <w:rsid w:val="006731E5"/>
    <w:rsid w:val="00674599"/>
    <w:rsid w:val="006749E7"/>
    <w:rsid w:val="006755EE"/>
    <w:rsid w:val="00675FCF"/>
    <w:rsid w:val="0067703D"/>
    <w:rsid w:val="006774D3"/>
    <w:rsid w:val="006811BB"/>
    <w:rsid w:val="006821D0"/>
    <w:rsid w:val="00683803"/>
    <w:rsid w:val="0068485F"/>
    <w:rsid w:val="00686B4C"/>
    <w:rsid w:val="006909EA"/>
    <w:rsid w:val="00691731"/>
    <w:rsid w:val="006923CF"/>
    <w:rsid w:val="00693021"/>
    <w:rsid w:val="00694D8C"/>
    <w:rsid w:val="00695FCC"/>
    <w:rsid w:val="006A345E"/>
    <w:rsid w:val="006A41E2"/>
    <w:rsid w:val="006A4823"/>
    <w:rsid w:val="006A4AAE"/>
    <w:rsid w:val="006A56C2"/>
    <w:rsid w:val="006A5E2F"/>
    <w:rsid w:val="006A613A"/>
    <w:rsid w:val="006A636E"/>
    <w:rsid w:val="006A6504"/>
    <w:rsid w:val="006A7916"/>
    <w:rsid w:val="006B1B27"/>
    <w:rsid w:val="006B208A"/>
    <w:rsid w:val="006B2268"/>
    <w:rsid w:val="006B54C5"/>
    <w:rsid w:val="006B6E21"/>
    <w:rsid w:val="006B7C74"/>
    <w:rsid w:val="006B7F53"/>
    <w:rsid w:val="006C1193"/>
    <w:rsid w:val="006C543E"/>
    <w:rsid w:val="006C5EB8"/>
    <w:rsid w:val="006C7A03"/>
    <w:rsid w:val="006C7CD6"/>
    <w:rsid w:val="006D08CE"/>
    <w:rsid w:val="006D314E"/>
    <w:rsid w:val="006D351B"/>
    <w:rsid w:val="006D36BC"/>
    <w:rsid w:val="006D4036"/>
    <w:rsid w:val="006D5013"/>
    <w:rsid w:val="006D5F55"/>
    <w:rsid w:val="006E0B7A"/>
    <w:rsid w:val="006E1809"/>
    <w:rsid w:val="006E1E0C"/>
    <w:rsid w:val="006E69BA"/>
    <w:rsid w:val="006E7030"/>
    <w:rsid w:val="006F0D14"/>
    <w:rsid w:val="006F12F2"/>
    <w:rsid w:val="006F30AC"/>
    <w:rsid w:val="006F3F56"/>
    <w:rsid w:val="006F5D0F"/>
    <w:rsid w:val="006F5FDD"/>
    <w:rsid w:val="006F7F4F"/>
    <w:rsid w:val="00700B9B"/>
    <w:rsid w:val="007013DE"/>
    <w:rsid w:val="00703039"/>
    <w:rsid w:val="00703507"/>
    <w:rsid w:val="00703979"/>
    <w:rsid w:val="00704261"/>
    <w:rsid w:val="007045B9"/>
    <w:rsid w:val="00705426"/>
    <w:rsid w:val="00710426"/>
    <w:rsid w:val="007105C4"/>
    <w:rsid w:val="00711B4E"/>
    <w:rsid w:val="00714DD6"/>
    <w:rsid w:val="00715859"/>
    <w:rsid w:val="007159A3"/>
    <w:rsid w:val="00716338"/>
    <w:rsid w:val="0071639E"/>
    <w:rsid w:val="00717FC2"/>
    <w:rsid w:val="00721BF9"/>
    <w:rsid w:val="00721E5A"/>
    <w:rsid w:val="0072340C"/>
    <w:rsid w:val="00723BB0"/>
    <w:rsid w:val="00723D59"/>
    <w:rsid w:val="0072436C"/>
    <w:rsid w:val="00724692"/>
    <w:rsid w:val="00732607"/>
    <w:rsid w:val="007368A2"/>
    <w:rsid w:val="00737F6A"/>
    <w:rsid w:val="00741042"/>
    <w:rsid w:val="00742580"/>
    <w:rsid w:val="0074486E"/>
    <w:rsid w:val="0074639C"/>
    <w:rsid w:val="0074751F"/>
    <w:rsid w:val="00747CAC"/>
    <w:rsid w:val="0075288B"/>
    <w:rsid w:val="007531F5"/>
    <w:rsid w:val="00753372"/>
    <w:rsid w:val="00754247"/>
    <w:rsid w:val="0075462D"/>
    <w:rsid w:val="007560F2"/>
    <w:rsid w:val="0075712D"/>
    <w:rsid w:val="00757AF2"/>
    <w:rsid w:val="00757C0D"/>
    <w:rsid w:val="00760C66"/>
    <w:rsid w:val="00760DB7"/>
    <w:rsid w:val="0076147C"/>
    <w:rsid w:val="007628EA"/>
    <w:rsid w:val="007636B2"/>
    <w:rsid w:val="00763914"/>
    <w:rsid w:val="007643B7"/>
    <w:rsid w:val="00765215"/>
    <w:rsid w:val="00767413"/>
    <w:rsid w:val="0076758F"/>
    <w:rsid w:val="00770E13"/>
    <w:rsid w:val="007712EE"/>
    <w:rsid w:val="00771898"/>
    <w:rsid w:val="00774B5B"/>
    <w:rsid w:val="007757E7"/>
    <w:rsid w:val="00775D07"/>
    <w:rsid w:val="00780090"/>
    <w:rsid w:val="00780EED"/>
    <w:rsid w:val="00782049"/>
    <w:rsid w:val="00783AA1"/>
    <w:rsid w:val="00783E9B"/>
    <w:rsid w:val="007848BC"/>
    <w:rsid w:val="007851BE"/>
    <w:rsid w:val="00785AE0"/>
    <w:rsid w:val="00786B35"/>
    <w:rsid w:val="00786B73"/>
    <w:rsid w:val="007905A4"/>
    <w:rsid w:val="007910D9"/>
    <w:rsid w:val="00794D80"/>
    <w:rsid w:val="007950E5"/>
    <w:rsid w:val="007958EA"/>
    <w:rsid w:val="00796BFA"/>
    <w:rsid w:val="007A2CC8"/>
    <w:rsid w:val="007A3B3A"/>
    <w:rsid w:val="007A5785"/>
    <w:rsid w:val="007A64F6"/>
    <w:rsid w:val="007A755B"/>
    <w:rsid w:val="007B19DA"/>
    <w:rsid w:val="007B1D01"/>
    <w:rsid w:val="007B2AA5"/>
    <w:rsid w:val="007B2DE7"/>
    <w:rsid w:val="007B4CF5"/>
    <w:rsid w:val="007B50DE"/>
    <w:rsid w:val="007B60ED"/>
    <w:rsid w:val="007B62FB"/>
    <w:rsid w:val="007B67EE"/>
    <w:rsid w:val="007B686B"/>
    <w:rsid w:val="007B69F6"/>
    <w:rsid w:val="007C0134"/>
    <w:rsid w:val="007C05DA"/>
    <w:rsid w:val="007C0DC7"/>
    <w:rsid w:val="007C362C"/>
    <w:rsid w:val="007C4FC4"/>
    <w:rsid w:val="007C53E0"/>
    <w:rsid w:val="007C55A5"/>
    <w:rsid w:val="007C6405"/>
    <w:rsid w:val="007D05FE"/>
    <w:rsid w:val="007D227F"/>
    <w:rsid w:val="007D2C51"/>
    <w:rsid w:val="007D3290"/>
    <w:rsid w:val="007D359F"/>
    <w:rsid w:val="007D4A6B"/>
    <w:rsid w:val="007D55E6"/>
    <w:rsid w:val="007E2676"/>
    <w:rsid w:val="007E3CE9"/>
    <w:rsid w:val="007E436E"/>
    <w:rsid w:val="007E5A82"/>
    <w:rsid w:val="007E6CC7"/>
    <w:rsid w:val="007E7933"/>
    <w:rsid w:val="007E7DE6"/>
    <w:rsid w:val="007E7F5C"/>
    <w:rsid w:val="007F0029"/>
    <w:rsid w:val="007F25ED"/>
    <w:rsid w:val="007F3A21"/>
    <w:rsid w:val="007F50D3"/>
    <w:rsid w:val="007F7786"/>
    <w:rsid w:val="007F7BDB"/>
    <w:rsid w:val="0080082F"/>
    <w:rsid w:val="00801AF7"/>
    <w:rsid w:val="00802E78"/>
    <w:rsid w:val="0080392D"/>
    <w:rsid w:val="00804219"/>
    <w:rsid w:val="00804B69"/>
    <w:rsid w:val="00804D96"/>
    <w:rsid w:val="00805575"/>
    <w:rsid w:val="00805F71"/>
    <w:rsid w:val="00807421"/>
    <w:rsid w:val="00810550"/>
    <w:rsid w:val="00810FF0"/>
    <w:rsid w:val="0081188D"/>
    <w:rsid w:val="0081207A"/>
    <w:rsid w:val="00813FA5"/>
    <w:rsid w:val="008140D6"/>
    <w:rsid w:val="00814928"/>
    <w:rsid w:val="008161EF"/>
    <w:rsid w:val="008166FB"/>
    <w:rsid w:val="008174D3"/>
    <w:rsid w:val="00817D78"/>
    <w:rsid w:val="008235A1"/>
    <w:rsid w:val="00823B1F"/>
    <w:rsid w:val="0082679E"/>
    <w:rsid w:val="00826F0C"/>
    <w:rsid w:val="0082773D"/>
    <w:rsid w:val="00827F43"/>
    <w:rsid w:val="00830B87"/>
    <w:rsid w:val="00830CA5"/>
    <w:rsid w:val="0083138D"/>
    <w:rsid w:val="0083489C"/>
    <w:rsid w:val="00835210"/>
    <w:rsid w:val="00840504"/>
    <w:rsid w:val="00840796"/>
    <w:rsid w:val="008414E6"/>
    <w:rsid w:val="008414F6"/>
    <w:rsid w:val="00843E07"/>
    <w:rsid w:val="00844145"/>
    <w:rsid w:val="008447BE"/>
    <w:rsid w:val="00844F6B"/>
    <w:rsid w:val="00845D72"/>
    <w:rsid w:val="00845E8B"/>
    <w:rsid w:val="00851F19"/>
    <w:rsid w:val="00852452"/>
    <w:rsid w:val="00852656"/>
    <w:rsid w:val="00854431"/>
    <w:rsid w:val="0085664C"/>
    <w:rsid w:val="008568AD"/>
    <w:rsid w:val="008629B8"/>
    <w:rsid w:val="00863381"/>
    <w:rsid w:val="008644DF"/>
    <w:rsid w:val="00864967"/>
    <w:rsid w:val="00866DAA"/>
    <w:rsid w:val="00870578"/>
    <w:rsid w:val="00872962"/>
    <w:rsid w:val="00873C5D"/>
    <w:rsid w:val="00874931"/>
    <w:rsid w:val="00875291"/>
    <w:rsid w:val="0087717F"/>
    <w:rsid w:val="008800A0"/>
    <w:rsid w:val="00880BF6"/>
    <w:rsid w:val="00882D7C"/>
    <w:rsid w:val="00882DAF"/>
    <w:rsid w:val="00883DCC"/>
    <w:rsid w:val="00885EB3"/>
    <w:rsid w:val="00890919"/>
    <w:rsid w:val="00891C93"/>
    <w:rsid w:val="00892692"/>
    <w:rsid w:val="008939C1"/>
    <w:rsid w:val="00895814"/>
    <w:rsid w:val="00897CC1"/>
    <w:rsid w:val="008A06D0"/>
    <w:rsid w:val="008A1023"/>
    <w:rsid w:val="008A1937"/>
    <w:rsid w:val="008A3485"/>
    <w:rsid w:val="008A4269"/>
    <w:rsid w:val="008A5246"/>
    <w:rsid w:val="008A5439"/>
    <w:rsid w:val="008B2373"/>
    <w:rsid w:val="008B3B37"/>
    <w:rsid w:val="008B3DA0"/>
    <w:rsid w:val="008B3FC7"/>
    <w:rsid w:val="008B47B2"/>
    <w:rsid w:val="008B4CC6"/>
    <w:rsid w:val="008B6BFE"/>
    <w:rsid w:val="008B75D2"/>
    <w:rsid w:val="008B7E8F"/>
    <w:rsid w:val="008C18A1"/>
    <w:rsid w:val="008C637A"/>
    <w:rsid w:val="008D09A7"/>
    <w:rsid w:val="008D5326"/>
    <w:rsid w:val="008D5843"/>
    <w:rsid w:val="008D5CB1"/>
    <w:rsid w:val="008D5F3B"/>
    <w:rsid w:val="008D60AF"/>
    <w:rsid w:val="008E2634"/>
    <w:rsid w:val="008E3B40"/>
    <w:rsid w:val="008E3D6D"/>
    <w:rsid w:val="008E489F"/>
    <w:rsid w:val="008E74AC"/>
    <w:rsid w:val="008F1247"/>
    <w:rsid w:val="008F138B"/>
    <w:rsid w:val="008F1FF1"/>
    <w:rsid w:val="008F3965"/>
    <w:rsid w:val="008F4F5A"/>
    <w:rsid w:val="008F5F4C"/>
    <w:rsid w:val="008F6407"/>
    <w:rsid w:val="009000C2"/>
    <w:rsid w:val="00900E05"/>
    <w:rsid w:val="00901826"/>
    <w:rsid w:val="009021EF"/>
    <w:rsid w:val="00904148"/>
    <w:rsid w:val="00906651"/>
    <w:rsid w:val="00910903"/>
    <w:rsid w:val="0091097D"/>
    <w:rsid w:val="009124D3"/>
    <w:rsid w:val="00912B74"/>
    <w:rsid w:val="00913B16"/>
    <w:rsid w:val="00914A7A"/>
    <w:rsid w:val="00914EF3"/>
    <w:rsid w:val="00915163"/>
    <w:rsid w:val="00915C5B"/>
    <w:rsid w:val="0091720D"/>
    <w:rsid w:val="0092009C"/>
    <w:rsid w:val="00920178"/>
    <w:rsid w:val="00921FC5"/>
    <w:rsid w:val="009229F0"/>
    <w:rsid w:val="00922C7E"/>
    <w:rsid w:val="00923779"/>
    <w:rsid w:val="00923BAB"/>
    <w:rsid w:val="00924824"/>
    <w:rsid w:val="00926060"/>
    <w:rsid w:val="00926E2A"/>
    <w:rsid w:val="00927547"/>
    <w:rsid w:val="009320F2"/>
    <w:rsid w:val="009334CE"/>
    <w:rsid w:val="00935082"/>
    <w:rsid w:val="00935524"/>
    <w:rsid w:val="009356AD"/>
    <w:rsid w:val="00935D83"/>
    <w:rsid w:val="00936E34"/>
    <w:rsid w:val="0094133F"/>
    <w:rsid w:val="009414C3"/>
    <w:rsid w:val="00941DAC"/>
    <w:rsid w:val="00942232"/>
    <w:rsid w:val="009427CD"/>
    <w:rsid w:val="0094414B"/>
    <w:rsid w:val="009469F6"/>
    <w:rsid w:val="009471F0"/>
    <w:rsid w:val="00950610"/>
    <w:rsid w:val="00951275"/>
    <w:rsid w:val="00952454"/>
    <w:rsid w:val="00952D68"/>
    <w:rsid w:val="00955A35"/>
    <w:rsid w:val="00956F5A"/>
    <w:rsid w:val="00957F9B"/>
    <w:rsid w:val="00960540"/>
    <w:rsid w:val="00960621"/>
    <w:rsid w:val="00960746"/>
    <w:rsid w:val="009607E4"/>
    <w:rsid w:val="00960BFB"/>
    <w:rsid w:val="00965A56"/>
    <w:rsid w:val="009663A4"/>
    <w:rsid w:val="00967429"/>
    <w:rsid w:val="00967484"/>
    <w:rsid w:val="00967841"/>
    <w:rsid w:val="00970AA4"/>
    <w:rsid w:val="00972158"/>
    <w:rsid w:val="0097215A"/>
    <w:rsid w:val="00972E4C"/>
    <w:rsid w:val="00973113"/>
    <w:rsid w:val="00974558"/>
    <w:rsid w:val="009757D3"/>
    <w:rsid w:val="00976977"/>
    <w:rsid w:val="00976B4C"/>
    <w:rsid w:val="00980654"/>
    <w:rsid w:val="00981BA7"/>
    <w:rsid w:val="00982BFA"/>
    <w:rsid w:val="00982D29"/>
    <w:rsid w:val="00982F65"/>
    <w:rsid w:val="009839EA"/>
    <w:rsid w:val="0098543A"/>
    <w:rsid w:val="009872C4"/>
    <w:rsid w:val="00987B63"/>
    <w:rsid w:val="009904B4"/>
    <w:rsid w:val="00991A2B"/>
    <w:rsid w:val="00992A1E"/>
    <w:rsid w:val="00992D72"/>
    <w:rsid w:val="009935D2"/>
    <w:rsid w:val="00994EC4"/>
    <w:rsid w:val="00996033"/>
    <w:rsid w:val="00996409"/>
    <w:rsid w:val="009965DE"/>
    <w:rsid w:val="009A101E"/>
    <w:rsid w:val="009A19A1"/>
    <w:rsid w:val="009A1D52"/>
    <w:rsid w:val="009A3F7E"/>
    <w:rsid w:val="009B019A"/>
    <w:rsid w:val="009B021A"/>
    <w:rsid w:val="009B0EBB"/>
    <w:rsid w:val="009B2A8B"/>
    <w:rsid w:val="009B55ED"/>
    <w:rsid w:val="009B7A6A"/>
    <w:rsid w:val="009C00E8"/>
    <w:rsid w:val="009C01E8"/>
    <w:rsid w:val="009C0910"/>
    <w:rsid w:val="009C4EB1"/>
    <w:rsid w:val="009C7CA2"/>
    <w:rsid w:val="009C7EEC"/>
    <w:rsid w:val="009D1DF5"/>
    <w:rsid w:val="009D377C"/>
    <w:rsid w:val="009D5157"/>
    <w:rsid w:val="009D52A4"/>
    <w:rsid w:val="009D7EE9"/>
    <w:rsid w:val="009E0D97"/>
    <w:rsid w:val="009E1227"/>
    <w:rsid w:val="009E2010"/>
    <w:rsid w:val="009E37E2"/>
    <w:rsid w:val="009E42DA"/>
    <w:rsid w:val="009E4676"/>
    <w:rsid w:val="009F14D8"/>
    <w:rsid w:val="009F1786"/>
    <w:rsid w:val="009F1F72"/>
    <w:rsid w:val="009F2EF8"/>
    <w:rsid w:val="009F45DA"/>
    <w:rsid w:val="009F4FBD"/>
    <w:rsid w:val="009F71DD"/>
    <w:rsid w:val="00A002AB"/>
    <w:rsid w:val="00A01D16"/>
    <w:rsid w:val="00A02FD8"/>
    <w:rsid w:val="00A03952"/>
    <w:rsid w:val="00A03AF3"/>
    <w:rsid w:val="00A03E0E"/>
    <w:rsid w:val="00A0440D"/>
    <w:rsid w:val="00A05BD3"/>
    <w:rsid w:val="00A15E8A"/>
    <w:rsid w:val="00A2030F"/>
    <w:rsid w:val="00A20D87"/>
    <w:rsid w:val="00A2135F"/>
    <w:rsid w:val="00A23B88"/>
    <w:rsid w:val="00A254BE"/>
    <w:rsid w:val="00A25FCF"/>
    <w:rsid w:val="00A3059E"/>
    <w:rsid w:val="00A31849"/>
    <w:rsid w:val="00A32998"/>
    <w:rsid w:val="00A329B0"/>
    <w:rsid w:val="00A338AA"/>
    <w:rsid w:val="00A36701"/>
    <w:rsid w:val="00A40D4D"/>
    <w:rsid w:val="00A40EBA"/>
    <w:rsid w:val="00A40FD0"/>
    <w:rsid w:val="00A4264E"/>
    <w:rsid w:val="00A426F1"/>
    <w:rsid w:val="00A42D83"/>
    <w:rsid w:val="00A4456C"/>
    <w:rsid w:val="00A50CC8"/>
    <w:rsid w:val="00A5171F"/>
    <w:rsid w:val="00A52556"/>
    <w:rsid w:val="00A5296D"/>
    <w:rsid w:val="00A52AF4"/>
    <w:rsid w:val="00A52D1B"/>
    <w:rsid w:val="00A52F56"/>
    <w:rsid w:val="00A538D1"/>
    <w:rsid w:val="00A54C66"/>
    <w:rsid w:val="00A60816"/>
    <w:rsid w:val="00A60F65"/>
    <w:rsid w:val="00A6612B"/>
    <w:rsid w:val="00A72371"/>
    <w:rsid w:val="00A72A9E"/>
    <w:rsid w:val="00A740E5"/>
    <w:rsid w:val="00A74108"/>
    <w:rsid w:val="00A76A03"/>
    <w:rsid w:val="00A829E2"/>
    <w:rsid w:val="00A843DE"/>
    <w:rsid w:val="00A85213"/>
    <w:rsid w:val="00A854D7"/>
    <w:rsid w:val="00A90B87"/>
    <w:rsid w:val="00A912C3"/>
    <w:rsid w:val="00A91713"/>
    <w:rsid w:val="00A91862"/>
    <w:rsid w:val="00A93670"/>
    <w:rsid w:val="00A945B0"/>
    <w:rsid w:val="00A94E2A"/>
    <w:rsid w:val="00A95A1E"/>
    <w:rsid w:val="00A97832"/>
    <w:rsid w:val="00A97CA4"/>
    <w:rsid w:val="00AA1FEF"/>
    <w:rsid w:val="00AA345E"/>
    <w:rsid w:val="00AA777E"/>
    <w:rsid w:val="00AB0CB3"/>
    <w:rsid w:val="00AB1F68"/>
    <w:rsid w:val="00AB2B29"/>
    <w:rsid w:val="00AB40F1"/>
    <w:rsid w:val="00AB6268"/>
    <w:rsid w:val="00AB6362"/>
    <w:rsid w:val="00AB7915"/>
    <w:rsid w:val="00AC1BD0"/>
    <w:rsid w:val="00AC2CDE"/>
    <w:rsid w:val="00AC4A75"/>
    <w:rsid w:val="00AC5C31"/>
    <w:rsid w:val="00AC6D16"/>
    <w:rsid w:val="00AC7769"/>
    <w:rsid w:val="00AD0237"/>
    <w:rsid w:val="00AD10B1"/>
    <w:rsid w:val="00AD38F4"/>
    <w:rsid w:val="00AD626F"/>
    <w:rsid w:val="00AD7AC5"/>
    <w:rsid w:val="00AE03E0"/>
    <w:rsid w:val="00AE2DAD"/>
    <w:rsid w:val="00AE363D"/>
    <w:rsid w:val="00AE63AE"/>
    <w:rsid w:val="00AE6CD0"/>
    <w:rsid w:val="00AF192A"/>
    <w:rsid w:val="00AF256C"/>
    <w:rsid w:val="00AF34DB"/>
    <w:rsid w:val="00AF3558"/>
    <w:rsid w:val="00AF4809"/>
    <w:rsid w:val="00AF52E9"/>
    <w:rsid w:val="00AF5998"/>
    <w:rsid w:val="00AF6B85"/>
    <w:rsid w:val="00AF701C"/>
    <w:rsid w:val="00AF7129"/>
    <w:rsid w:val="00AF737C"/>
    <w:rsid w:val="00AF7D60"/>
    <w:rsid w:val="00B04564"/>
    <w:rsid w:val="00B04DDD"/>
    <w:rsid w:val="00B0587F"/>
    <w:rsid w:val="00B05F0C"/>
    <w:rsid w:val="00B0717D"/>
    <w:rsid w:val="00B07AEF"/>
    <w:rsid w:val="00B107C8"/>
    <w:rsid w:val="00B12A81"/>
    <w:rsid w:val="00B13BE0"/>
    <w:rsid w:val="00B16A73"/>
    <w:rsid w:val="00B17AF1"/>
    <w:rsid w:val="00B204B9"/>
    <w:rsid w:val="00B204D1"/>
    <w:rsid w:val="00B20FB1"/>
    <w:rsid w:val="00B21227"/>
    <w:rsid w:val="00B21397"/>
    <w:rsid w:val="00B226EE"/>
    <w:rsid w:val="00B22F1B"/>
    <w:rsid w:val="00B25EAC"/>
    <w:rsid w:val="00B2637D"/>
    <w:rsid w:val="00B277A2"/>
    <w:rsid w:val="00B27834"/>
    <w:rsid w:val="00B306BE"/>
    <w:rsid w:val="00B30D88"/>
    <w:rsid w:val="00B317DD"/>
    <w:rsid w:val="00B3564D"/>
    <w:rsid w:val="00B422A1"/>
    <w:rsid w:val="00B4438F"/>
    <w:rsid w:val="00B44C99"/>
    <w:rsid w:val="00B45B38"/>
    <w:rsid w:val="00B4604F"/>
    <w:rsid w:val="00B46AE4"/>
    <w:rsid w:val="00B50FAD"/>
    <w:rsid w:val="00B510CE"/>
    <w:rsid w:val="00B52A7B"/>
    <w:rsid w:val="00B52E68"/>
    <w:rsid w:val="00B534C1"/>
    <w:rsid w:val="00B555AA"/>
    <w:rsid w:val="00B60435"/>
    <w:rsid w:val="00B612BE"/>
    <w:rsid w:val="00B63EEB"/>
    <w:rsid w:val="00B65149"/>
    <w:rsid w:val="00B659D6"/>
    <w:rsid w:val="00B6616A"/>
    <w:rsid w:val="00B72725"/>
    <w:rsid w:val="00B760E6"/>
    <w:rsid w:val="00B76C70"/>
    <w:rsid w:val="00B76DCC"/>
    <w:rsid w:val="00B77A6E"/>
    <w:rsid w:val="00B81C3B"/>
    <w:rsid w:val="00B82AAB"/>
    <w:rsid w:val="00B83BD5"/>
    <w:rsid w:val="00B83F67"/>
    <w:rsid w:val="00B8425A"/>
    <w:rsid w:val="00B85577"/>
    <w:rsid w:val="00B85973"/>
    <w:rsid w:val="00B86E6E"/>
    <w:rsid w:val="00B91C13"/>
    <w:rsid w:val="00B92C29"/>
    <w:rsid w:val="00B951DF"/>
    <w:rsid w:val="00B952F0"/>
    <w:rsid w:val="00B97BB8"/>
    <w:rsid w:val="00BA0B0C"/>
    <w:rsid w:val="00BA2201"/>
    <w:rsid w:val="00BA23BC"/>
    <w:rsid w:val="00BA2A1B"/>
    <w:rsid w:val="00BA2E67"/>
    <w:rsid w:val="00BA67DE"/>
    <w:rsid w:val="00BA7254"/>
    <w:rsid w:val="00BA74C1"/>
    <w:rsid w:val="00BB0B64"/>
    <w:rsid w:val="00BB1693"/>
    <w:rsid w:val="00BB1F8A"/>
    <w:rsid w:val="00BB3ED3"/>
    <w:rsid w:val="00BC1C1F"/>
    <w:rsid w:val="00BC56D3"/>
    <w:rsid w:val="00BD0AA1"/>
    <w:rsid w:val="00BD13C3"/>
    <w:rsid w:val="00BD3332"/>
    <w:rsid w:val="00BD3494"/>
    <w:rsid w:val="00BD3809"/>
    <w:rsid w:val="00BD4E90"/>
    <w:rsid w:val="00BD6FAE"/>
    <w:rsid w:val="00BD7482"/>
    <w:rsid w:val="00BE066B"/>
    <w:rsid w:val="00BE06A6"/>
    <w:rsid w:val="00BE1BBA"/>
    <w:rsid w:val="00BE2963"/>
    <w:rsid w:val="00BE4042"/>
    <w:rsid w:val="00BF063E"/>
    <w:rsid w:val="00BF1717"/>
    <w:rsid w:val="00BF2541"/>
    <w:rsid w:val="00BF4AA9"/>
    <w:rsid w:val="00BF4D73"/>
    <w:rsid w:val="00C000E9"/>
    <w:rsid w:val="00C008DC"/>
    <w:rsid w:val="00C00F1D"/>
    <w:rsid w:val="00C011B1"/>
    <w:rsid w:val="00C035B9"/>
    <w:rsid w:val="00C03872"/>
    <w:rsid w:val="00C03A4F"/>
    <w:rsid w:val="00C0541B"/>
    <w:rsid w:val="00C05D66"/>
    <w:rsid w:val="00C112B1"/>
    <w:rsid w:val="00C11D07"/>
    <w:rsid w:val="00C12D0E"/>
    <w:rsid w:val="00C13581"/>
    <w:rsid w:val="00C13B06"/>
    <w:rsid w:val="00C171FF"/>
    <w:rsid w:val="00C1785E"/>
    <w:rsid w:val="00C1795C"/>
    <w:rsid w:val="00C20B4E"/>
    <w:rsid w:val="00C20B5D"/>
    <w:rsid w:val="00C2137C"/>
    <w:rsid w:val="00C22668"/>
    <w:rsid w:val="00C22C72"/>
    <w:rsid w:val="00C22E42"/>
    <w:rsid w:val="00C2475A"/>
    <w:rsid w:val="00C24E27"/>
    <w:rsid w:val="00C277A9"/>
    <w:rsid w:val="00C304AE"/>
    <w:rsid w:val="00C32815"/>
    <w:rsid w:val="00C33EED"/>
    <w:rsid w:val="00C348C4"/>
    <w:rsid w:val="00C35911"/>
    <w:rsid w:val="00C369C3"/>
    <w:rsid w:val="00C40237"/>
    <w:rsid w:val="00C40B29"/>
    <w:rsid w:val="00C42D50"/>
    <w:rsid w:val="00C42DAC"/>
    <w:rsid w:val="00C4434A"/>
    <w:rsid w:val="00C44B4C"/>
    <w:rsid w:val="00C520DA"/>
    <w:rsid w:val="00C533DC"/>
    <w:rsid w:val="00C5473A"/>
    <w:rsid w:val="00C5571F"/>
    <w:rsid w:val="00C5660C"/>
    <w:rsid w:val="00C56809"/>
    <w:rsid w:val="00C61AC3"/>
    <w:rsid w:val="00C6208B"/>
    <w:rsid w:val="00C631DA"/>
    <w:rsid w:val="00C667D4"/>
    <w:rsid w:val="00C66D96"/>
    <w:rsid w:val="00C7205D"/>
    <w:rsid w:val="00C72224"/>
    <w:rsid w:val="00C73AC2"/>
    <w:rsid w:val="00C73FBF"/>
    <w:rsid w:val="00C7594F"/>
    <w:rsid w:val="00C769E5"/>
    <w:rsid w:val="00C80920"/>
    <w:rsid w:val="00C81A69"/>
    <w:rsid w:val="00C83725"/>
    <w:rsid w:val="00C864AC"/>
    <w:rsid w:val="00C875DC"/>
    <w:rsid w:val="00C90C5F"/>
    <w:rsid w:val="00C90E7F"/>
    <w:rsid w:val="00C9295D"/>
    <w:rsid w:val="00C94C37"/>
    <w:rsid w:val="00C976BF"/>
    <w:rsid w:val="00C978EE"/>
    <w:rsid w:val="00CA056F"/>
    <w:rsid w:val="00CA06A5"/>
    <w:rsid w:val="00CA097A"/>
    <w:rsid w:val="00CA22E0"/>
    <w:rsid w:val="00CA25D3"/>
    <w:rsid w:val="00CA32B9"/>
    <w:rsid w:val="00CA4D51"/>
    <w:rsid w:val="00CA5BC9"/>
    <w:rsid w:val="00CA69E1"/>
    <w:rsid w:val="00CA776D"/>
    <w:rsid w:val="00CB02A1"/>
    <w:rsid w:val="00CB2283"/>
    <w:rsid w:val="00CB624D"/>
    <w:rsid w:val="00CB7E2C"/>
    <w:rsid w:val="00CC0379"/>
    <w:rsid w:val="00CC23DB"/>
    <w:rsid w:val="00CC2BD2"/>
    <w:rsid w:val="00CC332C"/>
    <w:rsid w:val="00CC4662"/>
    <w:rsid w:val="00CC50DA"/>
    <w:rsid w:val="00CC711F"/>
    <w:rsid w:val="00CC792E"/>
    <w:rsid w:val="00CC79F3"/>
    <w:rsid w:val="00CD0E45"/>
    <w:rsid w:val="00CD249E"/>
    <w:rsid w:val="00CD2DBD"/>
    <w:rsid w:val="00CD2DDB"/>
    <w:rsid w:val="00CD5A9A"/>
    <w:rsid w:val="00CD6116"/>
    <w:rsid w:val="00CD6810"/>
    <w:rsid w:val="00CE0667"/>
    <w:rsid w:val="00CE31BD"/>
    <w:rsid w:val="00CE3B54"/>
    <w:rsid w:val="00CE568B"/>
    <w:rsid w:val="00CE66F5"/>
    <w:rsid w:val="00CE6930"/>
    <w:rsid w:val="00CE6CB4"/>
    <w:rsid w:val="00CE78F8"/>
    <w:rsid w:val="00CE7A18"/>
    <w:rsid w:val="00CE7E90"/>
    <w:rsid w:val="00CF03C8"/>
    <w:rsid w:val="00CF33B2"/>
    <w:rsid w:val="00CF3DE3"/>
    <w:rsid w:val="00CF5DB1"/>
    <w:rsid w:val="00CF6EDF"/>
    <w:rsid w:val="00D00388"/>
    <w:rsid w:val="00D005ED"/>
    <w:rsid w:val="00D01BA4"/>
    <w:rsid w:val="00D02265"/>
    <w:rsid w:val="00D06481"/>
    <w:rsid w:val="00D06892"/>
    <w:rsid w:val="00D077DB"/>
    <w:rsid w:val="00D07B29"/>
    <w:rsid w:val="00D07D95"/>
    <w:rsid w:val="00D10951"/>
    <w:rsid w:val="00D1122E"/>
    <w:rsid w:val="00D1176F"/>
    <w:rsid w:val="00D11EEC"/>
    <w:rsid w:val="00D13A45"/>
    <w:rsid w:val="00D13AAE"/>
    <w:rsid w:val="00D1495E"/>
    <w:rsid w:val="00D1649F"/>
    <w:rsid w:val="00D16ECB"/>
    <w:rsid w:val="00D20215"/>
    <w:rsid w:val="00D212CF"/>
    <w:rsid w:val="00D21BD9"/>
    <w:rsid w:val="00D22626"/>
    <w:rsid w:val="00D2377C"/>
    <w:rsid w:val="00D2416B"/>
    <w:rsid w:val="00D2671D"/>
    <w:rsid w:val="00D30944"/>
    <w:rsid w:val="00D31102"/>
    <w:rsid w:val="00D31742"/>
    <w:rsid w:val="00D324F6"/>
    <w:rsid w:val="00D32B78"/>
    <w:rsid w:val="00D33261"/>
    <w:rsid w:val="00D40392"/>
    <w:rsid w:val="00D41DC4"/>
    <w:rsid w:val="00D41E1E"/>
    <w:rsid w:val="00D42116"/>
    <w:rsid w:val="00D424EA"/>
    <w:rsid w:val="00D4631F"/>
    <w:rsid w:val="00D46D2C"/>
    <w:rsid w:val="00D47DA9"/>
    <w:rsid w:val="00D50FF5"/>
    <w:rsid w:val="00D52732"/>
    <w:rsid w:val="00D5423C"/>
    <w:rsid w:val="00D545CA"/>
    <w:rsid w:val="00D54695"/>
    <w:rsid w:val="00D556CE"/>
    <w:rsid w:val="00D56233"/>
    <w:rsid w:val="00D56A05"/>
    <w:rsid w:val="00D57116"/>
    <w:rsid w:val="00D634D9"/>
    <w:rsid w:val="00D64631"/>
    <w:rsid w:val="00D65720"/>
    <w:rsid w:val="00D65B4F"/>
    <w:rsid w:val="00D66715"/>
    <w:rsid w:val="00D67BF4"/>
    <w:rsid w:val="00D702AE"/>
    <w:rsid w:val="00D709AD"/>
    <w:rsid w:val="00D70B78"/>
    <w:rsid w:val="00D70D49"/>
    <w:rsid w:val="00D728D4"/>
    <w:rsid w:val="00D74AFD"/>
    <w:rsid w:val="00D76689"/>
    <w:rsid w:val="00D76F49"/>
    <w:rsid w:val="00D77113"/>
    <w:rsid w:val="00D77207"/>
    <w:rsid w:val="00D80BF2"/>
    <w:rsid w:val="00D8119F"/>
    <w:rsid w:val="00D814F5"/>
    <w:rsid w:val="00D827F8"/>
    <w:rsid w:val="00D84674"/>
    <w:rsid w:val="00D85056"/>
    <w:rsid w:val="00D907B2"/>
    <w:rsid w:val="00D93277"/>
    <w:rsid w:val="00D958E7"/>
    <w:rsid w:val="00DA018A"/>
    <w:rsid w:val="00DA14D4"/>
    <w:rsid w:val="00DA19CD"/>
    <w:rsid w:val="00DA1B36"/>
    <w:rsid w:val="00DA1CB2"/>
    <w:rsid w:val="00DA2881"/>
    <w:rsid w:val="00DA4DF6"/>
    <w:rsid w:val="00DA52E6"/>
    <w:rsid w:val="00DA5FBE"/>
    <w:rsid w:val="00DA7BFB"/>
    <w:rsid w:val="00DB18FA"/>
    <w:rsid w:val="00DB1E99"/>
    <w:rsid w:val="00DB3B87"/>
    <w:rsid w:val="00DB6952"/>
    <w:rsid w:val="00DB6F0C"/>
    <w:rsid w:val="00DB7E84"/>
    <w:rsid w:val="00DC101B"/>
    <w:rsid w:val="00DC10FA"/>
    <w:rsid w:val="00DC3A9D"/>
    <w:rsid w:val="00DC4F56"/>
    <w:rsid w:val="00DC54E5"/>
    <w:rsid w:val="00DC5513"/>
    <w:rsid w:val="00DC5E8E"/>
    <w:rsid w:val="00DC66F4"/>
    <w:rsid w:val="00DD2DCA"/>
    <w:rsid w:val="00DD349C"/>
    <w:rsid w:val="00DD4644"/>
    <w:rsid w:val="00DE19E2"/>
    <w:rsid w:val="00DE1E5E"/>
    <w:rsid w:val="00DE341C"/>
    <w:rsid w:val="00DE4643"/>
    <w:rsid w:val="00DE4B3F"/>
    <w:rsid w:val="00DE524C"/>
    <w:rsid w:val="00DE5BCA"/>
    <w:rsid w:val="00DE5D9A"/>
    <w:rsid w:val="00DE78B8"/>
    <w:rsid w:val="00DF052E"/>
    <w:rsid w:val="00DF1423"/>
    <w:rsid w:val="00DF2BA8"/>
    <w:rsid w:val="00DF2CB5"/>
    <w:rsid w:val="00DF3D3A"/>
    <w:rsid w:val="00DF5669"/>
    <w:rsid w:val="00DF6427"/>
    <w:rsid w:val="00DF6816"/>
    <w:rsid w:val="00DF77C8"/>
    <w:rsid w:val="00DF7976"/>
    <w:rsid w:val="00DF7A2D"/>
    <w:rsid w:val="00DF7A9B"/>
    <w:rsid w:val="00E00598"/>
    <w:rsid w:val="00E01BA9"/>
    <w:rsid w:val="00E02320"/>
    <w:rsid w:val="00E027D5"/>
    <w:rsid w:val="00E05ED4"/>
    <w:rsid w:val="00E07B37"/>
    <w:rsid w:val="00E121A8"/>
    <w:rsid w:val="00E130DE"/>
    <w:rsid w:val="00E14D9E"/>
    <w:rsid w:val="00E17209"/>
    <w:rsid w:val="00E212AC"/>
    <w:rsid w:val="00E212D2"/>
    <w:rsid w:val="00E229C5"/>
    <w:rsid w:val="00E22A87"/>
    <w:rsid w:val="00E24511"/>
    <w:rsid w:val="00E247F9"/>
    <w:rsid w:val="00E25C19"/>
    <w:rsid w:val="00E31295"/>
    <w:rsid w:val="00E33039"/>
    <w:rsid w:val="00E3309E"/>
    <w:rsid w:val="00E332FA"/>
    <w:rsid w:val="00E35293"/>
    <w:rsid w:val="00E37116"/>
    <w:rsid w:val="00E37919"/>
    <w:rsid w:val="00E37A45"/>
    <w:rsid w:val="00E40ABB"/>
    <w:rsid w:val="00E435D4"/>
    <w:rsid w:val="00E43D2E"/>
    <w:rsid w:val="00E45248"/>
    <w:rsid w:val="00E46D07"/>
    <w:rsid w:val="00E475F9"/>
    <w:rsid w:val="00E47F44"/>
    <w:rsid w:val="00E512E3"/>
    <w:rsid w:val="00E5140C"/>
    <w:rsid w:val="00E5491B"/>
    <w:rsid w:val="00E575E9"/>
    <w:rsid w:val="00E605C2"/>
    <w:rsid w:val="00E60ECB"/>
    <w:rsid w:val="00E611D9"/>
    <w:rsid w:val="00E645AC"/>
    <w:rsid w:val="00E6585F"/>
    <w:rsid w:val="00E7008B"/>
    <w:rsid w:val="00E728E9"/>
    <w:rsid w:val="00E729F7"/>
    <w:rsid w:val="00E72C78"/>
    <w:rsid w:val="00E72FDE"/>
    <w:rsid w:val="00E75B0F"/>
    <w:rsid w:val="00E75EC9"/>
    <w:rsid w:val="00E77DF4"/>
    <w:rsid w:val="00E83004"/>
    <w:rsid w:val="00E83953"/>
    <w:rsid w:val="00E86D04"/>
    <w:rsid w:val="00E87516"/>
    <w:rsid w:val="00E87983"/>
    <w:rsid w:val="00E87AEA"/>
    <w:rsid w:val="00E9072C"/>
    <w:rsid w:val="00E946DC"/>
    <w:rsid w:val="00E952AC"/>
    <w:rsid w:val="00E96C54"/>
    <w:rsid w:val="00EA1C0C"/>
    <w:rsid w:val="00EA2F0A"/>
    <w:rsid w:val="00EA541B"/>
    <w:rsid w:val="00EA5D02"/>
    <w:rsid w:val="00EA7482"/>
    <w:rsid w:val="00EB0AD3"/>
    <w:rsid w:val="00EB2FC7"/>
    <w:rsid w:val="00EB3872"/>
    <w:rsid w:val="00EB41CF"/>
    <w:rsid w:val="00EB49AF"/>
    <w:rsid w:val="00EB5294"/>
    <w:rsid w:val="00EB5617"/>
    <w:rsid w:val="00EB63A8"/>
    <w:rsid w:val="00EC063C"/>
    <w:rsid w:val="00EC1330"/>
    <w:rsid w:val="00EC3F49"/>
    <w:rsid w:val="00EC41A3"/>
    <w:rsid w:val="00EC5A4A"/>
    <w:rsid w:val="00EC5B61"/>
    <w:rsid w:val="00EC6C68"/>
    <w:rsid w:val="00EC72FF"/>
    <w:rsid w:val="00EC791A"/>
    <w:rsid w:val="00EC7B1C"/>
    <w:rsid w:val="00ED036C"/>
    <w:rsid w:val="00ED059B"/>
    <w:rsid w:val="00ED1292"/>
    <w:rsid w:val="00ED1C3E"/>
    <w:rsid w:val="00ED212D"/>
    <w:rsid w:val="00ED28F4"/>
    <w:rsid w:val="00ED33C1"/>
    <w:rsid w:val="00ED34D6"/>
    <w:rsid w:val="00ED74EE"/>
    <w:rsid w:val="00EE0400"/>
    <w:rsid w:val="00EE170E"/>
    <w:rsid w:val="00EE4030"/>
    <w:rsid w:val="00EE4D46"/>
    <w:rsid w:val="00EE4D7C"/>
    <w:rsid w:val="00EF0289"/>
    <w:rsid w:val="00EF0B5F"/>
    <w:rsid w:val="00EF121E"/>
    <w:rsid w:val="00EF1D4B"/>
    <w:rsid w:val="00EF2D49"/>
    <w:rsid w:val="00EF3768"/>
    <w:rsid w:val="00EF4D49"/>
    <w:rsid w:val="00EF7EE4"/>
    <w:rsid w:val="00F04182"/>
    <w:rsid w:val="00F044DE"/>
    <w:rsid w:val="00F044ED"/>
    <w:rsid w:val="00F0475F"/>
    <w:rsid w:val="00F0543E"/>
    <w:rsid w:val="00F05E03"/>
    <w:rsid w:val="00F069BA"/>
    <w:rsid w:val="00F07AA4"/>
    <w:rsid w:val="00F10CA2"/>
    <w:rsid w:val="00F12C66"/>
    <w:rsid w:val="00F15237"/>
    <w:rsid w:val="00F1574D"/>
    <w:rsid w:val="00F16B82"/>
    <w:rsid w:val="00F17971"/>
    <w:rsid w:val="00F22EE6"/>
    <w:rsid w:val="00F247AE"/>
    <w:rsid w:val="00F250D2"/>
    <w:rsid w:val="00F278D8"/>
    <w:rsid w:val="00F3008A"/>
    <w:rsid w:val="00F30464"/>
    <w:rsid w:val="00F304EF"/>
    <w:rsid w:val="00F32657"/>
    <w:rsid w:val="00F3294E"/>
    <w:rsid w:val="00F337CC"/>
    <w:rsid w:val="00F34CE8"/>
    <w:rsid w:val="00F35631"/>
    <w:rsid w:val="00F377A6"/>
    <w:rsid w:val="00F4199C"/>
    <w:rsid w:val="00F443D5"/>
    <w:rsid w:val="00F44779"/>
    <w:rsid w:val="00F44C4D"/>
    <w:rsid w:val="00F475D7"/>
    <w:rsid w:val="00F50814"/>
    <w:rsid w:val="00F5364F"/>
    <w:rsid w:val="00F615A3"/>
    <w:rsid w:val="00F616FB"/>
    <w:rsid w:val="00F63D44"/>
    <w:rsid w:val="00F65A76"/>
    <w:rsid w:val="00F71ADF"/>
    <w:rsid w:val="00F72389"/>
    <w:rsid w:val="00F73274"/>
    <w:rsid w:val="00F73D30"/>
    <w:rsid w:val="00F750B0"/>
    <w:rsid w:val="00F750BA"/>
    <w:rsid w:val="00F752FE"/>
    <w:rsid w:val="00F7653D"/>
    <w:rsid w:val="00F775F8"/>
    <w:rsid w:val="00F84952"/>
    <w:rsid w:val="00F84EB0"/>
    <w:rsid w:val="00F85454"/>
    <w:rsid w:val="00F86D49"/>
    <w:rsid w:val="00F878B5"/>
    <w:rsid w:val="00F90D3B"/>
    <w:rsid w:val="00F919AD"/>
    <w:rsid w:val="00F92EB3"/>
    <w:rsid w:val="00F9324B"/>
    <w:rsid w:val="00F93D27"/>
    <w:rsid w:val="00F94EAC"/>
    <w:rsid w:val="00F95570"/>
    <w:rsid w:val="00F95C81"/>
    <w:rsid w:val="00F960DD"/>
    <w:rsid w:val="00F96701"/>
    <w:rsid w:val="00F96E3C"/>
    <w:rsid w:val="00FA1139"/>
    <w:rsid w:val="00FA19B1"/>
    <w:rsid w:val="00FA1BA8"/>
    <w:rsid w:val="00FA1EC3"/>
    <w:rsid w:val="00FA6F2A"/>
    <w:rsid w:val="00FA701D"/>
    <w:rsid w:val="00FA782B"/>
    <w:rsid w:val="00FA78B5"/>
    <w:rsid w:val="00FB1AA7"/>
    <w:rsid w:val="00FB420D"/>
    <w:rsid w:val="00FB451E"/>
    <w:rsid w:val="00FB58D6"/>
    <w:rsid w:val="00FB5BF3"/>
    <w:rsid w:val="00FB7102"/>
    <w:rsid w:val="00FB7444"/>
    <w:rsid w:val="00FB7996"/>
    <w:rsid w:val="00FC104A"/>
    <w:rsid w:val="00FC3288"/>
    <w:rsid w:val="00FC3A90"/>
    <w:rsid w:val="00FC4734"/>
    <w:rsid w:val="00FC4A3B"/>
    <w:rsid w:val="00FC5DC6"/>
    <w:rsid w:val="00FC7362"/>
    <w:rsid w:val="00FD058A"/>
    <w:rsid w:val="00FD2199"/>
    <w:rsid w:val="00FD2D9E"/>
    <w:rsid w:val="00FD2EDD"/>
    <w:rsid w:val="00FD3179"/>
    <w:rsid w:val="00FD3A29"/>
    <w:rsid w:val="00FD4097"/>
    <w:rsid w:val="00FE037E"/>
    <w:rsid w:val="00FE176A"/>
    <w:rsid w:val="00FE1B2A"/>
    <w:rsid w:val="00FE4DFC"/>
    <w:rsid w:val="00FE65DB"/>
    <w:rsid w:val="00FE6BA8"/>
    <w:rsid w:val="00FE7543"/>
    <w:rsid w:val="00FE7A19"/>
    <w:rsid w:val="00FF0D84"/>
    <w:rsid w:val="00FF1DE6"/>
    <w:rsid w:val="00FF4153"/>
    <w:rsid w:val="00FF44E1"/>
    <w:rsid w:val="00FF4C92"/>
    <w:rsid w:val="00FF4CD3"/>
    <w:rsid w:val="00FF53C3"/>
    <w:rsid w:val="00FF7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CDE51"/>
  <w15:docId w15:val="{BB1BCFB7-7B61-4525-9126-60A484EB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19A"/>
    <w:pPr>
      <w:spacing w:line="256" w:lineRule="auto"/>
    </w:pPr>
    <w:rPr>
      <w:rFonts w:eastAsiaTheme="minorHAnsi"/>
      <w:lang w:eastAsia="en-US"/>
    </w:rPr>
  </w:style>
  <w:style w:type="paragraph" w:styleId="Nagwek1">
    <w:name w:val="heading 1"/>
    <w:next w:val="Normalny"/>
    <w:link w:val="Nagwek1Znak"/>
    <w:uiPriority w:val="9"/>
    <w:unhideWhenUsed/>
    <w:qFormat/>
    <w:pPr>
      <w:keepNext/>
      <w:keepLines/>
      <w:numPr>
        <w:numId w:val="8"/>
      </w:numPr>
      <w:spacing w:after="9"/>
      <w:ind w:right="64"/>
      <w:jc w:val="center"/>
      <w:outlineLvl w:val="0"/>
    </w:pPr>
    <w:rPr>
      <w:rFonts w:ascii="Calibri" w:eastAsia="Calibri" w:hAnsi="Calibri" w:cs="Calibri"/>
      <w:b/>
      <w:color w:val="000000"/>
    </w:rPr>
  </w:style>
  <w:style w:type="paragraph" w:styleId="Nagwek2">
    <w:name w:val="heading 2"/>
    <w:next w:val="Normalny"/>
    <w:link w:val="Nagwek2Znak"/>
    <w:uiPriority w:val="9"/>
    <w:unhideWhenUsed/>
    <w:qFormat/>
    <w:pPr>
      <w:keepNext/>
      <w:keepLines/>
      <w:spacing w:after="9"/>
      <w:ind w:left="10" w:right="6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9"/>
      <w:ind w:left="10" w:right="64" w:hanging="10"/>
      <w:jc w:val="center"/>
      <w:outlineLvl w:val="2"/>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6"/>
      <w:vertAlign w:val="superscript"/>
    </w:rPr>
  </w:style>
  <w:style w:type="character" w:customStyle="1" w:styleId="footnotedescriptionChar">
    <w:name w:val="footnote description Char"/>
    <w:link w:val="footnotedescription"/>
    <w:rPr>
      <w:rFonts w:ascii="Calibri" w:eastAsia="Calibri" w:hAnsi="Calibri" w:cs="Calibri"/>
      <w:color w:val="000000"/>
      <w:sz w:val="16"/>
      <w:vertAlign w:val="superscript"/>
    </w:rPr>
  </w:style>
  <w:style w:type="character" w:customStyle="1" w:styleId="Nagwek1Znak">
    <w:name w:val="Nagłówek 1 Znak"/>
    <w:link w:val="Nagwek1"/>
    <w:uiPriority w:val="9"/>
    <w:rPr>
      <w:rFonts w:ascii="Calibri" w:eastAsia="Calibri" w:hAnsi="Calibri" w:cs="Calibri"/>
      <w:b/>
      <w:color w:val="000000"/>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aliases w:val="index"/>
    <w:basedOn w:val="Normalny"/>
    <w:link w:val="NagwekZnak"/>
    <w:unhideWhenUsed/>
    <w:rsid w:val="001037CC"/>
    <w:pPr>
      <w:tabs>
        <w:tab w:val="center" w:pos="4536"/>
        <w:tab w:val="right" w:pos="9072"/>
      </w:tabs>
      <w:spacing w:after="0" w:line="240" w:lineRule="auto"/>
    </w:pPr>
  </w:style>
  <w:style w:type="character" w:customStyle="1" w:styleId="NagwekZnak">
    <w:name w:val="Nagłówek Znak"/>
    <w:aliases w:val="index Znak"/>
    <w:basedOn w:val="Domylnaczcionkaakapitu"/>
    <w:link w:val="Nagwek"/>
    <w:rsid w:val="001037CC"/>
    <w:rPr>
      <w:rFonts w:ascii="Calibri" w:eastAsia="Calibri" w:hAnsi="Calibri" w:cs="Calibri"/>
      <w:color w:val="000000"/>
    </w:rPr>
  </w:style>
  <w:style w:type="paragraph" w:styleId="Tekstdymka">
    <w:name w:val="Balloon Text"/>
    <w:basedOn w:val="Normalny"/>
    <w:link w:val="TekstdymkaZnak"/>
    <w:uiPriority w:val="99"/>
    <w:semiHidden/>
    <w:unhideWhenUsed/>
    <w:rsid w:val="002A213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2132"/>
    <w:rPr>
      <w:rFonts w:ascii="Segoe UI" w:eastAsia="Calibri" w:hAnsi="Segoe UI" w:cs="Segoe UI"/>
      <w:color w:val="000000"/>
      <w:sz w:val="18"/>
      <w:szCs w:val="18"/>
    </w:rPr>
  </w:style>
  <w:style w:type="paragraph" w:styleId="Akapitzlist">
    <w:name w:val="List Paragraph"/>
    <w:aliases w:val="maz_wyliczenie,opis dzialania,K-P_odwolanie,A_wyliczenie,Akapit z listą 1,L1,Numerowanie,List Paragraph,normalny tekst,Akapit z listą5,Nagłowek 3,Akapit z listą BS,Kolorowa lista — akcent 11,Dot pt,F5 List Paragraph,Recommendation,lp1"/>
    <w:basedOn w:val="Normalny"/>
    <w:link w:val="AkapitzlistZnak"/>
    <w:uiPriority w:val="34"/>
    <w:qFormat/>
    <w:rsid w:val="00C2475A"/>
    <w:pPr>
      <w:ind w:left="720"/>
      <w:contextualSpacing/>
    </w:pPr>
  </w:style>
  <w:style w:type="paragraph" w:styleId="Poprawka">
    <w:name w:val="Revision"/>
    <w:hidden/>
    <w:uiPriority w:val="99"/>
    <w:semiHidden/>
    <w:rsid w:val="00F84952"/>
    <w:pPr>
      <w:spacing w:after="0" w:line="240" w:lineRule="auto"/>
    </w:pPr>
    <w:rPr>
      <w:rFonts w:ascii="Calibri" w:eastAsia="Calibri" w:hAnsi="Calibri" w:cs="Calibri"/>
      <w:color w:val="000000"/>
    </w:rPr>
  </w:style>
  <w:style w:type="paragraph" w:styleId="Tekstpodstawowy2">
    <w:name w:val="Body Text 2"/>
    <w:basedOn w:val="Normalny"/>
    <w:link w:val="Tekstpodstawowy2Znak"/>
    <w:rsid w:val="00BE1BBA"/>
    <w:pPr>
      <w:spacing w:before="120" w:after="0" w:line="240" w:lineRule="auto"/>
    </w:pPr>
    <w:rPr>
      <w:rFonts w:ascii="Times New Roman" w:eastAsia="Times New Roman" w:hAnsi="Times New Roman" w:cs="Times New Roman"/>
      <w:b/>
      <w:bCs/>
      <w:sz w:val="25"/>
      <w:szCs w:val="25"/>
    </w:rPr>
  </w:style>
  <w:style w:type="character" w:customStyle="1" w:styleId="Tekstpodstawowy2Znak">
    <w:name w:val="Tekst podstawowy 2 Znak"/>
    <w:basedOn w:val="Domylnaczcionkaakapitu"/>
    <w:link w:val="Tekstpodstawowy2"/>
    <w:rsid w:val="00BE1BBA"/>
    <w:rPr>
      <w:rFonts w:ascii="Times New Roman" w:eastAsia="Times New Roman" w:hAnsi="Times New Roman" w:cs="Times New Roman"/>
      <w:b/>
      <w:bCs/>
      <w:sz w:val="25"/>
      <w:szCs w:val="25"/>
    </w:rPr>
  </w:style>
  <w:style w:type="character" w:styleId="Odwoaniedokomentarza">
    <w:name w:val="annotation reference"/>
    <w:basedOn w:val="Domylnaczcionkaakapitu"/>
    <w:uiPriority w:val="99"/>
    <w:unhideWhenUsed/>
    <w:qFormat/>
    <w:rsid w:val="00495445"/>
    <w:rPr>
      <w:sz w:val="16"/>
      <w:szCs w:val="16"/>
    </w:rPr>
  </w:style>
  <w:style w:type="paragraph" w:styleId="Tekstkomentarza">
    <w:name w:val="annotation text"/>
    <w:basedOn w:val="Normalny"/>
    <w:link w:val="TekstkomentarzaZnak"/>
    <w:uiPriority w:val="99"/>
    <w:unhideWhenUsed/>
    <w:qFormat/>
    <w:rsid w:val="00495445"/>
    <w:pPr>
      <w:spacing w:line="240" w:lineRule="auto"/>
    </w:pPr>
    <w:rPr>
      <w:sz w:val="20"/>
      <w:szCs w:val="20"/>
    </w:rPr>
  </w:style>
  <w:style w:type="character" w:customStyle="1" w:styleId="TekstkomentarzaZnak">
    <w:name w:val="Tekst komentarza Znak"/>
    <w:basedOn w:val="Domylnaczcionkaakapitu"/>
    <w:link w:val="Tekstkomentarza"/>
    <w:uiPriority w:val="99"/>
    <w:rsid w:val="0049544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495445"/>
    <w:rPr>
      <w:b/>
      <w:bCs/>
    </w:rPr>
  </w:style>
  <w:style w:type="character" w:customStyle="1" w:styleId="TematkomentarzaZnak">
    <w:name w:val="Temat komentarza Znak"/>
    <w:basedOn w:val="TekstkomentarzaZnak"/>
    <w:link w:val="Tematkomentarza"/>
    <w:uiPriority w:val="99"/>
    <w:semiHidden/>
    <w:rsid w:val="00495445"/>
    <w:rPr>
      <w:rFonts w:ascii="Calibri" w:eastAsia="Calibri" w:hAnsi="Calibri" w:cs="Calibri"/>
      <w:b/>
      <w:bCs/>
      <w:color w:val="000000"/>
      <w:sz w:val="20"/>
      <w:szCs w:val="20"/>
    </w:rPr>
  </w:style>
  <w:style w:type="paragraph" w:customStyle="1" w:styleId="Zwykytekst1">
    <w:name w:val="Zwykły tekst1"/>
    <w:basedOn w:val="Normalny"/>
    <w:rsid w:val="006E1809"/>
    <w:pPr>
      <w:suppressAutoHyphens/>
      <w:spacing w:after="0" w:line="240" w:lineRule="auto"/>
    </w:pPr>
    <w:rPr>
      <w:rFonts w:ascii="Courier New" w:eastAsia="Times New Roman" w:hAnsi="Courier New" w:cs="Times New Roman"/>
      <w:sz w:val="20"/>
      <w:szCs w:val="20"/>
      <w:lang w:eastAsia="ar-SA"/>
    </w:rPr>
  </w:style>
  <w:style w:type="paragraph" w:customStyle="1" w:styleId="rozdzia">
    <w:name w:val="rozdział"/>
    <w:basedOn w:val="Normalny"/>
    <w:rsid w:val="006E1809"/>
    <w:pPr>
      <w:suppressAutoHyphens/>
      <w:spacing w:after="0" w:line="240" w:lineRule="auto"/>
    </w:pPr>
    <w:rPr>
      <w:rFonts w:ascii="Verdana" w:eastAsia="Times New Roman" w:hAnsi="Verdana" w:cs="Times New Roman"/>
      <w:bCs/>
      <w:sz w:val="20"/>
      <w:szCs w:val="20"/>
      <w:lang w:eastAsia="ar-SA"/>
    </w:rPr>
  </w:style>
  <w:style w:type="paragraph" w:styleId="Tekstprzypisudolnego">
    <w:name w:val="footnote text"/>
    <w:aliases w:val="Tekst przypisu,Podrozdział,Footnote,Podrozdzia3,Fußnote,Znak Znak Znak Znak,Znak Znak Znak,Tekst przypisu dolnego-poligrafia,single space,FOOTNOTES,fn,przypis,Tekst przypisu dolnego Znak2 Znak,Footnote Znak Znak Zn, Znak Znak Znak"/>
    <w:basedOn w:val="Normalny"/>
    <w:link w:val="TekstprzypisudolnegoZnak"/>
    <w:uiPriority w:val="99"/>
    <w:rsid w:val="006E18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Tekst przypisu Znak,Podrozdział Znak,Footnote Znak,Podrozdzia3 Znak,Fußnote Znak,Znak Znak Znak Znak Znak,Znak Znak Znak Znak1,Tekst przypisu dolnego-poligrafia Znak,single space Znak,FOOTNOTES Znak,fn Znak,przypis Znak"/>
    <w:basedOn w:val="Domylnaczcionkaakapitu"/>
    <w:link w:val="Tekstprzypisudolnego"/>
    <w:uiPriority w:val="99"/>
    <w:rsid w:val="006E1809"/>
    <w:rPr>
      <w:rFonts w:ascii="Times New Roman" w:eastAsia="Times New Roman" w:hAnsi="Times New Roman" w:cs="Times New Roman"/>
      <w:sz w:val="20"/>
      <w:szCs w:val="20"/>
      <w:lang w:eastAsia="ar-SA"/>
    </w:rPr>
  </w:style>
  <w:style w:type="paragraph" w:styleId="Zwykytekst">
    <w:name w:val="Plain Text"/>
    <w:basedOn w:val="Normalny"/>
    <w:link w:val="ZwykytekstZnak"/>
    <w:rsid w:val="006E1809"/>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6E1809"/>
    <w:rPr>
      <w:rFonts w:ascii="Courier New" w:eastAsia="Times New Roman" w:hAnsi="Courier New" w:cs="Times New Roman"/>
      <w:sz w:val="20"/>
      <w:szCs w:val="20"/>
    </w:rPr>
  </w:style>
  <w:style w:type="table" w:styleId="Tabela-Siatka">
    <w:name w:val="Table Grid"/>
    <w:basedOn w:val="Standardowy"/>
    <w:uiPriority w:val="59"/>
    <w:rsid w:val="006E180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aliases w:val="Footnote Reference Number"/>
    <w:rsid w:val="006E1809"/>
    <w:rPr>
      <w:vertAlign w:val="superscript"/>
    </w:rPr>
  </w:style>
  <w:style w:type="paragraph" w:styleId="Stopka">
    <w:name w:val="footer"/>
    <w:basedOn w:val="Normalny"/>
    <w:link w:val="StopkaZnak"/>
    <w:uiPriority w:val="99"/>
    <w:unhideWhenUsed/>
    <w:rsid w:val="006E18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1809"/>
    <w:rPr>
      <w:rFonts w:ascii="Calibri" w:eastAsia="Calibri" w:hAnsi="Calibri" w:cs="Calibri"/>
      <w:color w:val="000000"/>
    </w:rPr>
  </w:style>
  <w:style w:type="paragraph" w:customStyle="1" w:styleId="tekstdokumentu">
    <w:name w:val="tekst dokumentu"/>
    <w:basedOn w:val="Normalny"/>
    <w:rsid w:val="00B52E68"/>
    <w:pPr>
      <w:suppressAutoHyphens/>
      <w:spacing w:before="120" w:after="120" w:line="240" w:lineRule="auto"/>
      <w:ind w:left="1680" w:hanging="1680"/>
      <w:jc w:val="center"/>
    </w:pPr>
    <w:rPr>
      <w:rFonts w:ascii="Verdana" w:eastAsia="Times New Roman" w:hAnsi="Verdana" w:cs="Times New Roman"/>
      <w:b/>
      <w:bCs/>
      <w:iCs/>
      <w:sz w:val="20"/>
      <w:szCs w:val="20"/>
      <w:lang w:eastAsia="ar-SA"/>
    </w:rPr>
  </w:style>
  <w:style w:type="paragraph" w:customStyle="1" w:styleId="col-xs-5">
    <w:name w:val="col-xs-5"/>
    <w:basedOn w:val="Normalny"/>
    <w:rsid w:val="00B951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kapitzlistZnak">
    <w:name w:val="Akapit z listą Znak"/>
    <w:aliases w:val="maz_wyliczenie Znak,opis dzialania Znak,K-P_odwolanie Znak,A_wyliczenie Znak,Akapit z listą 1 Znak,L1 Znak,Numerowanie Znak,List Paragraph Znak,normalny tekst Znak,Akapit z listą5 Znak,Nagłowek 3 Znak,Akapit z listą BS Znak,lp1 Znak"/>
    <w:link w:val="Akapitzlist"/>
    <w:uiPriority w:val="34"/>
    <w:qFormat/>
    <w:locked/>
    <w:rsid w:val="00641EEE"/>
    <w:rPr>
      <w:rFonts w:ascii="Calibri" w:eastAsia="Calibri" w:hAnsi="Calibri" w:cs="Calibri"/>
      <w:color w:val="000000"/>
    </w:rPr>
  </w:style>
  <w:style w:type="character" w:styleId="Hipercze">
    <w:name w:val="Hyperlink"/>
    <w:basedOn w:val="Domylnaczcionkaakapitu"/>
    <w:uiPriority w:val="99"/>
    <w:unhideWhenUsed/>
    <w:rsid w:val="00796BFA"/>
    <w:rPr>
      <w:color w:val="0563C1" w:themeColor="hyperlink"/>
      <w:u w:val="single"/>
    </w:rPr>
  </w:style>
  <w:style w:type="character" w:customStyle="1" w:styleId="Nierozpoznanawzmianka1">
    <w:name w:val="Nierozpoznana wzmianka1"/>
    <w:basedOn w:val="Domylnaczcionkaakapitu"/>
    <w:uiPriority w:val="99"/>
    <w:semiHidden/>
    <w:unhideWhenUsed/>
    <w:rsid w:val="00796BFA"/>
    <w:rPr>
      <w:color w:val="808080"/>
      <w:shd w:val="clear" w:color="auto" w:fill="E6E6E6"/>
    </w:rPr>
  </w:style>
  <w:style w:type="paragraph" w:customStyle="1" w:styleId="Default">
    <w:name w:val="Default"/>
    <w:rsid w:val="00E5140C"/>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4F14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14A3"/>
    <w:rPr>
      <w:rFonts w:eastAsiaTheme="minorHAnsi"/>
      <w:sz w:val="20"/>
      <w:szCs w:val="20"/>
      <w:lang w:eastAsia="en-US"/>
    </w:rPr>
  </w:style>
  <w:style w:type="character" w:styleId="Odwoanieprzypisukocowego">
    <w:name w:val="endnote reference"/>
    <w:basedOn w:val="Domylnaczcionkaakapitu"/>
    <w:uiPriority w:val="99"/>
    <w:semiHidden/>
    <w:unhideWhenUsed/>
    <w:rsid w:val="004F14A3"/>
    <w:rPr>
      <w:vertAlign w:val="superscript"/>
    </w:rPr>
  </w:style>
  <w:style w:type="table" w:customStyle="1" w:styleId="Tabela-Siatka1">
    <w:name w:val="Tabela - Siatka1"/>
    <w:basedOn w:val="Standardowy"/>
    <w:next w:val="Tabela-Siatka"/>
    <w:uiPriority w:val="59"/>
    <w:rsid w:val="00B855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1">
    <w:name w:val="Style31"/>
    <w:basedOn w:val="Normalny"/>
    <w:uiPriority w:val="99"/>
    <w:rsid w:val="005605B6"/>
    <w:pPr>
      <w:widowControl w:val="0"/>
      <w:autoSpaceDE w:val="0"/>
      <w:autoSpaceDN w:val="0"/>
      <w:adjustRightInd w:val="0"/>
      <w:spacing w:after="0" w:line="230" w:lineRule="exact"/>
    </w:pPr>
    <w:rPr>
      <w:rFonts w:ascii="Calibri" w:eastAsia="Calibri" w:hAnsi="Calibri" w:cs="Calibri"/>
      <w:sz w:val="24"/>
      <w:szCs w:val="24"/>
      <w:lang w:eastAsia="pl-PL"/>
    </w:rPr>
  </w:style>
  <w:style w:type="paragraph" w:customStyle="1" w:styleId="Style12">
    <w:name w:val="Style12"/>
    <w:basedOn w:val="Normalny"/>
    <w:uiPriority w:val="99"/>
    <w:rsid w:val="005605B6"/>
    <w:pPr>
      <w:widowControl w:val="0"/>
      <w:autoSpaceDE w:val="0"/>
      <w:autoSpaceDN w:val="0"/>
      <w:adjustRightInd w:val="0"/>
      <w:spacing w:after="0" w:line="190" w:lineRule="exact"/>
      <w:jc w:val="both"/>
    </w:pPr>
    <w:rPr>
      <w:rFonts w:ascii="Arial" w:eastAsia="Times New Roman" w:hAnsi="Arial" w:cs="Times New Roman"/>
      <w:sz w:val="24"/>
      <w:szCs w:val="24"/>
      <w:lang w:eastAsia="pl-PL"/>
    </w:rPr>
  </w:style>
  <w:style w:type="table" w:customStyle="1" w:styleId="TableGrid1">
    <w:name w:val="TableGrid1"/>
    <w:rsid w:val="00071013"/>
    <w:pPr>
      <w:spacing w:after="0" w:line="240" w:lineRule="auto"/>
    </w:pPr>
    <w:tblPr>
      <w:tblCellMar>
        <w:top w:w="0" w:type="dxa"/>
        <w:left w:w="0" w:type="dxa"/>
        <w:bottom w:w="0" w:type="dxa"/>
        <w:right w:w="0" w:type="dxa"/>
      </w:tblCellMar>
    </w:tblPr>
  </w:style>
  <w:style w:type="character" w:customStyle="1" w:styleId="Nierozpoznanawzmianka2">
    <w:name w:val="Nierozpoznana wzmianka2"/>
    <w:basedOn w:val="Domylnaczcionkaakapitu"/>
    <w:uiPriority w:val="99"/>
    <w:semiHidden/>
    <w:unhideWhenUsed/>
    <w:rsid w:val="00BF2541"/>
    <w:rPr>
      <w:color w:val="808080"/>
      <w:shd w:val="clear" w:color="auto" w:fill="E6E6E6"/>
    </w:rPr>
  </w:style>
  <w:style w:type="character" w:customStyle="1" w:styleId="Nierozpoznanawzmianka3">
    <w:name w:val="Nierozpoznana wzmianka3"/>
    <w:basedOn w:val="Domylnaczcionkaakapitu"/>
    <w:uiPriority w:val="99"/>
    <w:semiHidden/>
    <w:unhideWhenUsed/>
    <w:rsid w:val="001641A8"/>
    <w:rPr>
      <w:color w:val="808080"/>
      <w:shd w:val="clear" w:color="auto" w:fill="E6E6E6"/>
    </w:rPr>
  </w:style>
  <w:style w:type="character" w:customStyle="1" w:styleId="Nierozpoznanawzmianka4">
    <w:name w:val="Nierozpoznana wzmianka4"/>
    <w:basedOn w:val="Domylnaczcionkaakapitu"/>
    <w:uiPriority w:val="99"/>
    <w:semiHidden/>
    <w:unhideWhenUsed/>
    <w:rsid w:val="00A5296D"/>
    <w:rPr>
      <w:color w:val="808080"/>
      <w:shd w:val="clear" w:color="auto" w:fill="E6E6E6"/>
    </w:rPr>
  </w:style>
  <w:style w:type="character" w:customStyle="1" w:styleId="DeltaViewInsertion">
    <w:name w:val="DeltaView Insertion"/>
    <w:rsid w:val="00D41DC4"/>
    <w:rPr>
      <w:b/>
      <w:i/>
      <w:spacing w:val="0"/>
    </w:rPr>
  </w:style>
  <w:style w:type="paragraph" w:customStyle="1" w:styleId="Tiret0">
    <w:name w:val="Tiret 0"/>
    <w:basedOn w:val="Normalny"/>
    <w:rsid w:val="00D41DC4"/>
    <w:pPr>
      <w:numPr>
        <w:numId w:val="21"/>
      </w:numPr>
      <w:spacing w:before="120" w:after="120" w:line="240" w:lineRule="auto"/>
      <w:jc w:val="both"/>
    </w:pPr>
    <w:rPr>
      <w:rFonts w:ascii="Times New Roman" w:eastAsia="Calibri" w:hAnsi="Times New Roman" w:cs="Times New Roman"/>
      <w:sz w:val="24"/>
      <w:lang w:eastAsia="en-GB"/>
    </w:rPr>
  </w:style>
  <w:style w:type="paragraph" w:styleId="HTML-wstpniesformatowany">
    <w:name w:val="HTML Preformatted"/>
    <w:basedOn w:val="Normalny"/>
    <w:link w:val="HTML-wstpniesformatowanyZnak1"/>
    <w:rsid w:val="004A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4A47D4"/>
    <w:rPr>
      <w:rFonts w:ascii="Consolas" w:eastAsiaTheme="minorHAnsi" w:hAnsi="Consolas"/>
      <w:sz w:val="20"/>
      <w:szCs w:val="20"/>
      <w:lang w:eastAsia="en-US"/>
    </w:rPr>
  </w:style>
  <w:style w:type="character" w:customStyle="1" w:styleId="HTML-wstpniesformatowanyZnak1">
    <w:name w:val="HTML - wstępnie sformatowany Znak1"/>
    <w:link w:val="HTML-wstpniesformatowany"/>
    <w:rsid w:val="004A47D4"/>
    <w:rPr>
      <w:rFonts w:ascii="Courier New" w:eastAsia="Times New Roman" w:hAnsi="Courier New" w:cs="Times New Roman"/>
      <w:sz w:val="20"/>
      <w:szCs w:val="20"/>
      <w:lang w:eastAsia="zh-CN"/>
    </w:rPr>
  </w:style>
  <w:style w:type="paragraph" w:styleId="Tekstpodstawowywcity2">
    <w:name w:val="Body Text Indent 2"/>
    <w:basedOn w:val="Normalny"/>
    <w:link w:val="Tekstpodstawowywcity2Znak"/>
    <w:uiPriority w:val="99"/>
    <w:semiHidden/>
    <w:unhideWhenUsed/>
    <w:rsid w:val="00D07B29"/>
    <w:pPr>
      <w:spacing w:before="120"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07B29"/>
    <w:rPr>
      <w:rFonts w:eastAsiaTheme="minorHAnsi"/>
      <w:lang w:eastAsia="en-US"/>
    </w:rPr>
  </w:style>
  <w:style w:type="paragraph" w:customStyle="1" w:styleId="NormalBold">
    <w:name w:val="NormalBold"/>
    <w:basedOn w:val="Normalny"/>
    <w:link w:val="NormalBoldChar"/>
    <w:rsid w:val="006F3F5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6F3F56"/>
    <w:rPr>
      <w:rFonts w:ascii="Times New Roman" w:eastAsia="Times New Roman" w:hAnsi="Times New Roman" w:cs="Times New Roman"/>
      <w:b/>
      <w:sz w:val="24"/>
      <w:lang w:eastAsia="en-GB"/>
    </w:rPr>
  </w:style>
  <w:style w:type="paragraph" w:customStyle="1" w:styleId="Text1">
    <w:name w:val="Text 1"/>
    <w:basedOn w:val="Normalny"/>
    <w:rsid w:val="006F3F5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6F3F56"/>
    <w:pPr>
      <w:spacing w:before="120" w:after="120" w:line="240" w:lineRule="auto"/>
    </w:pPr>
    <w:rPr>
      <w:rFonts w:ascii="Times New Roman" w:eastAsia="Calibri" w:hAnsi="Times New Roman" w:cs="Times New Roman"/>
      <w:sz w:val="24"/>
      <w:lang w:eastAsia="en-GB"/>
    </w:rPr>
  </w:style>
  <w:style w:type="paragraph" w:customStyle="1" w:styleId="Tiret1">
    <w:name w:val="Tiret 1"/>
    <w:basedOn w:val="Normalny"/>
    <w:rsid w:val="006F3F56"/>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6F3F56"/>
    <w:pPr>
      <w:numPr>
        <w:numId w:val="4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6F3F56"/>
    <w:pPr>
      <w:numPr>
        <w:ilvl w:val="1"/>
        <w:numId w:val="4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6F3F56"/>
    <w:pPr>
      <w:numPr>
        <w:ilvl w:val="2"/>
        <w:numId w:val="4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6F3F56"/>
    <w:pPr>
      <w:numPr>
        <w:ilvl w:val="3"/>
        <w:numId w:val="4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6F3F5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6F3F5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6F3F56"/>
    <w:pPr>
      <w:spacing w:before="120" w:after="120" w:line="240" w:lineRule="auto"/>
      <w:jc w:val="center"/>
    </w:pPr>
    <w:rPr>
      <w:rFonts w:ascii="Times New Roman" w:eastAsia="Calibri" w:hAnsi="Times New Roman" w:cs="Times New Roman"/>
      <w:b/>
      <w:sz w:val="24"/>
      <w:u w:val="single"/>
      <w:lang w:eastAsia="en-GB"/>
    </w:rPr>
  </w:style>
  <w:style w:type="paragraph" w:customStyle="1" w:styleId="Titrearticle">
    <w:name w:val="Titre article"/>
    <w:basedOn w:val="Normalny"/>
    <w:next w:val="Normalny"/>
    <w:rsid w:val="006F3F56"/>
    <w:pPr>
      <w:keepNext/>
      <w:spacing w:before="360" w:after="120" w:line="240" w:lineRule="auto"/>
      <w:jc w:val="center"/>
    </w:pPr>
    <w:rPr>
      <w:rFonts w:ascii="Times New Roman" w:eastAsia="Calibri" w:hAnsi="Times New Roman" w:cs="Times New Roman"/>
      <w:i/>
      <w:sz w:val="24"/>
      <w:lang w:eastAsia="en-GB"/>
    </w:rPr>
  </w:style>
  <w:style w:type="paragraph" w:customStyle="1" w:styleId="Standard">
    <w:name w:val="Standard"/>
    <w:rsid w:val="006F3F56"/>
    <w:pPr>
      <w:widowControl w:val="0"/>
      <w:suppressAutoHyphens/>
      <w:autoSpaceDN w:val="0"/>
      <w:spacing w:after="0" w:line="240" w:lineRule="auto"/>
    </w:pPr>
    <w:rPr>
      <w:rFonts w:ascii="Times New Roman" w:eastAsia="Times New Roman" w:hAnsi="Times New Roman" w:cs="Times New Roman"/>
      <w:kern w:val="3"/>
      <w:sz w:val="24"/>
      <w:szCs w:val="24"/>
    </w:rPr>
  </w:style>
  <w:style w:type="character" w:customStyle="1" w:styleId="Nierozpoznanawzmianka5">
    <w:name w:val="Nierozpoznana wzmianka5"/>
    <w:basedOn w:val="Domylnaczcionkaakapitu"/>
    <w:uiPriority w:val="99"/>
    <w:semiHidden/>
    <w:unhideWhenUsed/>
    <w:rsid w:val="00E5491B"/>
    <w:rPr>
      <w:color w:val="808080"/>
      <w:shd w:val="clear" w:color="auto" w:fill="E6E6E6"/>
    </w:rPr>
  </w:style>
  <w:style w:type="paragraph" w:customStyle="1" w:styleId="Podstawowyakapitowy">
    <w:name w:val="[Podstawowy akapitowy]"/>
    <w:basedOn w:val="Normalny"/>
    <w:uiPriority w:val="99"/>
    <w:rsid w:val="003D494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odstpw">
    <w:name w:val="No Spacing"/>
    <w:uiPriority w:val="1"/>
    <w:qFormat/>
    <w:rsid w:val="00D52732"/>
    <w:pPr>
      <w:spacing w:after="0" w:line="240" w:lineRule="auto"/>
    </w:pPr>
    <w:rPr>
      <w:rFonts w:eastAsiaTheme="minorHAnsi"/>
      <w:lang w:eastAsia="en-US"/>
    </w:rPr>
  </w:style>
  <w:style w:type="character" w:styleId="Pogrubienie">
    <w:name w:val="Strong"/>
    <w:basedOn w:val="Domylnaczcionkaakapitu"/>
    <w:uiPriority w:val="22"/>
    <w:qFormat/>
    <w:rsid w:val="00DC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942236">
      <w:bodyDiv w:val="1"/>
      <w:marLeft w:val="0"/>
      <w:marRight w:val="0"/>
      <w:marTop w:val="0"/>
      <w:marBottom w:val="0"/>
      <w:divBdr>
        <w:top w:val="none" w:sz="0" w:space="0" w:color="auto"/>
        <w:left w:val="none" w:sz="0" w:space="0" w:color="auto"/>
        <w:bottom w:val="none" w:sz="0" w:space="0" w:color="auto"/>
        <w:right w:val="none" w:sz="0" w:space="0" w:color="auto"/>
      </w:divBdr>
    </w:div>
    <w:div w:id="281694510">
      <w:bodyDiv w:val="1"/>
      <w:marLeft w:val="0"/>
      <w:marRight w:val="0"/>
      <w:marTop w:val="0"/>
      <w:marBottom w:val="0"/>
      <w:divBdr>
        <w:top w:val="none" w:sz="0" w:space="0" w:color="auto"/>
        <w:left w:val="none" w:sz="0" w:space="0" w:color="auto"/>
        <w:bottom w:val="none" w:sz="0" w:space="0" w:color="auto"/>
        <w:right w:val="none" w:sz="0" w:space="0" w:color="auto"/>
      </w:divBdr>
    </w:div>
    <w:div w:id="413819584">
      <w:bodyDiv w:val="1"/>
      <w:marLeft w:val="0"/>
      <w:marRight w:val="0"/>
      <w:marTop w:val="0"/>
      <w:marBottom w:val="0"/>
      <w:divBdr>
        <w:top w:val="none" w:sz="0" w:space="0" w:color="auto"/>
        <w:left w:val="none" w:sz="0" w:space="0" w:color="auto"/>
        <w:bottom w:val="none" w:sz="0" w:space="0" w:color="auto"/>
        <w:right w:val="none" w:sz="0" w:space="0" w:color="auto"/>
      </w:divBdr>
    </w:div>
    <w:div w:id="564610649">
      <w:bodyDiv w:val="1"/>
      <w:marLeft w:val="0"/>
      <w:marRight w:val="0"/>
      <w:marTop w:val="0"/>
      <w:marBottom w:val="0"/>
      <w:divBdr>
        <w:top w:val="none" w:sz="0" w:space="0" w:color="auto"/>
        <w:left w:val="none" w:sz="0" w:space="0" w:color="auto"/>
        <w:bottom w:val="none" w:sz="0" w:space="0" w:color="auto"/>
        <w:right w:val="none" w:sz="0" w:space="0" w:color="auto"/>
      </w:divBdr>
    </w:div>
    <w:div w:id="568878929">
      <w:bodyDiv w:val="1"/>
      <w:marLeft w:val="0"/>
      <w:marRight w:val="0"/>
      <w:marTop w:val="0"/>
      <w:marBottom w:val="0"/>
      <w:divBdr>
        <w:top w:val="none" w:sz="0" w:space="0" w:color="auto"/>
        <w:left w:val="none" w:sz="0" w:space="0" w:color="auto"/>
        <w:bottom w:val="none" w:sz="0" w:space="0" w:color="auto"/>
        <w:right w:val="none" w:sz="0" w:space="0" w:color="auto"/>
      </w:divBdr>
    </w:div>
    <w:div w:id="616915709">
      <w:bodyDiv w:val="1"/>
      <w:marLeft w:val="0"/>
      <w:marRight w:val="0"/>
      <w:marTop w:val="0"/>
      <w:marBottom w:val="0"/>
      <w:divBdr>
        <w:top w:val="none" w:sz="0" w:space="0" w:color="auto"/>
        <w:left w:val="none" w:sz="0" w:space="0" w:color="auto"/>
        <w:bottom w:val="none" w:sz="0" w:space="0" w:color="auto"/>
        <w:right w:val="none" w:sz="0" w:space="0" w:color="auto"/>
      </w:divBdr>
    </w:div>
    <w:div w:id="728576112">
      <w:bodyDiv w:val="1"/>
      <w:marLeft w:val="0"/>
      <w:marRight w:val="0"/>
      <w:marTop w:val="0"/>
      <w:marBottom w:val="0"/>
      <w:divBdr>
        <w:top w:val="none" w:sz="0" w:space="0" w:color="auto"/>
        <w:left w:val="none" w:sz="0" w:space="0" w:color="auto"/>
        <w:bottom w:val="none" w:sz="0" w:space="0" w:color="auto"/>
        <w:right w:val="none" w:sz="0" w:space="0" w:color="auto"/>
      </w:divBdr>
    </w:div>
    <w:div w:id="906964435">
      <w:bodyDiv w:val="1"/>
      <w:marLeft w:val="0"/>
      <w:marRight w:val="0"/>
      <w:marTop w:val="0"/>
      <w:marBottom w:val="0"/>
      <w:divBdr>
        <w:top w:val="none" w:sz="0" w:space="0" w:color="auto"/>
        <w:left w:val="none" w:sz="0" w:space="0" w:color="auto"/>
        <w:bottom w:val="none" w:sz="0" w:space="0" w:color="auto"/>
        <w:right w:val="none" w:sz="0" w:space="0" w:color="auto"/>
      </w:divBdr>
    </w:div>
    <w:div w:id="1065181910">
      <w:bodyDiv w:val="1"/>
      <w:marLeft w:val="0"/>
      <w:marRight w:val="0"/>
      <w:marTop w:val="0"/>
      <w:marBottom w:val="0"/>
      <w:divBdr>
        <w:top w:val="none" w:sz="0" w:space="0" w:color="auto"/>
        <w:left w:val="none" w:sz="0" w:space="0" w:color="auto"/>
        <w:bottom w:val="none" w:sz="0" w:space="0" w:color="auto"/>
        <w:right w:val="none" w:sz="0" w:space="0" w:color="auto"/>
      </w:divBdr>
    </w:div>
    <w:div w:id="1214074913">
      <w:bodyDiv w:val="1"/>
      <w:marLeft w:val="0"/>
      <w:marRight w:val="0"/>
      <w:marTop w:val="0"/>
      <w:marBottom w:val="0"/>
      <w:divBdr>
        <w:top w:val="none" w:sz="0" w:space="0" w:color="auto"/>
        <w:left w:val="none" w:sz="0" w:space="0" w:color="auto"/>
        <w:bottom w:val="none" w:sz="0" w:space="0" w:color="auto"/>
        <w:right w:val="none" w:sz="0" w:space="0" w:color="auto"/>
      </w:divBdr>
    </w:div>
    <w:div w:id="1323772546">
      <w:bodyDiv w:val="1"/>
      <w:marLeft w:val="0"/>
      <w:marRight w:val="0"/>
      <w:marTop w:val="0"/>
      <w:marBottom w:val="0"/>
      <w:divBdr>
        <w:top w:val="none" w:sz="0" w:space="0" w:color="auto"/>
        <w:left w:val="none" w:sz="0" w:space="0" w:color="auto"/>
        <w:bottom w:val="none" w:sz="0" w:space="0" w:color="auto"/>
        <w:right w:val="none" w:sz="0" w:space="0" w:color="auto"/>
      </w:divBdr>
    </w:div>
    <w:div w:id="1716276093">
      <w:bodyDiv w:val="1"/>
      <w:marLeft w:val="0"/>
      <w:marRight w:val="0"/>
      <w:marTop w:val="0"/>
      <w:marBottom w:val="0"/>
      <w:divBdr>
        <w:top w:val="none" w:sz="0" w:space="0" w:color="auto"/>
        <w:left w:val="none" w:sz="0" w:space="0" w:color="auto"/>
        <w:bottom w:val="none" w:sz="0" w:space="0" w:color="auto"/>
        <w:right w:val="none" w:sz="0" w:space="0" w:color="auto"/>
      </w:divBdr>
    </w:div>
    <w:div w:id="1959605749">
      <w:bodyDiv w:val="1"/>
      <w:marLeft w:val="0"/>
      <w:marRight w:val="0"/>
      <w:marTop w:val="0"/>
      <w:marBottom w:val="0"/>
      <w:divBdr>
        <w:top w:val="none" w:sz="0" w:space="0" w:color="auto"/>
        <w:left w:val="none" w:sz="0" w:space="0" w:color="auto"/>
        <w:bottom w:val="none" w:sz="0" w:space="0" w:color="auto"/>
        <w:right w:val="none" w:sz="0" w:space="0" w:color="auto"/>
      </w:divBdr>
    </w:div>
    <w:div w:id="2048984652">
      <w:bodyDiv w:val="1"/>
      <w:marLeft w:val="0"/>
      <w:marRight w:val="0"/>
      <w:marTop w:val="0"/>
      <w:marBottom w:val="0"/>
      <w:divBdr>
        <w:top w:val="none" w:sz="0" w:space="0" w:color="auto"/>
        <w:left w:val="none" w:sz="0" w:space="0" w:color="auto"/>
        <w:bottom w:val="none" w:sz="0" w:space="0" w:color="auto"/>
        <w:right w:val="none" w:sz="0" w:space="0" w:color="auto"/>
      </w:divBdr>
    </w:div>
    <w:div w:id="2119064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utronik.pl/category/757/plyty-glowne.html?&amp;a%5b402%5d%5b%5d=92502&amp;category=757&amp;filter=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komputronik.pl/category/7495/dyski-ssd.html?&amp;a%5b2080%5d%5b%5d=520&amp;a%5b2080%5d%5b%5d=520&amp;category=7495&amp;filter=1" TargetMode="External"/><Relationship Id="rId4" Type="http://schemas.openxmlformats.org/officeDocument/2006/relationships/settings" Target="settings.xml"/><Relationship Id="rId9" Type="http://schemas.openxmlformats.org/officeDocument/2006/relationships/hyperlink" Target="https://www.komputronik.pl/category/7495/dyski-ssd.html?&amp;a%5b2079%5d%5b%5d=550&amp;a%5b2079%5d%5b%5d=550&amp;category=7495&amp;filter=1" TargetMode="External"/><Relationship Id="rId14" Type="http://schemas.openxmlformats.org/officeDocument/2006/relationships/header" Target="head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cid:image002.png@01D3FDA4.C6FD9DD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3FDA4.C6FD9DD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3A376-DB6B-4BF4-8BA3-82B4FDA9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69</Pages>
  <Words>19372</Words>
  <Characters>116238</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Kaczmarska Anna</dc:creator>
  <cp:keywords/>
  <dc:description/>
  <cp:lastModifiedBy>Kulikowska-Ogonek Patrycja</cp:lastModifiedBy>
  <cp:revision>4</cp:revision>
  <cp:lastPrinted>2018-10-23T11:41:00Z</cp:lastPrinted>
  <dcterms:created xsi:type="dcterms:W3CDTF">2018-10-24T08:48:00Z</dcterms:created>
  <dcterms:modified xsi:type="dcterms:W3CDTF">2018-10-24T09:02:00Z</dcterms:modified>
</cp:coreProperties>
</file>