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7C" w:rsidRPr="007F42B3" w:rsidRDefault="00E44AA7" w:rsidP="00966BC2">
      <w:pPr>
        <w:spacing w:after="0" w:line="240" w:lineRule="auto"/>
        <w:jc w:val="right"/>
        <w:rPr>
          <w:rFonts w:cs="Calibri"/>
          <w:b/>
        </w:rPr>
      </w:pPr>
      <w:r w:rsidRPr="007F42B3">
        <w:rPr>
          <w:rFonts w:asciiTheme="minorHAnsi" w:hAnsiTheme="minorHAnsi" w:cstheme="minorHAnsi"/>
          <w:b/>
          <w:i/>
        </w:rPr>
        <w:t>Załącznik nr 4 do Ogłoszenia</w:t>
      </w:r>
    </w:p>
    <w:p w:rsidR="0059397C" w:rsidRPr="007F42B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:rsidR="0059397C" w:rsidRPr="007F42B3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bCs/>
        </w:rPr>
        <w:t>FORMULARZ CENOWY</w:t>
      </w:r>
    </w:p>
    <w:p w:rsidR="0059397C" w:rsidRPr="007F42B3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u w:val="single"/>
        </w:rPr>
        <w:t xml:space="preserve">NAZWA WYKONAWCY </w:t>
      </w: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>........................................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:rsidR="0059397C" w:rsidRPr="007F42B3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59397C" w:rsidRPr="007F42B3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7F42B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7F42B3">
        <w:rPr>
          <w:rFonts w:asciiTheme="minorHAnsi" w:hAnsiTheme="minorHAnsi" w:cstheme="minorHAnsi"/>
          <w:b/>
          <w:bCs/>
        </w:rPr>
        <w:t>gi społeczne dot. postępowania:</w:t>
      </w:r>
    </w:p>
    <w:p w:rsidR="0059397C" w:rsidRPr="007F42B3" w:rsidRDefault="004D6CC2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lang w:eastAsia="pl-PL"/>
        </w:rPr>
        <w:t>„</w:t>
      </w:r>
      <w:r w:rsidR="0059397C" w:rsidRPr="007F42B3">
        <w:rPr>
          <w:rFonts w:asciiTheme="minorHAnsi" w:hAnsiTheme="minorHAnsi" w:cstheme="minorHAnsi"/>
          <w:b/>
          <w:i/>
          <w:lang w:eastAsia="pl-PL"/>
        </w:rPr>
        <w:t xml:space="preserve">Organizacja II konferencji z zakresu bezpieczeństwa sieci teleinformatycznych SECURE </w:t>
      </w:r>
      <w:proofErr w:type="spellStart"/>
      <w:r w:rsidR="0059397C" w:rsidRPr="007F42B3">
        <w:rPr>
          <w:rFonts w:asciiTheme="minorHAnsi" w:hAnsiTheme="minorHAnsi" w:cstheme="minorHAnsi"/>
          <w:b/>
          <w:i/>
          <w:lang w:eastAsia="pl-PL"/>
        </w:rPr>
        <w:t>Early</w:t>
      </w:r>
      <w:proofErr w:type="spellEnd"/>
      <w:r w:rsidR="0059397C" w:rsidRPr="007F42B3">
        <w:rPr>
          <w:rFonts w:asciiTheme="minorHAnsi" w:hAnsiTheme="minorHAnsi" w:cstheme="minorHAnsi"/>
          <w:b/>
          <w:i/>
          <w:lang w:eastAsia="pl-PL"/>
        </w:rPr>
        <w:t xml:space="preserve"> Bird 2019”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F42B3">
        <w:rPr>
          <w:rFonts w:asciiTheme="minorHAnsi" w:hAnsiTheme="minorHAnsi" w:cstheme="minorHAnsi"/>
          <w:b/>
          <w:lang w:eastAsia="pl-PL"/>
        </w:rPr>
        <w:t>znak po</w:t>
      </w:r>
      <w:r w:rsidR="00E44AA7" w:rsidRPr="007F42B3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7F42B3">
        <w:rPr>
          <w:rFonts w:asciiTheme="minorHAnsi" w:hAnsiTheme="minorHAnsi" w:cstheme="minorHAnsi"/>
          <w:b/>
          <w:lang w:eastAsia="pl-PL"/>
        </w:rPr>
        <w:t>ZZ.211</w:t>
      </w:r>
      <w:r w:rsidR="004D6CC2">
        <w:rPr>
          <w:rFonts w:asciiTheme="minorHAnsi" w:hAnsiTheme="minorHAnsi" w:cstheme="minorHAnsi"/>
          <w:b/>
          <w:lang w:eastAsia="pl-PL"/>
        </w:rPr>
        <w:t>0</w:t>
      </w:r>
      <w:r w:rsidR="00966BC2">
        <w:rPr>
          <w:rFonts w:asciiTheme="minorHAnsi" w:hAnsiTheme="minorHAnsi" w:cstheme="minorHAnsi"/>
          <w:b/>
          <w:lang w:eastAsia="pl-PL"/>
        </w:rPr>
        <w:t>.108</w:t>
      </w:r>
      <w:r w:rsidR="00F4352F" w:rsidRPr="007F42B3">
        <w:rPr>
          <w:rFonts w:asciiTheme="minorHAnsi" w:hAnsiTheme="minorHAnsi" w:cstheme="minorHAnsi"/>
          <w:b/>
          <w:lang w:eastAsia="pl-PL"/>
        </w:rPr>
        <w:t>.2019.PKO</w:t>
      </w:r>
    </w:p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>poniżej składamy ofertę cenową, zgodnie z poniższą tabelą:</w:t>
      </w: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</w:rPr>
        <w:t>UWAGA:</w:t>
      </w:r>
    </w:p>
    <w:p w:rsidR="0059397C" w:rsidRPr="007F42B3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7F42B3">
        <w:rPr>
          <w:rFonts w:asciiTheme="minorHAnsi" w:hAnsiTheme="minorHAnsi" w:cstheme="minorHAnsi"/>
          <w:b/>
          <w:u w:val="single"/>
        </w:rPr>
        <w:t>ych</w:t>
      </w:r>
      <w:r w:rsidRPr="007F42B3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7F42B3">
        <w:rPr>
          <w:rFonts w:asciiTheme="minorHAnsi" w:hAnsiTheme="minorHAnsi" w:cstheme="minorHAnsi"/>
          <w:b/>
          <w:u w:val="single"/>
        </w:rPr>
        <w:t>ach</w:t>
      </w:r>
      <w:r w:rsidRPr="007F42B3">
        <w:rPr>
          <w:rFonts w:asciiTheme="minorHAnsi" w:hAnsiTheme="minorHAnsi" w:cstheme="minorHAnsi"/>
          <w:b/>
          <w:u w:val="single"/>
        </w:rPr>
        <w:t xml:space="preserve"> w zakresie wyszczególnionych elementów rozliczeniowych (kol. 2) i wy</w:t>
      </w:r>
      <w:r w:rsidR="00D81A51" w:rsidRPr="007F42B3">
        <w:rPr>
          <w:rFonts w:asciiTheme="minorHAnsi" w:hAnsiTheme="minorHAnsi" w:cstheme="minorHAnsi"/>
          <w:b/>
          <w:u w:val="single"/>
        </w:rPr>
        <w:t>maganej liczby jednostek (kol. 3</w:t>
      </w:r>
      <w:r w:rsidR="00AD6FC7" w:rsidRPr="007F42B3">
        <w:rPr>
          <w:rFonts w:asciiTheme="minorHAnsi" w:hAnsiTheme="minorHAnsi" w:cstheme="minorHAnsi"/>
          <w:b/>
          <w:u w:val="single"/>
        </w:rPr>
        <w:t>).</w:t>
      </w:r>
    </w:p>
    <w:p w:rsidR="00A8426D" w:rsidRPr="0056222F" w:rsidRDefault="00A8426D" w:rsidP="0056222F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tbl>
      <w:tblPr>
        <w:tblW w:w="9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"/>
        <w:gridCol w:w="3073"/>
        <w:gridCol w:w="1843"/>
        <w:gridCol w:w="1986"/>
        <w:gridCol w:w="1842"/>
      </w:tblGrid>
      <w:tr w:rsidR="0056222F" w:rsidRPr="007F42B3" w:rsidTr="00966BC2">
        <w:trPr>
          <w:trHeight w:val="92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tto (zł)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3*kol.4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56222F" w:rsidRPr="007F42B3" w:rsidRDefault="0056222F" w:rsidP="007F42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56222F" w:rsidRPr="007F42B3" w:rsidTr="00966BC2">
        <w:trPr>
          <w:trHeight w:val="13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</w:tr>
      <w:tr w:rsidR="0056222F" w:rsidRPr="007F42B3" w:rsidTr="00966BC2">
        <w:trPr>
          <w:trHeight w:val="46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Zapewnienie odpowiednio wyposażonej</w:t>
            </w:r>
          </w:p>
          <w:p w:rsidR="0056222F" w:rsidRPr="007F42B3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Sali konferencyjnej mieszczącej co </w:t>
            </w:r>
            <w:r w:rsidRPr="007F42B3">
              <w:rPr>
                <w:rFonts w:asciiTheme="minorHAnsi" w:hAnsiTheme="minorHAnsi" w:cstheme="minorHAnsi"/>
                <w:bCs/>
                <w:sz w:val="20"/>
                <w:szCs w:val="20"/>
              </w:rPr>
              <w:t>najmniej 300 osób wraz  z zapleczem organizacyjnym</w:t>
            </w:r>
            <w:r w:rsidRPr="007F42B3">
              <w:rPr>
                <w:rStyle w:val="Znakiprzypiswdolnych"/>
                <w:rFonts w:asciiTheme="minorHAnsi" w:hAnsiTheme="minorHAnsi"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7F42B3" w:rsidTr="00966BC2">
        <w:trPr>
          <w:trHeight w:val="97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821719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6222F" w:rsidRPr="007F42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Zapewnienie usługi cateringowej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podczas</w:t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300 osób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222F" w:rsidRPr="007F42B3" w:rsidRDefault="0056222F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22F" w:rsidRPr="007F42B3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7F42B3" w:rsidTr="00966BC2">
        <w:trPr>
          <w:trHeight w:val="392"/>
        </w:trPr>
        <w:tc>
          <w:tcPr>
            <w:tcW w:w="73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6222F" w:rsidRPr="007F42B3" w:rsidRDefault="0056222F" w:rsidP="00966BC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1-3)</w:t>
            </w:r>
            <w:r w:rsidR="00966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F42B3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6222F" w:rsidRDefault="0056222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222F" w:rsidRPr="007F42B3" w:rsidRDefault="0056222F" w:rsidP="0056222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9397C" w:rsidRPr="007F42B3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>………………………………., dni</w:t>
      </w:r>
      <w:r w:rsidR="00AD6FC7" w:rsidRPr="007F42B3">
        <w:rPr>
          <w:rFonts w:asciiTheme="minorHAnsi" w:hAnsiTheme="minorHAnsi" w:cstheme="minorHAnsi"/>
          <w:i/>
        </w:rPr>
        <w:t>a …………………………. 2019 r.</w:t>
      </w: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F42B3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:rsidR="00E75BDA" w:rsidRPr="007F42B3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:rsidR="0056222F" w:rsidRPr="007F42B3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7F42B3" w:rsidSect="005622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E6BAE" w16cid:durableId="200F2541"/>
  <w16cid:commentId w16cid:paraId="7EA44E28" w16cid:durableId="200F254C"/>
  <w16cid:commentId w16cid:paraId="3F2653E9" w16cid:durableId="200F255B"/>
  <w16cid:commentId w16cid:paraId="19127324" w16cid:durableId="200E8AFA"/>
  <w16cid:commentId w16cid:paraId="73D7F7AE" w16cid:durableId="200E8C4B"/>
  <w16cid:commentId w16cid:paraId="053CDBDA" w16cid:durableId="200F25E0"/>
  <w16cid:commentId w16cid:paraId="322F68C7" w16cid:durableId="200F25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21" w:rsidRDefault="00665221" w:rsidP="0059397C">
      <w:pPr>
        <w:spacing w:after="0" w:line="240" w:lineRule="auto"/>
      </w:pPr>
      <w:r>
        <w:separator/>
      </w:r>
    </w:p>
  </w:endnote>
  <w:end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21" w:rsidRDefault="00665221" w:rsidP="0059397C">
      <w:pPr>
        <w:spacing w:after="0" w:line="240" w:lineRule="auto"/>
      </w:pPr>
      <w:r>
        <w:separator/>
      </w:r>
    </w:p>
  </w:footnote>
  <w:footnote w:type="continuationSeparator" w:id="0">
    <w:p w:rsidR="00665221" w:rsidRDefault="00665221" w:rsidP="0059397C">
      <w:pPr>
        <w:spacing w:after="0" w:line="240" w:lineRule="auto"/>
      </w:pPr>
      <w:r>
        <w:continuationSeparator/>
      </w:r>
    </w:p>
  </w:footnote>
  <w:footnote w:id="1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>1 sala konferencyjna zapewniająca miejsca siedzące dla minimum 300 osób, zgodnie z Rozdziałem IV SOPZ, miejsce na recepcję, odpowiednia liczba sanitariatów, szatnia wraz z pomieszczeniem umożliwiającym przechowanie bagaży, miejsca parkingowe, dostęp do Internetu, zgodnie z Rozdziałem VI SOPZ, z</w:t>
      </w:r>
      <w:r w:rsidRPr="004B47FB">
        <w:rPr>
          <w:rFonts w:eastAsia="Times New Roman" w:cs="Calibri"/>
          <w:sz w:val="16"/>
          <w:szCs w:val="16"/>
          <w:lang w:eastAsia="pl-PL"/>
        </w:rPr>
        <w:t xml:space="preserve">apewnienie natychmiastowej obsługi serwisowo-technicznej przed i w trakcie trwania konferencji, </w:t>
      </w:r>
      <w:r w:rsidRPr="004B47FB">
        <w:rPr>
          <w:rFonts w:cs="Calibri"/>
          <w:sz w:val="16"/>
          <w:szCs w:val="16"/>
        </w:rPr>
        <w:t>montaż dzień przed konferencją).</w:t>
      </w:r>
    </w:p>
  </w:footnote>
  <w:footnote w:id="2">
    <w:p w:rsidR="0056222F" w:rsidRPr="004B47FB" w:rsidRDefault="0056222F" w:rsidP="0056222F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821719">
        <w:rPr>
          <w:sz w:val="16"/>
          <w:szCs w:val="16"/>
        </w:rPr>
        <w:t>2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VII Szczegółowego Opisu Przedmiotu Zamówienia będącego Załącznikiem nr 1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1C434F"/>
    <w:rsid w:val="001E5A5E"/>
    <w:rsid w:val="001F3B75"/>
    <w:rsid w:val="00223CAC"/>
    <w:rsid w:val="00234CA7"/>
    <w:rsid w:val="002E28EE"/>
    <w:rsid w:val="003162F7"/>
    <w:rsid w:val="003C406F"/>
    <w:rsid w:val="004357BC"/>
    <w:rsid w:val="004B47FB"/>
    <w:rsid w:val="004D6CC2"/>
    <w:rsid w:val="0053144C"/>
    <w:rsid w:val="0056222F"/>
    <w:rsid w:val="0059397C"/>
    <w:rsid w:val="00601E1C"/>
    <w:rsid w:val="00606A73"/>
    <w:rsid w:val="00665221"/>
    <w:rsid w:val="00787049"/>
    <w:rsid w:val="007F42B3"/>
    <w:rsid w:val="00804E67"/>
    <w:rsid w:val="00821719"/>
    <w:rsid w:val="00874637"/>
    <w:rsid w:val="008A4F8E"/>
    <w:rsid w:val="00904AFF"/>
    <w:rsid w:val="009136AE"/>
    <w:rsid w:val="00966BC2"/>
    <w:rsid w:val="00985C04"/>
    <w:rsid w:val="009B3D0F"/>
    <w:rsid w:val="00A8426D"/>
    <w:rsid w:val="00AD6FC7"/>
    <w:rsid w:val="00AE46C1"/>
    <w:rsid w:val="00B10610"/>
    <w:rsid w:val="00B21F6A"/>
    <w:rsid w:val="00B501E5"/>
    <w:rsid w:val="00B508EC"/>
    <w:rsid w:val="00B73D07"/>
    <w:rsid w:val="00C27EE1"/>
    <w:rsid w:val="00C90968"/>
    <w:rsid w:val="00CB0ACD"/>
    <w:rsid w:val="00D81A51"/>
    <w:rsid w:val="00DB0221"/>
    <w:rsid w:val="00E44AA7"/>
    <w:rsid w:val="00E71150"/>
    <w:rsid w:val="00E75BDA"/>
    <w:rsid w:val="00F252BB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EFA0-A2C9-4FBF-ABF7-7ADCA872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9</cp:revision>
  <cp:lastPrinted>2019-02-14T11:27:00Z</cp:lastPrinted>
  <dcterms:created xsi:type="dcterms:W3CDTF">2019-02-13T22:26:00Z</dcterms:created>
  <dcterms:modified xsi:type="dcterms:W3CDTF">2019-03-05T14:33:00Z</dcterms:modified>
</cp:coreProperties>
</file>